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844" w:rsidRDefault="00E47844">
      <w:pPr>
        <w:pStyle w:val="11212"/>
        <w:keepNext w:val="0"/>
        <w:keepLines w:val="0"/>
        <w:snapToGrid w:val="0"/>
        <w:spacing w:before="0" w:after="0"/>
        <w:rPr>
          <w:rFonts w:eastAsia="方正小标宋简体" w:cs="Times New Roman"/>
          <w:bCs w:val="0"/>
          <w:color w:val="000000"/>
          <w:kern w:val="0"/>
          <w:sz w:val="44"/>
          <w:szCs w:val="44"/>
        </w:rPr>
      </w:pPr>
      <w:bookmarkStart w:id="0" w:name="_Toc186274122"/>
    </w:p>
    <w:p w:rsidR="00E47844" w:rsidRDefault="0038194C">
      <w:pPr>
        <w:pStyle w:val="11212"/>
        <w:keepNext w:val="0"/>
        <w:keepLines w:val="0"/>
        <w:snapToGrid w:val="0"/>
        <w:spacing w:before="0" w:after="0"/>
        <w:rPr>
          <w:rFonts w:eastAsia="方正小标宋简体" w:cs="Times New Roman"/>
          <w:bCs w:val="0"/>
          <w:color w:val="000000"/>
          <w:kern w:val="0"/>
          <w:sz w:val="44"/>
          <w:szCs w:val="44"/>
        </w:rPr>
      </w:pPr>
      <w:r>
        <w:rPr>
          <w:rFonts w:eastAsia="方正小标宋简体" w:cs="Times New Roman" w:hint="eastAsia"/>
          <w:bCs w:val="0"/>
          <w:color w:val="000000"/>
          <w:kern w:val="0"/>
          <w:sz w:val="44"/>
          <w:szCs w:val="44"/>
        </w:rPr>
        <w:t>中国第一历史档案馆送</w:t>
      </w:r>
      <w:r>
        <w:rPr>
          <w:rFonts w:eastAsia="方正小标宋简体" w:cs="Times New Roman"/>
          <w:bCs w:val="0"/>
          <w:color w:val="000000"/>
          <w:kern w:val="0"/>
          <w:sz w:val="44"/>
          <w:szCs w:val="44"/>
        </w:rPr>
        <w:t>餐服</w:t>
      </w:r>
      <w:bookmarkEnd w:id="0"/>
      <w:r>
        <w:rPr>
          <w:rFonts w:eastAsia="方正小标宋简体" w:cs="Times New Roman"/>
          <w:bCs w:val="0"/>
          <w:color w:val="000000"/>
          <w:kern w:val="0"/>
          <w:sz w:val="44"/>
          <w:szCs w:val="44"/>
        </w:rPr>
        <w:t>务需求</w:t>
      </w:r>
    </w:p>
    <w:p w:rsidR="00E47844" w:rsidRDefault="00E47844">
      <w:pPr>
        <w:tabs>
          <w:tab w:val="left" w:pos="420"/>
        </w:tabs>
        <w:adjustRightInd w:val="0"/>
        <w:snapToGrid w:val="0"/>
        <w:spacing w:line="480" w:lineRule="exact"/>
        <w:ind w:firstLineChars="200" w:firstLine="643"/>
        <w:jc w:val="center"/>
        <w:outlineLvl w:val="1"/>
        <w:rPr>
          <w:b/>
          <w:bCs/>
          <w:color w:val="000000"/>
          <w:kern w:val="0"/>
          <w:sz w:val="32"/>
          <w:szCs w:val="32"/>
        </w:rPr>
      </w:pPr>
    </w:p>
    <w:p w:rsidR="00E47844" w:rsidRDefault="0038194C">
      <w:pPr>
        <w:tabs>
          <w:tab w:val="left" w:pos="420"/>
        </w:tabs>
        <w:adjustRightInd w:val="0"/>
        <w:snapToGrid w:val="0"/>
        <w:spacing w:line="480" w:lineRule="exact"/>
        <w:jc w:val="center"/>
        <w:outlineLvl w:val="1"/>
        <w:rPr>
          <w:b/>
          <w:bCs/>
          <w:color w:val="000000"/>
          <w:kern w:val="0"/>
          <w:sz w:val="32"/>
          <w:szCs w:val="32"/>
        </w:rPr>
      </w:pPr>
      <w:r>
        <w:rPr>
          <w:rFonts w:hAnsi="宋体" w:hint="eastAsia"/>
          <w:b/>
          <w:bCs/>
          <w:color w:val="000000"/>
          <w:kern w:val="0"/>
          <w:sz w:val="32"/>
          <w:szCs w:val="32"/>
        </w:rPr>
        <w:t>第一部分</w:t>
      </w:r>
      <w:r>
        <w:rPr>
          <w:rFonts w:hAnsi="宋体" w:hint="eastAsia"/>
          <w:b/>
          <w:bCs/>
          <w:color w:val="000000"/>
          <w:kern w:val="0"/>
          <w:sz w:val="32"/>
          <w:szCs w:val="32"/>
        </w:rPr>
        <w:t xml:space="preserve"> </w:t>
      </w:r>
      <w:r>
        <w:rPr>
          <w:rFonts w:hAnsi="宋体"/>
          <w:b/>
          <w:bCs/>
          <w:color w:val="000000"/>
          <w:kern w:val="0"/>
          <w:sz w:val="32"/>
          <w:szCs w:val="32"/>
        </w:rPr>
        <w:t>总体要求</w:t>
      </w:r>
    </w:p>
    <w:p w:rsidR="00E47844" w:rsidRDefault="00E47844">
      <w:pPr>
        <w:tabs>
          <w:tab w:val="left" w:pos="420"/>
        </w:tabs>
        <w:adjustRightInd w:val="0"/>
        <w:snapToGrid w:val="0"/>
        <w:spacing w:line="480" w:lineRule="exact"/>
        <w:ind w:firstLineChars="200" w:firstLine="643"/>
        <w:jc w:val="center"/>
        <w:outlineLvl w:val="1"/>
        <w:rPr>
          <w:b/>
          <w:bCs/>
          <w:color w:val="000000"/>
          <w:kern w:val="0"/>
          <w:sz w:val="32"/>
          <w:szCs w:val="32"/>
        </w:rPr>
      </w:pPr>
    </w:p>
    <w:p w:rsidR="00E47844" w:rsidRDefault="0038194C">
      <w:pPr>
        <w:spacing w:line="480" w:lineRule="exact"/>
        <w:ind w:firstLineChars="200" w:firstLine="482"/>
        <w:rPr>
          <w:b/>
          <w:bCs/>
          <w:color w:val="000000"/>
          <w:sz w:val="24"/>
        </w:rPr>
      </w:pPr>
      <w:r>
        <w:rPr>
          <w:rFonts w:hAnsi="宋体"/>
          <w:b/>
          <w:bCs/>
          <w:color w:val="000000"/>
          <w:sz w:val="24"/>
        </w:rPr>
        <w:t>一、</w:t>
      </w:r>
      <w:r>
        <w:rPr>
          <w:rFonts w:hAnsi="宋体"/>
          <w:color w:val="000000"/>
          <w:sz w:val="24"/>
        </w:rPr>
        <w:t>本部分内容是根据</w:t>
      </w:r>
      <w:r>
        <w:rPr>
          <w:rFonts w:hAnsi="宋体" w:hint="eastAsia"/>
          <w:b/>
          <w:color w:val="000000"/>
          <w:kern w:val="0"/>
          <w:sz w:val="24"/>
        </w:rPr>
        <w:t>中国第一历史档案馆送餐</w:t>
      </w:r>
      <w:r>
        <w:rPr>
          <w:rFonts w:hAnsi="宋体"/>
          <w:b/>
          <w:color w:val="000000"/>
          <w:kern w:val="0"/>
          <w:sz w:val="24"/>
        </w:rPr>
        <w:t>服务</w:t>
      </w:r>
      <w:r>
        <w:rPr>
          <w:rFonts w:hAnsi="宋体" w:hint="eastAsia"/>
          <w:b/>
          <w:color w:val="000000"/>
          <w:kern w:val="0"/>
          <w:sz w:val="24"/>
        </w:rPr>
        <w:t>采购</w:t>
      </w:r>
      <w:r>
        <w:rPr>
          <w:rFonts w:hAnsi="宋体"/>
          <w:b/>
          <w:color w:val="000000"/>
          <w:sz w:val="24"/>
        </w:rPr>
        <w:t>项目</w:t>
      </w:r>
      <w:r>
        <w:rPr>
          <w:rFonts w:hAnsi="宋体"/>
          <w:color w:val="000000"/>
          <w:sz w:val="24"/>
        </w:rPr>
        <w:t>实际情况制定的。</w:t>
      </w:r>
    </w:p>
    <w:p w:rsidR="00E47844" w:rsidRDefault="0038194C">
      <w:pPr>
        <w:adjustRightInd w:val="0"/>
        <w:snapToGrid w:val="0"/>
        <w:spacing w:line="480" w:lineRule="exact"/>
        <w:ind w:firstLineChars="200" w:firstLine="482"/>
        <w:rPr>
          <w:color w:val="000000"/>
          <w:sz w:val="24"/>
        </w:rPr>
      </w:pPr>
      <w:r>
        <w:rPr>
          <w:rFonts w:hAnsi="宋体"/>
          <w:b/>
          <w:bCs/>
          <w:color w:val="000000"/>
          <w:sz w:val="24"/>
        </w:rPr>
        <w:t>二、</w:t>
      </w:r>
      <w:r>
        <w:rPr>
          <w:rFonts w:hAnsi="宋体"/>
          <w:color w:val="000000"/>
          <w:sz w:val="24"/>
        </w:rPr>
        <w:t>投标人必须仔细阅读本部分的全部条款。对本部分中存在的任何疑问、遗漏或相互矛盾之处，或是对于相关要求不清楚，认为存在歧视、限制的情况，投标人可以向采购中心寻求书面澄清。</w:t>
      </w:r>
    </w:p>
    <w:p w:rsidR="00E47844" w:rsidRDefault="0038194C">
      <w:pPr>
        <w:adjustRightInd w:val="0"/>
        <w:snapToGrid w:val="0"/>
        <w:spacing w:line="480" w:lineRule="exact"/>
        <w:ind w:firstLineChars="200" w:firstLine="480"/>
        <w:rPr>
          <w:b/>
          <w:bCs/>
          <w:color w:val="000000"/>
          <w:sz w:val="24"/>
        </w:rPr>
      </w:pPr>
      <w:r>
        <w:rPr>
          <w:rFonts w:hAnsi="宋体"/>
          <w:color w:val="000000"/>
          <w:sz w:val="24"/>
        </w:rPr>
        <w:t>三、本部分所列明的工艺、材料和设备的标准以及参照的品牌或分类号仅</w:t>
      </w:r>
      <w:proofErr w:type="gramStart"/>
      <w:r>
        <w:rPr>
          <w:rFonts w:hAnsi="宋体"/>
          <w:color w:val="000000"/>
          <w:sz w:val="24"/>
        </w:rPr>
        <w:t>起说明</w:t>
      </w:r>
      <w:proofErr w:type="gramEnd"/>
      <w:r>
        <w:rPr>
          <w:rFonts w:hAnsi="宋体"/>
          <w:color w:val="000000"/>
          <w:sz w:val="24"/>
        </w:rPr>
        <w:t>作用，并没有任何限制性，投标人在投标中可以选用替代标准，品牌或分类号，但这些替代应当等于或优于文件技术要求。</w:t>
      </w:r>
    </w:p>
    <w:p w:rsidR="00E47844" w:rsidRDefault="0038194C">
      <w:pPr>
        <w:adjustRightInd w:val="0"/>
        <w:snapToGrid w:val="0"/>
        <w:spacing w:line="480" w:lineRule="exact"/>
        <w:ind w:firstLineChars="200" w:firstLine="480"/>
        <w:rPr>
          <w:color w:val="000000"/>
          <w:sz w:val="24"/>
        </w:rPr>
      </w:pPr>
      <w:r>
        <w:rPr>
          <w:rFonts w:hAnsi="宋体"/>
          <w:bCs/>
          <w:color w:val="000000"/>
          <w:sz w:val="24"/>
        </w:rPr>
        <w:t>四、</w:t>
      </w:r>
      <w:r>
        <w:rPr>
          <w:rFonts w:hAnsi="宋体"/>
          <w:color w:val="000000"/>
          <w:sz w:val="24"/>
        </w:rPr>
        <w:t>关于服务合同延续</w:t>
      </w:r>
      <w:r>
        <w:rPr>
          <w:rFonts w:hAnsi="宋体" w:hint="eastAsia"/>
          <w:color w:val="000000"/>
          <w:sz w:val="24"/>
        </w:rPr>
        <w:t>。</w:t>
      </w:r>
      <w:r>
        <w:rPr>
          <w:rFonts w:hAnsi="宋体"/>
          <w:color w:val="000000"/>
          <w:sz w:val="24"/>
        </w:rPr>
        <w:t>根据《财政部关于推进完善服务项目政府采购问题的通知》（财库〔</w:t>
      </w:r>
      <w:r>
        <w:rPr>
          <w:color w:val="000000"/>
          <w:sz w:val="24"/>
        </w:rPr>
        <w:t>2014</w:t>
      </w:r>
      <w:r>
        <w:rPr>
          <w:rFonts w:hAnsi="宋体"/>
          <w:color w:val="000000"/>
          <w:sz w:val="24"/>
        </w:rPr>
        <w:t>〕</w:t>
      </w:r>
      <w:r>
        <w:rPr>
          <w:color w:val="000000"/>
          <w:sz w:val="24"/>
        </w:rPr>
        <w:t>37</w:t>
      </w:r>
      <w:r>
        <w:rPr>
          <w:rFonts w:hAnsi="宋体"/>
          <w:color w:val="000000"/>
          <w:sz w:val="24"/>
        </w:rPr>
        <w:t>号）规定</w:t>
      </w:r>
      <w:r>
        <w:rPr>
          <w:color w:val="000000"/>
          <w:sz w:val="24"/>
        </w:rPr>
        <w:t>——“</w:t>
      </w:r>
      <w:r>
        <w:rPr>
          <w:rFonts w:hAnsi="宋体"/>
          <w:color w:val="000000"/>
          <w:sz w:val="24"/>
        </w:rPr>
        <w:t>采购需求具有相对固定性、延续性且价格变化幅度小的服务项目，在年度预算能保障的前提下，采购人可以签订不超过三年履行期限的政府采购合同</w:t>
      </w:r>
      <w:r>
        <w:rPr>
          <w:color w:val="000000"/>
          <w:sz w:val="24"/>
        </w:rPr>
        <w:t>”</w:t>
      </w:r>
      <w:r>
        <w:rPr>
          <w:rFonts w:hAnsi="宋体"/>
          <w:color w:val="000000"/>
          <w:sz w:val="24"/>
        </w:rPr>
        <w:t>，经甲乙双方协商同意，甲乙双方可根据实际情况将合同执行时间延续至不超过三年的期限，每次合同延续时签订期限不超过一年。</w:t>
      </w: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pStyle w:val="11212"/>
        <w:keepNext w:val="0"/>
        <w:keepLines w:val="0"/>
        <w:snapToGrid w:val="0"/>
        <w:spacing w:before="0" w:after="0"/>
        <w:rPr>
          <w:rFonts w:cs="Times New Roman"/>
          <w:sz w:val="24"/>
          <w:szCs w:val="24"/>
        </w:rPr>
      </w:pPr>
    </w:p>
    <w:p w:rsidR="00E47844" w:rsidRDefault="00E47844">
      <w:pPr>
        <w:spacing w:line="520" w:lineRule="exact"/>
        <w:jc w:val="center"/>
        <w:rPr>
          <w:rFonts w:hAnsi="宋体"/>
          <w:b/>
          <w:bCs/>
          <w:color w:val="000000"/>
          <w:kern w:val="0"/>
          <w:sz w:val="32"/>
          <w:szCs w:val="32"/>
        </w:rPr>
      </w:pPr>
    </w:p>
    <w:p w:rsidR="00E47844" w:rsidRDefault="0038194C">
      <w:pPr>
        <w:spacing w:line="520" w:lineRule="exact"/>
        <w:jc w:val="center"/>
        <w:rPr>
          <w:rFonts w:hAnsi="宋体"/>
          <w:b/>
          <w:bCs/>
          <w:color w:val="000000"/>
          <w:kern w:val="0"/>
          <w:sz w:val="32"/>
          <w:szCs w:val="32"/>
        </w:rPr>
      </w:pPr>
      <w:r>
        <w:rPr>
          <w:rFonts w:hAnsi="宋体" w:hint="eastAsia"/>
          <w:b/>
          <w:bCs/>
          <w:color w:val="000000"/>
          <w:kern w:val="0"/>
          <w:sz w:val="32"/>
          <w:szCs w:val="32"/>
        </w:rPr>
        <w:t>第二部分</w:t>
      </w:r>
      <w:r>
        <w:rPr>
          <w:rFonts w:hAnsi="宋体" w:hint="eastAsia"/>
          <w:b/>
          <w:bCs/>
          <w:color w:val="000000"/>
          <w:kern w:val="0"/>
          <w:sz w:val="32"/>
          <w:szCs w:val="32"/>
        </w:rPr>
        <w:t xml:space="preserve"> </w:t>
      </w:r>
      <w:r>
        <w:rPr>
          <w:rFonts w:hAnsi="宋体" w:hint="eastAsia"/>
          <w:b/>
          <w:bCs/>
          <w:color w:val="000000"/>
          <w:kern w:val="0"/>
          <w:sz w:val="32"/>
          <w:szCs w:val="32"/>
        </w:rPr>
        <w:t>技术及服务</w:t>
      </w:r>
      <w:r>
        <w:rPr>
          <w:rFonts w:hAnsi="宋体"/>
          <w:b/>
          <w:bCs/>
          <w:color w:val="000000"/>
          <w:kern w:val="0"/>
          <w:sz w:val="32"/>
          <w:szCs w:val="32"/>
        </w:rPr>
        <w:t>要求</w:t>
      </w:r>
    </w:p>
    <w:p w:rsidR="00E47844" w:rsidRDefault="00E47844">
      <w:pPr>
        <w:spacing w:line="520" w:lineRule="exact"/>
        <w:jc w:val="center"/>
        <w:rPr>
          <w:rFonts w:hAnsi="宋体"/>
          <w:b/>
          <w:bCs/>
          <w:color w:val="000000"/>
          <w:kern w:val="0"/>
          <w:sz w:val="32"/>
          <w:szCs w:val="32"/>
        </w:rPr>
      </w:pPr>
    </w:p>
    <w:p w:rsidR="00E47844" w:rsidRDefault="0038194C">
      <w:pPr>
        <w:spacing w:line="520" w:lineRule="exact"/>
        <w:rPr>
          <w:b/>
          <w:sz w:val="24"/>
        </w:rPr>
      </w:pPr>
      <w:r>
        <w:rPr>
          <w:rFonts w:hAnsi="宋体"/>
          <w:b/>
          <w:bCs/>
          <w:sz w:val="24"/>
        </w:rPr>
        <w:t>一、</w:t>
      </w:r>
      <w:r w:rsidRPr="00327573">
        <w:rPr>
          <w:rFonts w:hAnsi="宋体" w:hint="eastAsia"/>
          <w:b/>
          <w:bCs/>
          <w:sz w:val="24"/>
        </w:rPr>
        <w:t>就餐场所</w:t>
      </w:r>
      <w:r>
        <w:rPr>
          <w:rFonts w:hAnsi="宋体"/>
          <w:b/>
          <w:bCs/>
          <w:sz w:val="24"/>
        </w:rPr>
        <w:t>概况</w:t>
      </w:r>
    </w:p>
    <w:p w:rsidR="00E47844" w:rsidRDefault="0038194C">
      <w:pPr>
        <w:spacing w:line="520" w:lineRule="exact"/>
        <w:rPr>
          <w:rFonts w:hAnsi="宋体"/>
          <w:sz w:val="24"/>
        </w:rPr>
      </w:pPr>
      <w:r>
        <w:rPr>
          <w:rFonts w:hAnsi="宋体"/>
          <w:sz w:val="24"/>
        </w:rPr>
        <w:t>（一）地址：</w:t>
      </w:r>
      <w:r>
        <w:rPr>
          <w:rFonts w:hAnsi="宋体" w:hint="eastAsia"/>
          <w:sz w:val="24"/>
        </w:rPr>
        <w:t>中国第一历史档案馆办公楼后一层。</w:t>
      </w:r>
    </w:p>
    <w:p w:rsidR="00E47844" w:rsidRDefault="0038194C">
      <w:pPr>
        <w:spacing w:line="520" w:lineRule="exact"/>
        <w:rPr>
          <w:sz w:val="24"/>
        </w:rPr>
      </w:pPr>
      <w:r>
        <w:rPr>
          <w:rFonts w:hAnsi="宋体"/>
          <w:sz w:val="24"/>
        </w:rPr>
        <w:t>（二）</w:t>
      </w:r>
      <w:r>
        <w:rPr>
          <w:rFonts w:hAnsi="宋体" w:hint="eastAsia"/>
          <w:sz w:val="24"/>
        </w:rPr>
        <w:t>面积和</w:t>
      </w:r>
      <w:r>
        <w:rPr>
          <w:rFonts w:hAnsi="宋体"/>
          <w:sz w:val="24"/>
        </w:rPr>
        <w:t>设施情况：</w:t>
      </w:r>
    </w:p>
    <w:p w:rsidR="00E47844" w:rsidRPr="00327573" w:rsidRDefault="0038194C" w:rsidP="00327573">
      <w:pPr>
        <w:spacing w:line="520" w:lineRule="exact"/>
        <w:ind w:firstLineChars="200" w:firstLine="480"/>
        <w:rPr>
          <w:rFonts w:hAnsi="宋体"/>
          <w:sz w:val="24"/>
        </w:rPr>
      </w:pPr>
      <w:r w:rsidRPr="00327573">
        <w:rPr>
          <w:rFonts w:hAnsi="宋体"/>
          <w:sz w:val="24"/>
        </w:rPr>
        <w:t>1</w:t>
      </w:r>
      <w:r>
        <w:rPr>
          <w:rFonts w:hAnsi="宋体" w:hint="eastAsia"/>
          <w:sz w:val="24"/>
        </w:rPr>
        <w:t xml:space="preserve">. </w:t>
      </w:r>
      <w:r>
        <w:rPr>
          <w:rFonts w:hAnsi="宋体" w:hint="eastAsia"/>
          <w:sz w:val="24"/>
        </w:rPr>
        <w:t>总</w:t>
      </w:r>
      <w:r>
        <w:rPr>
          <w:rFonts w:hAnsi="宋体"/>
          <w:sz w:val="24"/>
        </w:rPr>
        <w:t>面积约为</w:t>
      </w:r>
      <w:r w:rsidRPr="00327573">
        <w:rPr>
          <w:rFonts w:hAnsi="宋体"/>
          <w:sz w:val="24"/>
        </w:rPr>
        <w:t>270</w:t>
      </w:r>
      <w:r>
        <w:rPr>
          <w:rFonts w:hAnsi="宋体"/>
          <w:sz w:val="24"/>
        </w:rPr>
        <w:t>平米</w:t>
      </w:r>
      <w:r>
        <w:rPr>
          <w:rFonts w:hAnsi="宋体" w:hint="eastAsia"/>
          <w:sz w:val="24"/>
        </w:rPr>
        <w:t>，可同时容纳最大用餐人数</w:t>
      </w:r>
      <w:r>
        <w:rPr>
          <w:rFonts w:hAnsi="宋体" w:hint="eastAsia"/>
          <w:sz w:val="24"/>
        </w:rPr>
        <w:t>200</w:t>
      </w:r>
      <w:r>
        <w:rPr>
          <w:rFonts w:hAnsi="宋体" w:hint="eastAsia"/>
          <w:sz w:val="24"/>
        </w:rPr>
        <w:t>人。</w:t>
      </w:r>
    </w:p>
    <w:p w:rsidR="00E47844" w:rsidRDefault="0038194C">
      <w:pPr>
        <w:spacing w:line="520" w:lineRule="exact"/>
        <w:ind w:firstLine="480"/>
        <w:rPr>
          <w:rFonts w:hAnsi="宋体"/>
          <w:sz w:val="24"/>
        </w:rPr>
      </w:pPr>
      <w:r>
        <w:rPr>
          <w:rFonts w:hint="eastAsia"/>
          <w:sz w:val="24"/>
        </w:rPr>
        <w:t xml:space="preserve">2. </w:t>
      </w:r>
      <w:r>
        <w:rPr>
          <w:rFonts w:hAnsi="宋体"/>
          <w:sz w:val="24"/>
        </w:rPr>
        <w:t>餐厨设备主要有：</w:t>
      </w:r>
      <w:r>
        <w:rPr>
          <w:rFonts w:hAnsi="宋体" w:hint="eastAsia"/>
          <w:sz w:val="24"/>
        </w:rPr>
        <w:t>保温台、冷冻柜、消毒柜等。</w:t>
      </w:r>
    </w:p>
    <w:p w:rsidR="00E47844" w:rsidRDefault="0038194C">
      <w:pPr>
        <w:spacing w:line="520" w:lineRule="exact"/>
        <w:rPr>
          <w:b/>
          <w:bCs/>
          <w:sz w:val="24"/>
        </w:rPr>
      </w:pPr>
      <w:r>
        <w:rPr>
          <w:rFonts w:hAnsi="宋体"/>
          <w:b/>
          <w:bCs/>
          <w:sz w:val="24"/>
        </w:rPr>
        <w:t>二、服务</w:t>
      </w:r>
      <w:r>
        <w:rPr>
          <w:rFonts w:hAnsi="宋体" w:hint="eastAsia"/>
          <w:b/>
          <w:bCs/>
          <w:sz w:val="24"/>
        </w:rPr>
        <w:t>概况</w:t>
      </w:r>
    </w:p>
    <w:p w:rsidR="00E47844" w:rsidRDefault="0038194C">
      <w:pPr>
        <w:spacing w:line="520" w:lineRule="exact"/>
        <w:rPr>
          <w:rFonts w:hAnsi="宋体"/>
          <w:sz w:val="24"/>
        </w:rPr>
      </w:pPr>
      <w:r>
        <w:rPr>
          <w:rFonts w:hAnsi="宋体"/>
          <w:sz w:val="24"/>
        </w:rPr>
        <w:t>（一）服务内容</w:t>
      </w:r>
    </w:p>
    <w:p w:rsidR="00E47844" w:rsidRDefault="0038194C" w:rsidP="00327573">
      <w:pPr>
        <w:spacing w:line="520" w:lineRule="exact"/>
        <w:ind w:firstLineChars="200" w:firstLine="480"/>
        <w:rPr>
          <w:kern w:val="0"/>
          <w:sz w:val="24"/>
        </w:rPr>
      </w:pPr>
      <w:r>
        <w:rPr>
          <w:rFonts w:hAnsi="宋体"/>
          <w:kern w:val="0"/>
          <w:sz w:val="24"/>
        </w:rPr>
        <w:t>日常管理</w:t>
      </w:r>
      <w:r>
        <w:rPr>
          <w:rFonts w:hAnsi="宋体" w:hint="eastAsia"/>
          <w:kern w:val="0"/>
          <w:sz w:val="24"/>
        </w:rPr>
        <w:t>、</w:t>
      </w:r>
      <w:r>
        <w:rPr>
          <w:rFonts w:hAnsi="宋体"/>
          <w:kern w:val="0"/>
          <w:sz w:val="24"/>
        </w:rPr>
        <w:t>清洁卫生</w:t>
      </w:r>
      <w:r>
        <w:rPr>
          <w:rFonts w:hint="eastAsia"/>
          <w:kern w:val="0"/>
          <w:sz w:val="24"/>
        </w:rPr>
        <w:t>、</w:t>
      </w:r>
      <w:r>
        <w:rPr>
          <w:rFonts w:hAnsi="宋体"/>
          <w:kern w:val="0"/>
          <w:sz w:val="24"/>
        </w:rPr>
        <w:t>餐饮菜品供应服务</w:t>
      </w:r>
      <w:r>
        <w:rPr>
          <w:rFonts w:hAnsi="宋体" w:hint="eastAsia"/>
          <w:sz w:val="24"/>
        </w:rPr>
        <w:t>、</w:t>
      </w:r>
      <w:r>
        <w:rPr>
          <w:rFonts w:hAnsi="宋体"/>
          <w:sz w:val="24"/>
        </w:rPr>
        <w:t>餐具的清洁及消毒</w:t>
      </w:r>
      <w:r>
        <w:rPr>
          <w:rFonts w:hAnsi="宋体" w:hint="eastAsia"/>
          <w:sz w:val="24"/>
        </w:rPr>
        <w:t>、</w:t>
      </w:r>
      <w:r>
        <w:rPr>
          <w:rFonts w:hAnsi="宋体"/>
          <w:sz w:val="24"/>
        </w:rPr>
        <w:t>消杀除四害工作。</w:t>
      </w:r>
    </w:p>
    <w:p w:rsidR="00E47844" w:rsidRDefault="0038194C">
      <w:pPr>
        <w:autoSpaceDN w:val="0"/>
        <w:spacing w:line="520" w:lineRule="exact"/>
        <w:rPr>
          <w:kern w:val="0"/>
          <w:sz w:val="24"/>
        </w:rPr>
      </w:pPr>
      <w:r>
        <w:rPr>
          <w:rFonts w:hint="eastAsia"/>
          <w:sz w:val="24"/>
        </w:rPr>
        <w:t>（二）</w:t>
      </w:r>
      <w:proofErr w:type="gramStart"/>
      <w:r>
        <w:rPr>
          <w:rFonts w:hAnsi="宋体"/>
          <w:sz w:val="24"/>
        </w:rPr>
        <w:t>本服务</w:t>
      </w:r>
      <w:proofErr w:type="gramEnd"/>
      <w:r>
        <w:rPr>
          <w:rFonts w:hAnsi="宋体"/>
          <w:sz w:val="24"/>
        </w:rPr>
        <w:t>内容及要求提出的是最基本的服务要求，投标方可根据自身优势在响应招标文件要求的基础上提供有建设性的经营方案</w:t>
      </w:r>
      <w:r>
        <w:rPr>
          <w:rFonts w:hAnsi="宋体" w:hint="eastAsia"/>
          <w:sz w:val="24"/>
        </w:rPr>
        <w:t>。</w:t>
      </w:r>
    </w:p>
    <w:p w:rsidR="00E47844" w:rsidRDefault="0038194C">
      <w:pPr>
        <w:spacing w:line="520" w:lineRule="exact"/>
        <w:rPr>
          <w:rFonts w:hAnsi="宋体"/>
          <w:b/>
          <w:bCs/>
          <w:sz w:val="24"/>
        </w:rPr>
      </w:pPr>
      <w:r>
        <w:rPr>
          <w:rFonts w:hAnsi="宋体" w:hint="eastAsia"/>
          <w:b/>
          <w:bCs/>
          <w:sz w:val="24"/>
        </w:rPr>
        <w:t>三、就餐范围、供餐形式及标准、要求</w:t>
      </w:r>
    </w:p>
    <w:p w:rsidR="00E47844" w:rsidRDefault="0038194C">
      <w:pPr>
        <w:spacing w:line="520" w:lineRule="exact"/>
        <w:rPr>
          <w:b/>
          <w:sz w:val="24"/>
        </w:rPr>
      </w:pPr>
      <w:r>
        <w:rPr>
          <w:rFonts w:hAnsi="宋体"/>
          <w:b/>
          <w:sz w:val="24"/>
        </w:rPr>
        <w:t>（</w:t>
      </w:r>
      <w:r>
        <w:rPr>
          <w:rFonts w:hAnsi="宋体" w:hint="eastAsia"/>
          <w:b/>
          <w:sz w:val="24"/>
        </w:rPr>
        <w:t>一</w:t>
      </w:r>
      <w:r>
        <w:rPr>
          <w:rFonts w:hAnsi="宋体"/>
          <w:b/>
          <w:sz w:val="24"/>
        </w:rPr>
        <w:t>）就餐</w:t>
      </w:r>
      <w:r>
        <w:rPr>
          <w:rFonts w:hAnsi="宋体" w:hint="eastAsia"/>
          <w:b/>
          <w:sz w:val="24"/>
        </w:rPr>
        <w:t>人员</w:t>
      </w:r>
    </w:p>
    <w:p w:rsidR="00E47844" w:rsidRDefault="0038194C">
      <w:pPr>
        <w:spacing w:line="520" w:lineRule="exact"/>
        <w:ind w:firstLineChars="150" w:firstLine="360"/>
        <w:rPr>
          <w:sz w:val="24"/>
        </w:rPr>
      </w:pPr>
      <w:r>
        <w:rPr>
          <w:sz w:val="24"/>
        </w:rPr>
        <w:t>1</w:t>
      </w:r>
      <w:r>
        <w:rPr>
          <w:rFonts w:hAnsi="宋体" w:hint="eastAsia"/>
          <w:sz w:val="24"/>
        </w:rPr>
        <w:t xml:space="preserve">. </w:t>
      </w:r>
      <w:r>
        <w:rPr>
          <w:rFonts w:hAnsi="宋体"/>
          <w:sz w:val="24"/>
        </w:rPr>
        <w:t>平均全天就餐人次</w:t>
      </w:r>
      <w:r>
        <w:rPr>
          <w:rFonts w:hint="eastAsia"/>
          <w:sz w:val="24"/>
        </w:rPr>
        <w:t>260</w:t>
      </w:r>
      <w:r>
        <w:rPr>
          <w:rFonts w:hAnsi="宋体"/>
          <w:sz w:val="24"/>
        </w:rPr>
        <w:t>左右（早：</w:t>
      </w:r>
      <w:r>
        <w:rPr>
          <w:sz w:val="24"/>
        </w:rPr>
        <w:t>1</w:t>
      </w:r>
      <w:r>
        <w:rPr>
          <w:rFonts w:hint="eastAsia"/>
          <w:sz w:val="24"/>
        </w:rPr>
        <w:t>20</w:t>
      </w:r>
      <w:r>
        <w:rPr>
          <w:rFonts w:hAnsi="宋体"/>
          <w:sz w:val="24"/>
        </w:rPr>
        <w:t>人左右、中：</w:t>
      </w:r>
      <w:r>
        <w:rPr>
          <w:rFonts w:hint="eastAsia"/>
          <w:sz w:val="24"/>
        </w:rPr>
        <w:t>140</w:t>
      </w:r>
      <w:r>
        <w:rPr>
          <w:rFonts w:hAnsi="宋体"/>
          <w:sz w:val="24"/>
        </w:rPr>
        <w:t>人左右）。</w:t>
      </w:r>
    </w:p>
    <w:p w:rsidR="00E47844" w:rsidRDefault="0038194C">
      <w:pPr>
        <w:spacing w:line="520" w:lineRule="exact"/>
        <w:ind w:leftChars="171" w:left="719" w:hangingChars="150" w:hanging="360"/>
        <w:rPr>
          <w:sz w:val="24"/>
        </w:rPr>
      </w:pPr>
      <w:r>
        <w:rPr>
          <w:sz w:val="24"/>
        </w:rPr>
        <w:t>2</w:t>
      </w:r>
      <w:r>
        <w:rPr>
          <w:rFonts w:hAnsi="宋体" w:hint="eastAsia"/>
          <w:sz w:val="24"/>
        </w:rPr>
        <w:t xml:space="preserve">. </w:t>
      </w:r>
      <w:r>
        <w:rPr>
          <w:rFonts w:hAnsi="宋体"/>
          <w:sz w:val="24"/>
        </w:rPr>
        <w:t>就餐人员主要为</w:t>
      </w:r>
      <w:r>
        <w:rPr>
          <w:rFonts w:hAnsi="宋体" w:hint="eastAsia"/>
          <w:sz w:val="24"/>
        </w:rPr>
        <w:t>本馆</w:t>
      </w:r>
      <w:r>
        <w:rPr>
          <w:rFonts w:hAnsi="宋体"/>
          <w:sz w:val="24"/>
        </w:rPr>
        <w:t>员工。</w:t>
      </w:r>
    </w:p>
    <w:p w:rsidR="00E47844" w:rsidRDefault="0038194C">
      <w:pPr>
        <w:spacing w:line="520" w:lineRule="exact"/>
        <w:ind w:leftChars="-67" w:left="1" w:hangingChars="59" w:hanging="142"/>
        <w:rPr>
          <w:b/>
          <w:sz w:val="24"/>
        </w:rPr>
      </w:pPr>
      <w:r>
        <w:rPr>
          <w:rFonts w:hAnsi="宋体"/>
          <w:b/>
          <w:sz w:val="24"/>
        </w:rPr>
        <w:t>（</w:t>
      </w:r>
      <w:r>
        <w:rPr>
          <w:rFonts w:hAnsi="宋体" w:hint="eastAsia"/>
          <w:b/>
          <w:sz w:val="24"/>
        </w:rPr>
        <w:t>二</w:t>
      </w:r>
      <w:r>
        <w:rPr>
          <w:rFonts w:hAnsi="宋体"/>
          <w:b/>
          <w:sz w:val="24"/>
        </w:rPr>
        <w:t>）服务范围供餐形式及标准</w:t>
      </w:r>
    </w:p>
    <w:p w:rsidR="00E47844" w:rsidRDefault="0038194C">
      <w:pPr>
        <w:spacing w:line="520" w:lineRule="exact"/>
        <w:ind w:firstLineChars="100" w:firstLine="240"/>
        <w:rPr>
          <w:sz w:val="24"/>
        </w:rPr>
      </w:pPr>
      <w:r>
        <w:rPr>
          <w:sz w:val="24"/>
        </w:rPr>
        <w:t>1</w:t>
      </w:r>
      <w:r>
        <w:rPr>
          <w:rFonts w:hAnsi="宋体" w:hint="eastAsia"/>
          <w:sz w:val="24"/>
        </w:rPr>
        <w:t xml:space="preserve">. </w:t>
      </w:r>
      <w:r>
        <w:rPr>
          <w:rFonts w:hAnsi="宋体"/>
          <w:sz w:val="24"/>
        </w:rPr>
        <w:t>服务范围：</w:t>
      </w:r>
    </w:p>
    <w:p w:rsidR="00E47844" w:rsidRDefault="0038194C">
      <w:pPr>
        <w:spacing w:line="520" w:lineRule="exact"/>
        <w:ind w:firstLine="600"/>
        <w:rPr>
          <w:sz w:val="24"/>
        </w:rPr>
      </w:pPr>
      <w:r>
        <w:rPr>
          <w:rFonts w:hAnsi="宋体"/>
          <w:sz w:val="24"/>
        </w:rPr>
        <w:t>（</w:t>
      </w:r>
      <w:r>
        <w:rPr>
          <w:sz w:val="24"/>
        </w:rPr>
        <w:t>1</w:t>
      </w:r>
      <w:r>
        <w:rPr>
          <w:rFonts w:hAnsi="宋体"/>
          <w:sz w:val="24"/>
        </w:rPr>
        <w:t>）提供周一至周</w:t>
      </w:r>
      <w:r>
        <w:rPr>
          <w:rFonts w:hAnsi="宋体" w:hint="eastAsia"/>
          <w:sz w:val="24"/>
        </w:rPr>
        <w:t>五</w:t>
      </w:r>
      <w:r>
        <w:rPr>
          <w:rFonts w:hAnsi="宋体"/>
          <w:color w:val="000000" w:themeColor="text1"/>
          <w:sz w:val="24"/>
        </w:rPr>
        <w:t>（含法定调休工作日）</w:t>
      </w:r>
      <w:r>
        <w:rPr>
          <w:rFonts w:hAnsi="宋体"/>
          <w:sz w:val="24"/>
        </w:rPr>
        <w:t>的早、中</w:t>
      </w:r>
      <w:r>
        <w:rPr>
          <w:rFonts w:hAnsi="宋体" w:hint="eastAsia"/>
          <w:sz w:val="24"/>
        </w:rPr>
        <w:t>两</w:t>
      </w:r>
      <w:r>
        <w:rPr>
          <w:rFonts w:hAnsi="宋体"/>
          <w:sz w:val="24"/>
        </w:rPr>
        <w:t>顿工作餐。</w:t>
      </w:r>
    </w:p>
    <w:p w:rsidR="00E47844" w:rsidRDefault="0038194C">
      <w:pPr>
        <w:spacing w:line="520" w:lineRule="exact"/>
        <w:ind w:firstLine="600"/>
        <w:rPr>
          <w:sz w:val="24"/>
        </w:rPr>
      </w:pPr>
      <w:r>
        <w:rPr>
          <w:rFonts w:hAnsi="宋体"/>
          <w:sz w:val="24"/>
        </w:rPr>
        <w:t>（</w:t>
      </w:r>
      <w:r>
        <w:rPr>
          <w:sz w:val="24"/>
        </w:rPr>
        <w:t>2</w:t>
      </w:r>
      <w:r>
        <w:rPr>
          <w:rFonts w:hAnsi="宋体"/>
          <w:sz w:val="24"/>
        </w:rPr>
        <w:t>）遇有采购人大型活动或接待任务，</w:t>
      </w:r>
      <w:r>
        <w:rPr>
          <w:rFonts w:hAnsi="宋体" w:hint="eastAsia"/>
          <w:sz w:val="24"/>
        </w:rPr>
        <w:t>如元旦、春节、国庆、中秋、团拜等活动，</w:t>
      </w:r>
      <w:r>
        <w:rPr>
          <w:rFonts w:hAnsi="宋体"/>
          <w:sz w:val="24"/>
        </w:rPr>
        <w:t>根据需求提供餐饮服务，如果盘、面点等</w:t>
      </w:r>
      <w:r>
        <w:rPr>
          <w:rFonts w:hAnsi="宋体" w:hint="eastAsia"/>
          <w:sz w:val="24"/>
        </w:rPr>
        <w:t>，费用包含在本项目中</w:t>
      </w:r>
      <w:r>
        <w:rPr>
          <w:rFonts w:hAnsi="宋体"/>
          <w:sz w:val="24"/>
        </w:rPr>
        <w:t>。</w:t>
      </w:r>
    </w:p>
    <w:p w:rsidR="00E47844" w:rsidRDefault="0038194C">
      <w:pPr>
        <w:spacing w:line="520" w:lineRule="exact"/>
        <w:ind w:firstLineChars="100" w:firstLine="240"/>
        <w:rPr>
          <w:sz w:val="24"/>
        </w:rPr>
      </w:pPr>
      <w:r>
        <w:rPr>
          <w:sz w:val="24"/>
        </w:rPr>
        <w:t>2</w:t>
      </w:r>
      <w:r>
        <w:rPr>
          <w:rFonts w:hAnsi="宋体" w:hint="eastAsia"/>
          <w:sz w:val="24"/>
        </w:rPr>
        <w:t xml:space="preserve">. </w:t>
      </w:r>
      <w:r>
        <w:rPr>
          <w:rFonts w:hAnsi="宋体"/>
          <w:sz w:val="24"/>
        </w:rPr>
        <w:t>服务供餐时间：</w:t>
      </w:r>
    </w:p>
    <w:p w:rsidR="00E47844" w:rsidRDefault="0038194C">
      <w:pPr>
        <w:pStyle w:val="a4"/>
        <w:spacing w:line="520" w:lineRule="exact"/>
        <w:ind w:firstLineChars="61" w:firstLine="146"/>
        <w:rPr>
          <w:sz w:val="24"/>
        </w:rPr>
      </w:pPr>
      <w:r>
        <w:rPr>
          <w:rFonts w:hAnsi="宋体"/>
          <w:sz w:val="24"/>
        </w:rPr>
        <w:t>早餐时间：</w:t>
      </w:r>
      <w:r>
        <w:rPr>
          <w:sz w:val="24"/>
        </w:rPr>
        <w:t>7:</w:t>
      </w:r>
      <w:r>
        <w:rPr>
          <w:rFonts w:hint="eastAsia"/>
          <w:sz w:val="24"/>
        </w:rPr>
        <w:t>1</w:t>
      </w:r>
      <w:r>
        <w:rPr>
          <w:sz w:val="24"/>
        </w:rPr>
        <w:t>0-</w:t>
      </w:r>
      <w:r>
        <w:rPr>
          <w:rFonts w:hint="eastAsia"/>
          <w:sz w:val="24"/>
        </w:rPr>
        <w:t>7</w:t>
      </w:r>
      <w:r>
        <w:rPr>
          <w:sz w:val="24"/>
        </w:rPr>
        <w:t>:</w:t>
      </w:r>
      <w:r>
        <w:rPr>
          <w:rFonts w:hint="eastAsia"/>
          <w:sz w:val="24"/>
        </w:rPr>
        <w:t>55</w:t>
      </w:r>
    </w:p>
    <w:p w:rsidR="00E47844" w:rsidRDefault="0038194C">
      <w:pPr>
        <w:pStyle w:val="a4"/>
        <w:spacing w:line="520" w:lineRule="exact"/>
        <w:ind w:firstLineChars="50" w:firstLine="120"/>
        <w:rPr>
          <w:sz w:val="24"/>
        </w:rPr>
      </w:pPr>
      <w:r>
        <w:rPr>
          <w:rFonts w:hAnsi="宋体"/>
          <w:sz w:val="24"/>
        </w:rPr>
        <w:t>午餐时间：</w:t>
      </w:r>
      <w:r>
        <w:rPr>
          <w:sz w:val="24"/>
        </w:rPr>
        <w:t>11:</w:t>
      </w:r>
      <w:r>
        <w:rPr>
          <w:rFonts w:hint="eastAsia"/>
          <w:sz w:val="24"/>
        </w:rPr>
        <w:t>1</w:t>
      </w:r>
      <w:r>
        <w:rPr>
          <w:sz w:val="24"/>
        </w:rPr>
        <w:t>0-12:</w:t>
      </w:r>
      <w:r>
        <w:rPr>
          <w:rFonts w:hint="eastAsia"/>
          <w:sz w:val="24"/>
        </w:rPr>
        <w:t>0</w:t>
      </w:r>
      <w:r>
        <w:rPr>
          <w:sz w:val="24"/>
        </w:rPr>
        <w:t>0</w:t>
      </w:r>
    </w:p>
    <w:p w:rsidR="00E47844" w:rsidRDefault="0038194C">
      <w:pPr>
        <w:pStyle w:val="a4"/>
        <w:spacing w:line="520" w:lineRule="exact"/>
        <w:ind w:firstLineChars="50" w:firstLine="120"/>
        <w:rPr>
          <w:sz w:val="24"/>
        </w:rPr>
      </w:pPr>
      <w:r>
        <w:rPr>
          <w:rFonts w:hint="eastAsia"/>
          <w:sz w:val="24"/>
        </w:rPr>
        <w:t>送餐公司需于每天早上</w:t>
      </w:r>
      <w:r>
        <w:rPr>
          <w:rFonts w:hint="eastAsia"/>
          <w:sz w:val="24"/>
        </w:rPr>
        <w:t>6</w:t>
      </w:r>
      <w:r>
        <w:rPr>
          <w:rFonts w:hint="eastAsia"/>
          <w:sz w:val="24"/>
        </w:rPr>
        <w:t>：</w:t>
      </w:r>
      <w:r>
        <w:rPr>
          <w:rFonts w:hint="eastAsia"/>
          <w:sz w:val="24"/>
        </w:rPr>
        <w:t>30</w:t>
      </w:r>
      <w:r>
        <w:rPr>
          <w:rFonts w:hint="eastAsia"/>
          <w:sz w:val="24"/>
        </w:rPr>
        <w:t>分前到</w:t>
      </w:r>
      <w:proofErr w:type="gramStart"/>
      <w:r>
        <w:rPr>
          <w:rFonts w:hint="eastAsia"/>
          <w:sz w:val="24"/>
        </w:rPr>
        <w:t>馆准备</w:t>
      </w:r>
      <w:proofErr w:type="gramEnd"/>
      <w:r>
        <w:rPr>
          <w:rFonts w:hint="eastAsia"/>
        </w:rPr>
        <w:t>早餐，上午</w:t>
      </w:r>
      <w:r>
        <w:rPr>
          <w:rFonts w:hint="eastAsia"/>
        </w:rPr>
        <w:t>10</w:t>
      </w:r>
      <w:r>
        <w:rPr>
          <w:rFonts w:hint="eastAsia"/>
        </w:rPr>
        <w:t>：</w:t>
      </w:r>
      <w:r>
        <w:rPr>
          <w:rFonts w:hint="eastAsia"/>
        </w:rPr>
        <w:t>30</w:t>
      </w:r>
      <w:r>
        <w:rPr>
          <w:rFonts w:hint="eastAsia"/>
        </w:rPr>
        <w:t>分前到</w:t>
      </w:r>
      <w:proofErr w:type="gramStart"/>
      <w:r>
        <w:rPr>
          <w:rFonts w:hint="eastAsia"/>
        </w:rPr>
        <w:t>馆准备</w:t>
      </w:r>
      <w:proofErr w:type="gramEnd"/>
      <w:r>
        <w:rPr>
          <w:rFonts w:hint="eastAsia"/>
        </w:rPr>
        <w:t>午餐</w:t>
      </w:r>
      <w:r>
        <w:rPr>
          <w:rFonts w:hint="eastAsia"/>
          <w:sz w:val="24"/>
        </w:rPr>
        <w:t>。</w:t>
      </w:r>
    </w:p>
    <w:p w:rsidR="00E47844" w:rsidRDefault="0038194C">
      <w:pPr>
        <w:spacing w:line="520" w:lineRule="exact"/>
        <w:ind w:firstLineChars="100" w:firstLine="240"/>
        <w:rPr>
          <w:sz w:val="24"/>
        </w:rPr>
      </w:pPr>
      <w:r>
        <w:rPr>
          <w:sz w:val="24"/>
        </w:rPr>
        <w:t>3</w:t>
      </w:r>
      <w:r>
        <w:rPr>
          <w:rFonts w:hAnsi="宋体" w:hint="eastAsia"/>
          <w:sz w:val="24"/>
        </w:rPr>
        <w:t xml:space="preserve">. </w:t>
      </w:r>
      <w:r>
        <w:rPr>
          <w:rFonts w:hAnsi="宋体"/>
          <w:sz w:val="24"/>
        </w:rPr>
        <w:t>供应形式及标准</w:t>
      </w:r>
    </w:p>
    <w:p w:rsidR="00E47844" w:rsidRDefault="0038194C">
      <w:pPr>
        <w:spacing w:line="520" w:lineRule="exact"/>
        <w:ind w:firstLineChars="200" w:firstLine="480"/>
        <w:rPr>
          <w:color w:val="000000" w:themeColor="text1"/>
          <w:sz w:val="24"/>
        </w:rPr>
      </w:pPr>
      <w:r>
        <w:rPr>
          <w:rFonts w:hAnsi="宋体"/>
          <w:sz w:val="24"/>
        </w:rPr>
        <w:lastRenderedPageBreak/>
        <w:t>（</w:t>
      </w:r>
      <w:r>
        <w:rPr>
          <w:color w:val="000000" w:themeColor="text1"/>
          <w:sz w:val="24"/>
        </w:rPr>
        <w:t>1</w:t>
      </w:r>
      <w:r>
        <w:rPr>
          <w:rFonts w:hAnsi="宋体"/>
          <w:color w:val="000000" w:themeColor="text1"/>
          <w:sz w:val="24"/>
        </w:rPr>
        <w:t>）员工凭卡就餐，</w:t>
      </w:r>
      <w:r>
        <w:rPr>
          <w:rFonts w:hAnsi="宋体" w:hint="eastAsia"/>
          <w:color w:val="000000" w:themeColor="text1"/>
          <w:sz w:val="24"/>
        </w:rPr>
        <w:t>早、</w:t>
      </w:r>
      <w:r>
        <w:rPr>
          <w:rFonts w:hAnsi="宋体"/>
          <w:color w:val="000000" w:themeColor="text1"/>
          <w:sz w:val="24"/>
        </w:rPr>
        <w:t>午餐</w:t>
      </w:r>
      <w:r>
        <w:rPr>
          <w:rFonts w:hAnsi="宋体" w:hint="eastAsia"/>
          <w:color w:val="000000" w:themeColor="text1"/>
          <w:sz w:val="24"/>
        </w:rPr>
        <w:t>为</w:t>
      </w:r>
      <w:r>
        <w:rPr>
          <w:rFonts w:hAnsi="宋体"/>
          <w:color w:val="000000" w:themeColor="text1"/>
          <w:sz w:val="24"/>
        </w:rPr>
        <w:t>自助餐</w:t>
      </w:r>
      <w:r>
        <w:rPr>
          <w:rFonts w:hAnsi="宋体" w:hint="eastAsia"/>
          <w:color w:val="000000" w:themeColor="text1"/>
          <w:sz w:val="24"/>
        </w:rPr>
        <w:t>形式</w:t>
      </w:r>
      <w:r>
        <w:rPr>
          <w:rFonts w:hAnsi="宋体"/>
          <w:color w:val="000000" w:themeColor="text1"/>
          <w:sz w:val="24"/>
        </w:rPr>
        <w:t>。</w:t>
      </w:r>
    </w:p>
    <w:p w:rsidR="00E47844" w:rsidRDefault="0038194C">
      <w:pPr>
        <w:pStyle w:val="a4"/>
        <w:spacing w:line="520" w:lineRule="exact"/>
        <w:ind w:leftChars="0" w:left="0" w:firstLineChars="200" w:firstLine="480"/>
        <w:rPr>
          <w:rFonts w:hAnsi="宋体"/>
          <w:color w:val="000000" w:themeColor="text1"/>
          <w:sz w:val="24"/>
        </w:rPr>
      </w:pPr>
      <w:r>
        <w:rPr>
          <w:rFonts w:hAnsi="宋体"/>
          <w:color w:val="000000" w:themeColor="text1"/>
          <w:sz w:val="24"/>
        </w:rPr>
        <w:t>（</w:t>
      </w:r>
      <w:r>
        <w:rPr>
          <w:color w:val="000000" w:themeColor="text1"/>
          <w:sz w:val="24"/>
        </w:rPr>
        <w:t>2</w:t>
      </w:r>
      <w:r>
        <w:rPr>
          <w:rFonts w:hAnsi="宋体"/>
          <w:color w:val="000000" w:themeColor="text1"/>
          <w:sz w:val="24"/>
        </w:rPr>
        <w:t>）周一至周五（含法定调休工作日）</w:t>
      </w:r>
      <w:r>
        <w:rPr>
          <w:rFonts w:hAnsi="宋体" w:hint="eastAsia"/>
          <w:color w:val="000000" w:themeColor="text1"/>
          <w:sz w:val="24"/>
        </w:rPr>
        <w:t>午</w:t>
      </w:r>
      <w:r>
        <w:rPr>
          <w:rFonts w:hAnsi="宋体"/>
          <w:color w:val="000000" w:themeColor="text1"/>
          <w:sz w:val="24"/>
        </w:rPr>
        <w:t>餐为标准工作套餐，每份</w:t>
      </w:r>
      <w:proofErr w:type="gramStart"/>
      <w:r>
        <w:rPr>
          <w:rFonts w:hAnsi="宋体"/>
          <w:color w:val="000000" w:themeColor="text1"/>
          <w:sz w:val="24"/>
        </w:rPr>
        <w:t>套餐除</w:t>
      </w:r>
      <w:proofErr w:type="gramEnd"/>
      <w:r>
        <w:rPr>
          <w:rFonts w:hAnsi="宋体"/>
          <w:color w:val="000000" w:themeColor="text1"/>
          <w:sz w:val="24"/>
        </w:rPr>
        <w:t>菜品主食外，还需包含小吃、水果、酸奶</w:t>
      </w:r>
      <w:r>
        <w:rPr>
          <w:rFonts w:hAnsi="宋体" w:hint="eastAsia"/>
          <w:color w:val="000000" w:themeColor="text1"/>
          <w:sz w:val="24"/>
        </w:rPr>
        <w:t>等</w:t>
      </w:r>
      <w:r>
        <w:rPr>
          <w:rFonts w:hAnsi="宋体"/>
          <w:color w:val="000000" w:themeColor="text1"/>
          <w:sz w:val="24"/>
        </w:rPr>
        <w:t>。</w:t>
      </w:r>
    </w:p>
    <w:p w:rsidR="00E47844" w:rsidRDefault="0038194C">
      <w:pPr>
        <w:autoSpaceDE w:val="0"/>
        <w:autoSpaceDN w:val="0"/>
        <w:adjustRightInd w:val="0"/>
        <w:spacing w:line="520" w:lineRule="exact"/>
        <w:ind w:firstLineChars="200" w:firstLine="480"/>
        <w:jc w:val="left"/>
        <w:rPr>
          <w:color w:val="000000" w:themeColor="text1"/>
          <w:sz w:val="24"/>
        </w:rPr>
      </w:pPr>
      <w:r>
        <w:rPr>
          <w:rFonts w:hAnsi="宋体"/>
          <w:color w:val="000000" w:themeColor="text1"/>
          <w:sz w:val="24"/>
        </w:rPr>
        <w:t>（</w:t>
      </w:r>
      <w:r>
        <w:rPr>
          <w:color w:val="000000" w:themeColor="text1"/>
          <w:sz w:val="24"/>
        </w:rPr>
        <w:t>3</w:t>
      </w:r>
      <w:r>
        <w:rPr>
          <w:rFonts w:hAnsi="宋体"/>
          <w:color w:val="000000" w:themeColor="text1"/>
          <w:sz w:val="24"/>
        </w:rPr>
        <w:t>）早餐：主食</w:t>
      </w:r>
      <w:r>
        <w:rPr>
          <w:rFonts w:hAnsi="宋体" w:hint="eastAsia"/>
          <w:color w:val="000000" w:themeColor="text1"/>
          <w:sz w:val="24"/>
        </w:rPr>
        <w:t>不少于</w:t>
      </w:r>
      <w:r>
        <w:rPr>
          <w:color w:val="000000" w:themeColor="text1"/>
          <w:sz w:val="24"/>
        </w:rPr>
        <w:t>5</w:t>
      </w:r>
      <w:r>
        <w:rPr>
          <w:rFonts w:hAnsi="宋体"/>
          <w:color w:val="000000" w:themeColor="text1"/>
          <w:sz w:val="24"/>
        </w:rPr>
        <w:t>种、粥、汤</w:t>
      </w:r>
      <w:r w:rsidRPr="00327573">
        <w:rPr>
          <w:rFonts w:hAnsi="宋体" w:hint="eastAsia"/>
          <w:color w:val="000000" w:themeColor="text1"/>
          <w:sz w:val="24"/>
        </w:rPr>
        <w:t>、鸡蛋，</w:t>
      </w:r>
      <w:r>
        <w:rPr>
          <w:rFonts w:hAnsi="宋体"/>
          <w:color w:val="000000" w:themeColor="text1"/>
          <w:sz w:val="24"/>
        </w:rPr>
        <w:t>小菜</w:t>
      </w:r>
      <w:r>
        <w:rPr>
          <w:color w:val="000000" w:themeColor="text1"/>
          <w:sz w:val="24"/>
        </w:rPr>
        <w:t>3</w:t>
      </w:r>
      <w:r>
        <w:rPr>
          <w:rFonts w:hAnsi="宋体"/>
          <w:color w:val="000000" w:themeColor="text1"/>
          <w:sz w:val="24"/>
        </w:rPr>
        <w:t>种</w:t>
      </w:r>
      <w:r>
        <w:rPr>
          <w:rFonts w:hAnsi="宋体" w:hint="eastAsia"/>
          <w:color w:val="000000" w:themeColor="text1"/>
          <w:sz w:val="24"/>
        </w:rPr>
        <w:t>、水果</w:t>
      </w:r>
      <w:r>
        <w:rPr>
          <w:rFonts w:hAnsi="宋体"/>
          <w:color w:val="000000" w:themeColor="text1"/>
          <w:sz w:val="24"/>
        </w:rPr>
        <w:t>2</w:t>
      </w:r>
      <w:r>
        <w:rPr>
          <w:rFonts w:hAnsi="宋体" w:hint="eastAsia"/>
          <w:color w:val="000000" w:themeColor="text1"/>
          <w:sz w:val="24"/>
        </w:rPr>
        <w:t>种</w:t>
      </w:r>
      <w:r>
        <w:rPr>
          <w:rFonts w:hAnsi="宋体"/>
          <w:color w:val="000000" w:themeColor="text1"/>
          <w:sz w:val="24"/>
        </w:rPr>
        <w:t>；</w:t>
      </w:r>
    </w:p>
    <w:p w:rsidR="00E47844" w:rsidRDefault="0038194C">
      <w:pPr>
        <w:autoSpaceDE w:val="0"/>
        <w:autoSpaceDN w:val="0"/>
        <w:adjustRightInd w:val="0"/>
        <w:spacing w:line="520" w:lineRule="exact"/>
        <w:ind w:firstLineChars="450" w:firstLine="1080"/>
        <w:jc w:val="left"/>
        <w:rPr>
          <w:rFonts w:hAnsi="宋体"/>
          <w:color w:val="000000" w:themeColor="text1"/>
          <w:sz w:val="24"/>
        </w:rPr>
      </w:pPr>
      <w:r>
        <w:rPr>
          <w:rFonts w:hAnsi="宋体"/>
          <w:color w:val="000000" w:themeColor="text1"/>
          <w:sz w:val="24"/>
        </w:rPr>
        <w:t>午餐：主食</w:t>
      </w:r>
      <w:r w:rsidRPr="00327573">
        <w:rPr>
          <w:rFonts w:hAnsi="宋体" w:hint="eastAsia"/>
          <w:color w:val="000000" w:themeColor="text1"/>
          <w:sz w:val="24"/>
        </w:rPr>
        <w:t>不少于</w:t>
      </w:r>
      <w:r>
        <w:rPr>
          <w:rFonts w:hAnsi="宋体"/>
          <w:color w:val="000000" w:themeColor="text1"/>
          <w:sz w:val="24"/>
        </w:rPr>
        <w:t>5</w:t>
      </w:r>
      <w:r>
        <w:rPr>
          <w:rFonts w:hAnsi="宋体"/>
          <w:color w:val="000000" w:themeColor="text1"/>
          <w:sz w:val="24"/>
        </w:rPr>
        <w:t>种、菜品</w:t>
      </w:r>
      <w:r w:rsidRPr="00327573">
        <w:rPr>
          <w:rFonts w:hAnsi="宋体" w:hint="eastAsia"/>
          <w:color w:val="000000" w:themeColor="text1"/>
          <w:sz w:val="24"/>
        </w:rPr>
        <w:t>不少于</w:t>
      </w:r>
      <w:r w:rsidRPr="00327573">
        <w:rPr>
          <w:rFonts w:hAnsi="宋体"/>
          <w:color w:val="000000" w:themeColor="text1"/>
          <w:sz w:val="24"/>
        </w:rPr>
        <w:t>6</w:t>
      </w:r>
      <w:r>
        <w:rPr>
          <w:rFonts w:hAnsi="宋体"/>
          <w:color w:val="000000" w:themeColor="text1"/>
          <w:sz w:val="24"/>
        </w:rPr>
        <w:t>种</w:t>
      </w:r>
      <w:r w:rsidR="000304E0">
        <w:rPr>
          <w:rFonts w:hAnsi="宋体" w:hint="eastAsia"/>
          <w:color w:val="000000" w:themeColor="text1"/>
          <w:sz w:val="24"/>
        </w:rPr>
        <w:t>(2</w:t>
      </w:r>
      <w:r w:rsidR="000304E0">
        <w:rPr>
          <w:rFonts w:hAnsi="宋体" w:hint="eastAsia"/>
          <w:color w:val="000000" w:themeColor="text1"/>
          <w:sz w:val="24"/>
        </w:rPr>
        <w:t>个主荤菜、</w:t>
      </w:r>
      <w:r w:rsidR="000304E0">
        <w:rPr>
          <w:rFonts w:hAnsi="宋体" w:hint="eastAsia"/>
          <w:color w:val="000000" w:themeColor="text1"/>
          <w:sz w:val="24"/>
        </w:rPr>
        <w:t>2</w:t>
      </w:r>
      <w:r w:rsidR="000304E0">
        <w:rPr>
          <w:rFonts w:hAnsi="宋体" w:hint="eastAsia"/>
          <w:color w:val="000000" w:themeColor="text1"/>
          <w:sz w:val="24"/>
        </w:rPr>
        <w:t>个半荤菜、</w:t>
      </w:r>
      <w:r w:rsidR="000304E0">
        <w:rPr>
          <w:rFonts w:hAnsi="宋体" w:hint="eastAsia"/>
          <w:color w:val="000000" w:themeColor="text1"/>
          <w:sz w:val="24"/>
        </w:rPr>
        <w:t>2</w:t>
      </w:r>
      <w:r w:rsidR="000304E0">
        <w:rPr>
          <w:rFonts w:hAnsi="宋体" w:hint="eastAsia"/>
          <w:color w:val="000000" w:themeColor="text1"/>
          <w:sz w:val="24"/>
        </w:rPr>
        <w:t>个素菜</w:t>
      </w:r>
      <w:r w:rsidR="000304E0">
        <w:rPr>
          <w:rFonts w:hAnsi="宋体" w:hint="eastAsia"/>
          <w:color w:val="000000" w:themeColor="text1"/>
          <w:sz w:val="24"/>
        </w:rPr>
        <w:t>)</w:t>
      </w:r>
      <w:r>
        <w:rPr>
          <w:rFonts w:hAnsi="宋体"/>
          <w:color w:val="000000" w:themeColor="text1"/>
          <w:sz w:val="24"/>
        </w:rPr>
        <w:t>、小吃、汤、粥</w:t>
      </w:r>
      <w:r w:rsidRPr="00327573">
        <w:rPr>
          <w:rFonts w:hAnsi="宋体" w:hint="eastAsia"/>
          <w:color w:val="000000" w:themeColor="text1"/>
          <w:sz w:val="24"/>
        </w:rPr>
        <w:t>，</w:t>
      </w:r>
      <w:r>
        <w:rPr>
          <w:rFonts w:hAnsi="宋体" w:hint="eastAsia"/>
          <w:color w:val="000000" w:themeColor="text1"/>
          <w:sz w:val="24"/>
        </w:rPr>
        <w:t>小菜</w:t>
      </w:r>
      <w:r>
        <w:rPr>
          <w:rFonts w:hAnsi="宋体"/>
          <w:color w:val="000000" w:themeColor="text1"/>
          <w:sz w:val="24"/>
        </w:rPr>
        <w:t>2</w:t>
      </w:r>
      <w:r>
        <w:rPr>
          <w:rFonts w:hAnsi="宋体" w:hint="eastAsia"/>
          <w:color w:val="000000" w:themeColor="text1"/>
          <w:sz w:val="24"/>
        </w:rPr>
        <w:t>种、</w:t>
      </w:r>
      <w:r>
        <w:rPr>
          <w:rFonts w:hAnsi="宋体"/>
          <w:color w:val="000000" w:themeColor="text1"/>
          <w:sz w:val="24"/>
        </w:rPr>
        <w:t>水果</w:t>
      </w:r>
      <w:r>
        <w:rPr>
          <w:rFonts w:hAnsi="宋体"/>
          <w:color w:val="000000" w:themeColor="text1"/>
          <w:sz w:val="24"/>
        </w:rPr>
        <w:t>2</w:t>
      </w:r>
      <w:r>
        <w:rPr>
          <w:rFonts w:hAnsi="宋体"/>
          <w:color w:val="000000" w:themeColor="text1"/>
          <w:sz w:val="24"/>
        </w:rPr>
        <w:t>种、酸奶；</w:t>
      </w:r>
      <w:bookmarkStart w:id="1" w:name="_GoBack"/>
      <w:bookmarkEnd w:id="1"/>
    </w:p>
    <w:p w:rsidR="00E47844" w:rsidRDefault="0038194C">
      <w:pPr>
        <w:spacing w:line="520" w:lineRule="exact"/>
        <w:ind w:firstLineChars="200" w:firstLine="480"/>
        <w:rPr>
          <w:color w:val="000000" w:themeColor="text1"/>
          <w:sz w:val="24"/>
        </w:rPr>
      </w:pPr>
      <w:r>
        <w:rPr>
          <w:rFonts w:hAnsi="宋体"/>
          <w:color w:val="000000" w:themeColor="text1"/>
          <w:sz w:val="24"/>
        </w:rPr>
        <w:t>（</w:t>
      </w:r>
      <w:r>
        <w:rPr>
          <w:rFonts w:hint="eastAsia"/>
          <w:color w:val="000000" w:themeColor="text1"/>
          <w:sz w:val="24"/>
        </w:rPr>
        <w:t>4</w:t>
      </w:r>
      <w:r>
        <w:rPr>
          <w:rFonts w:hAnsi="宋体"/>
          <w:color w:val="000000" w:themeColor="text1"/>
          <w:sz w:val="24"/>
        </w:rPr>
        <w:t>）每周主要菜品不能重复，且必须为应季菜品，</w:t>
      </w:r>
      <w:r>
        <w:rPr>
          <w:rFonts w:hAnsi="宋体" w:hint="eastAsia"/>
          <w:color w:val="000000" w:themeColor="text1"/>
          <w:sz w:val="24"/>
        </w:rPr>
        <w:t>严格执行《中华人民共和国食品安全法》、《中华人民共和国农产品质量安全法》等有关法律、行政法规，保证采购人食品安全</w:t>
      </w:r>
      <w:r>
        <w:rPr>
          <w:rFonts w:hAnsi="宋体"/>
          <w:color w:val="000000" w:themeColor="text1"/>
          <w:sz w:val="24"/>
        </w:rPr>
        <w:t>。菜谱与采购人确认后公布。</w:t>
      </w:r>
    </w:p>
    <w:p w:rsidR="00E47844" w:rsidRDefault="0038194C">
      <w:pPr>
        <w:spacing w:line="520" w:lineRule="exact"/>
        <w:rPr>
          <w:b/>
          <w:sz w:val="24"/>
        </w:rPr>
      </w:pPr>
      <w:r>
        <w:rPr>
          <w:rFonts w:hAnsi="宋体" w:hint="eastAsia"/>
          <w:b/>
          <w:sz w:val="24"/>
        </w:rPr>
        <w:t>（三）</w:t>
      </w:r>
      <w:r>
        <w:rPr>
          <w:rFonts w:hAnsi="宋体"/>
          <w:b/>
          <w:sz w:val="24"/>
        </w:rPr>
        <w:t>饭菜质量要求</w:t>
      </w:r>
    </w:p>
    <w:p w:rsidR="00E47844" w:rsidRDefault="0038194C">
      <w:pPr>
        <w:spacing w:line="520" w:lineRule="exact"/>
        <w:ind w:leftChars="-10" w:left="-21" w:firstLineChars="150" w:firstLine="360"/>
        <w:rPr>
          <w:sz w:val="24"/>
        </w:rPr>
      </w:pPr>
      <w:r>
        <w:rPr>
          <w:rFonts w:hAnsi="宋体" w:hint="eastAsia"/>
          <w:sz w:val="24"/>
        </w:rPr>
        <w:t xml:space="preserve">1. </w:t>
      </w:r>
      <w:r>
        <w:rPr>
          <w:rFonts w:hAnsi="宋体"/>
          <w:sz w:val="24"/>
        </w:rPr>
        <w:t>主荤菜是以肉类或水产类原材料为主的菜品。</w:t>
      </w:r>
    </w:p>
    <w:p w:rsidR="00E47844" w:rsidRDefault="0038194C">
      <w:pPr>
        <w:spacing w:line="520" w:lineRule="exact"/>
        <w:ind w:leftChars="-10" w:left="-21" w:firstLineChars="150" w:firstLine="360"/>
        <w:rPr>
          <w:sz w:val="24"/>
        </w:rPr>
      </w:pPr>
      <w:r>
        <w:rPr>
          <w:rFonts w:hAnsi="宋体" w:hint="eastAsia"/>
          <w:sz w:val="24"/>
        </w:rPr>
        <w:t xml:space="preserve">2. </w:t>
      </w:r>
      <w:r>
        <w:rPr>
          <w:rFonts w:hAnsi="宋体"/>
          <w:sz w:val="24"/>
        </w:rPr>
        <w:t>半荤菜是含有肉类或水产类原材料的菜品。</w:t>
      </w:r>
    </w:p>
    <w:p w:rsidR="00E47844" w:rsidRDefault="0038194C">
      <w:pPr>
        <w:spacing w:line="520" w:lineRule="exact"/>
        <w:ind w:leftChars="-10" w:left="-21" w:firstLineChars="150" w:firstLine="360"/>
        <w:rPr>
          <w:sz w:val="24"/>
        </w:rPr>
      </w:pPr>
      <w:r>
        <w:rPr>
          <w:rFonts w:hAnsi="宋体" w:hint="eastAsia"/>
          <w:sz w:val="24"/>
        </w:rPr>
        <w:t xml:space="preserve">3. </w:t>
      </w:r>
      <w:r>
        <w:rPr>
          <w:rFonts w:hAnsi="宋体"/>
          <w:sz w:val="24"/>
        </w:rPr>
        <w:t>饭菜在每日</w:t>
      </w:r>
      <w:r>
        <w:rPr>
          <w:rFonts w:hAnsi="宋体" w:hint="eastAsia"/>
          <w:sz w:val="24"/>
        </w:rPr>
        <w:t>送</w:t>
      </w:r>
      <w:r>
        <w:rPr>
          <w:rFonts w:hAnsi="宋体"/>
          <w:sz w:val="24"/>
        </w:rPr>
        <w:t>餐前批量制作，保证色、香、味、形均符合标准。</w:t>
      </w:r>
    </w:p>
    <w:p w:rsidR="00E47844" w:rsidRDefault="0038194C">
      <w:pPr>
        <w:spacing w:line="520" w:lineRule="exact"/>
        <w:ind w:leftChars="-10" w:left="-21" w:firstLineChars="150" w:firstLine="360"/>
        <w:rPr>
          <w:sz w:val="24"/>
        </w:rPr>
      </w:pPr>
      <w:r>
        <w:rPr>
          <w:rFonts w:hAnsi="宋体" w:hint="eastAsia"/>
          <w:sz w:val="24"/>
        </w:rPr>
        <w:t xml:space="preserve">4. </w:t>
      </w:r>
      <w:r>
        <w:rPr>
          <w:rFonts w:hAnsi="宋体"/>
          <w:sz w:val="24"/>
        </w:rPr>
        <w:t>保证饭菜的温度、食品安全。</w:t>
      </w:r>
    </w:p>
    <w:p w:rsidR="00E47844" w:rsidRDefault="0038194C">
      <w:pPr>
        <w:spacing w:line="520" w:lineRule="exact"/>
        <w:ind w:leftChars="-10" w:left="-21" w:firstLineChars="150" w:firstLine="360"/>
        <w:rPr>
          <w:sz w:val="24"/>
        </w:rPr>
      </w:pPr>
      <w:r>
        <w:rPr>
          <w:rFonts w:hAnsi="宋体" w:hint="eastAsia"/>
          <w:sz w:val="24"/>
        </w:rPr>
        <w:t xml:space="preserve">5. </w:t>
      </w:r>
      <w:r>
        <w:rPr>
          <w:rFonts w:hAnsi="宋体"/>
          <w:sz w:val="24"/>
        </w:rPr>
        <w:t>食品加工制作的全过程要按规章制度和操作规程完成。</w:t>
      </w:r>
    </w:p>
    <w:p w:rsidR="00E47844" w:rsidRDefault="0038194C">
      <w:pPr>
        <w:spacing w:line="520" w:lineRule="exact"/>
        <w:ind w:left="2" w:firstLineChars="140" w:firstLine="336"/>
        <w:rPr>
          <w:sz w:val="24"/>
        </w:rPr>
      </w:pPr>
      <w:r>
        <w:rPr>
          <w:rFonts w:hAnsi="宋体" w:hint="eastAsia"/>
          <w:sz w:val="24"/>
        </w:rPr>
        <w:t xml:space="preserve">6. </w:t>
      </w:r>
      <w:r>
        <w:rPr>
          <w:rFonts w:hAnsi="宋体"/>
          <w:sz w:val="24"/>
        </w:rPr>
        <w:t>每周食谱应由采购人与投标方共同商定确认。投标方应本着科学、营养、创新的原则制订食谱。</w:t>
      </w:r>
    </w:p>
    <w:p w:rsidR="00E47844" w:rsidRDefault="0038194C">
      <w:pPr>
        <w:spacing w:line="520" w:lineRule="exact"/>
        <w:rPr>
          <w:rFonts w:hAnsi="宋体"/>
          <w:b/>
          <w:sz w:val="24"/>
        </w:rPr>
      </w:pPr>
      <w:r>
        <w:rPr>
          <w:rFonts w:hAnsi="宋体" w:hint="eastAsia"/>
          <w:b/>
          <w:sz w:val="24"/>
        </w:rPr>
        <w:t>四、服务人员配备要求</w:t>
      </w:r>
    </w:p>
    <w:p w:rsidR="00E47844" w:rsidRDefault="0038194C">
      <w:pPr>
        <w:spacing w:line="520" w:lineRule="exact"/>
        <w:rPr>
          <w:rFonts w:hAnsi="宋体"/>
          <w:b/>
          <w:sz w:val="24"/>
        </w:rPr>
      </w:pPr>
      <w:r>
        <w:rPr>
          <w:rFonts w:hAnsi="宋体" w:hint="eastAsia"/>
          <w:b/>
          <w:sz w:val="24"/>
        </w:rPr>
        <w:t>（一）岗位及人员配备</w:t>
      </w:r>
    </w:p>
    <w:tbl>
      <w:tblPr>
        <w:tblW w:w="8711" w:type="dxa"/>
        <w:jc w:val="center"/>
        <w:tblInd w:w="-494" w:type="dxa"/>
        <w:tblLook w:val="0000" w:firstRow="0" w:lastRow="0" w:firstColumn="0" w:lastColumn="0" w:noHBand="0" w:noVBand="0"/>
      </w:tblPr>
      <w:tblGrid>
        <w:gridCol w:w="977"/>
        <w:gridCol w:w="709"/>
        <w:gridCol w:w="1985"/>
        <w:gridCol w:w="5040"/>
      </w:tblGrid>
      <w:tr w:rsidR="00E47844" w:rsidTr="00327573">
        <w:trPr>
          <w:trHeight w:val="9"/>
          <w:jc w:val="center"/>
        </w:trPr>
        <w:tc>
          <w:tcPr>
            <w:tcW w:w="977" w:type="dxa"/>
            <w:tcBorders>
              <w:top w:val="single" w:sz="8" w:space="0" w:color="auto"/>
              <w:left w:val="single" w:sz="8" w:space="0" w:color="auto"/>
              <w:bottom w:val="nil"/>
              <w:right w:val="single" w:sz="8" w:space="0" w:color="auto"/>
            </w:tcBorders>
            <w:vAlign w:val="center"/>
          </w:tcPr>
          <w:p w:rsidR="00E47844" w:rsidRDefault="0038194C">
            <w:pPr>
              <w:jc w:val="center"/>
              <w:rPr>
                <w:rFonts w:ascii="黑体" w:eastAsia="黑体" w:hAnsi="黑体"/>
              </w:rPr>
            </w:pPr>
            <w:r>
              <w:rPr>
                <w:rFonts w:ascii="黑体" w:eastAsia="黑体" w:hAnsi="黑体" w:hint="eastAsia"/>
              </w:rPr>
              <w:t>岗位</w:t>
            </w:r>
          </w:p>
        </w:tc>
        <w:tc>
          <w:tcPr>
            <w:tcW w:w="709" w:type="dxa"/>
            <w:tcBorders>
              <w:top w:val="single" w:sz="8" w:space="0" w:color="auto"/>
              <w:left w:val="nil"/>
              <w:bottom w:val="nil"/>
              <w:right w:val="single" w:sz="8" w:space="0" w:color="auto"/>
            </w:tcBorders>
            <w:noWrap/>
            <w:vAlign w:val="center"/>
          </w:tcPr>
          <w:p w:rsidR="00E47844" w:rsidRDefault="0038194C">
            <w:pPr>
              <w:jc w:val="center"/>
              <w:rPr>
                <w:rFonts w:ascii="黑体" w:eastAsia="黑体" w:hAnsi="黑体"/>
              </w:rPr>
            </w:pPr>
            <w:r>
              <w:rPr>
                <w:rFonts w:ascii="黑体" w:eastAsia="黑体" w:hAnsi="黑体" w:hint="eastAsia"/>
              </w:rPr>
              <w:t>人数</w:t>
            </w:r>
          </w:p>
        </w:tc>
        <w:tc>
          <w:tcPr>
            <w:tcW w:w="1985" w:type="dxa"/>
            <w:tcBorders>
              <w:top w:val="single" w:sz="8" w:space="0" w:color="auto"/>
              <w:left w:val="nil"/>
              <w:bottom w:val="nil"/>
              <w:right w:val="single" w:sz="8" w:space="0" w:color="auto"/>
            </w:tcBorders>
            <w:noWrap/>
            <w:vAlign w:val="center"/>
          </w:tcPr>
          <w:p w:rsidR="00E47844" w:rsidRDefault="0038194C">
            <w:pPr>
              <w:jc w:val="center"/>
              <w:rPr>
                <w:rFonts w:ascii="黑体" w:eastAsia="黑体" w:hAnsi="黑体"/>
              </w:rPr>
            </w:pPr>
            <w:r>
              <w:rPr>
                <w:rFonts w:ascii="黑体" w:eastAsia="黑体" w:hAnsi="黑体" w:hint="eastAsia"/>
              </w:rPr>
              <w:t>岗位职责</w:t>
            </w:r>
          </w:p>
        </w:tc>
        <w:tc>
          <w:tcPr>
            <w:tcW w:w="5040" w:type="dxa"/>
            <w:tcBorders>
              <w:top w:val="single" w:sz="8" w:space="0" w:color="auto"/>
              <w:left w:val="nil"/>
              <w:bottom w:val="nil"/>
              <w:right w:val="single" w:sz="8" w:space="0" w:color="auto"/>
            </w:tcBorders>
            <w:vAlign w:val="center"/>
          </w:tcPr>
          <w:p w:rsidR="00E47844" w:rsidRDefault="0038194C">
            <w:pPr>
              <w:jc w:val="center"/>
              <w:rPr>
                <w:rFonts w:ascii="黑体" w:eastAsia="黑体" w:hAnsi="黑体"/>
              </w:rPr>
            </w:pPr>
            <w:r>
              <w:rPr>
                <w:rFonts w:ascii="黑体" w:eastAsia="黑体" w:hAnsi="黑体" w:hint="eastAsia"/>
              </w:rPr>
              <w:t>工作经验及资质</w:t>
            </w:r>
          </w:p>
        </w:tc>
      </w:tr>
      <w:tr w:rsidR="00E47844" w:rsidTr="00327573">
        <w:trPr>
          <w:trHeight w:val="9"/>
          <w:jc w:val="center"/>
        </w:trPr>
        <w:tc>
          <w:tcPr>
            <w:tcW w:w="977" w:type="dxa"/>
            <w:tcBorders>
              <w:top w:val="single" w:sz="8" w:space="0" w:color="auto"/>
              <w:left w:val="single" w:sz="8" w:space="0" w:color="auto"/>
              <w:bottom w:val="single" w:sz="8" w:space="0" w:color="auto"/>
              <w:right w:val="single" w:sz="8" w:space="0" w:color="auto"/>
            </w:tcBorders>
            <w:vAlign w:val="center"/>
          </w:tcPr>
          <w:p w:rsidR="00E47844" w:rsidRDefault="0038194C">
            <w:pPr>
              <w:jc w:val="center"/>
            </w:pPr>
            <w:r>
              <w:rPr>
                <w:rFonts w:hint="eastAsia"/>
              </w:rPr>
              <w:t>项目</w:t>
            </w:r>
          </w:p>
          <w:p w:rsidR="00E47844" w:rsidRDefault="0038194C">
            <w:pPr>
              <w:jc w:val="center"/>
            </w:pPr>
            <w:r>
              <w:rPr>
                <w:rFonts w:hint="eastAsia"/>
              </w:rPr>
              <w:t>经理</w:t>
            </w:r>
          </w:p>
        </w:tc>
        <w:tc>
          <w:tcPr>
            <w:tcW w:w="709" w:type="dxa"/>
            <w:tcBorders>
              <w:top w:val="single" w:sz="8" w:space="0" w:color="auto"/>
              <w:left w:val="nil"/>
              <w:bottom w:val="single" w:sz="8" w:space="0" w:color="auto"/>
              <w:right w:val="single" w:sz="8" w:space="0" w:color="auto"/>
            </w:tcBorders>
            <w:noWrap/>
            <w:vAlign w:val="center"/>
          </w:tcPr>
          <w:p w:rsidR="00E47844" w:rsidRDefault="0038194C">
            <w:pPr>
              <w:jc w:val="center"/>
            </w:pPr>
            <w:r>
              <w:rPr>
                <w:rFonts w:hint="eastAsia"/>
              </w:rPr>
              <w:t>1</w:t>
            </w:r>
          </w:p>
        </w:tc>
        <w:tc>
          <w:tcPr>
            <w:tcW w:w="1985" w:type="dxa"/>
            <w:tcBorders>
              <w:top w:val="single" w:sz="8" w:space="0" w:color="auto"/>
              <w:left w:val="nil"/>
              <w:bottom w:val="single" w:sz="8" w:space="0" w:color="auto"/>
              <w:right w:val="single" w:sz="8" w:space="0" w:color="auto"/>
            </w:tcBorders>
            <w:vAlign w:val="center"/>
          </w:tcPr>
          <w:p w:rsidR="00E47844" w:rsidRDefault="0038194C">
            <w:pPr>
              <w:jc w:val="left"/>
            </w:pPr>
            <w:r>
              <w:rPr>
                <w:rFonts w:hint="eastAsia"/>
              </w:rPr>
              <w:t>全面负责本项目日常管理、客户沟通、内外事务处理、员工的考核培训等</w:t>
            </w:r>
          </w:p>
        </w:tc>
        <w:tc>
          <w:tcPr>
            <w:tcW w:w="5040" w:type="dxa"/>
            <w:tcBorders>
              <w:top w:val="single" w:sz="8" w:space="0" w:color="auto"/>
              <w:left w:val="nil"/>
              <w:bottom w:val="single" w:sz="8" w:space="0" w:color="auto"/>
              <w:right w:val="single" w:sz="8" w:space="0" w:color="auto"/>
            </w:tcBorders>
            <w:vAlign w:val="center"/>
          </w:tcPr>
          <w:p w:rsidR="00E47844" w:rsidRDefault="0038194C">
            <w:pPr>
              <w:jc w:val="left"/>
              <w:rPr>
                <w:color w:val="000000" w:themeColor="text1"/>
              </w:rPr>
            </w:pPr>
            <w:r>
              <w:rPr>
                <w:rFonts w:hint="eastAsia"/>
                <w:color w:val="000000" w:themeColor="text1"/>
              </w:rPr>
              <w:t>1.</w:t>
            </w:r>
            <w:r>
              <w:rPr>
                <w:rFonts w:hint="eastAsia"/>
                <w:color w:val="000000" w:themeColor="text1"/>
              </w:rPr>
              <w:t>具有厨师或营养师高级（含）以上行业技术资格证书。</w:t>
            </w:r>
            <w:r w:rsidR="00BA04DD">
              <w:rPr>
                <w:rFonts w:hint="eastAsia"/>
                <w:color w:val="000000" w:themeColor="text1"/>
              </w:rPr>
              <w:t>高中及以上学历。</w:t>
            </w:r>
          </w:p>
          <w:p w:rsidR="00E47844" w:rsidRDefault="0038194C">
            <w:pPr>
              <w:jc w:val="left"/>
              <w:rPr>
                <w:color w:val="000000" w:themeColor="text1"/>
              </w:rPr>
            </w:pPr>
            <w:r>
              <w:rPr>
                <w:rFonts w:hint="eastAsia"/>
                <w:color w:val="000000" w:themeColor="text1"/>
              </w:rPr>
              <w:t>2.</w:t>
            </w:r>
            <w:r>
              <w:rPr>
                <w:rFonts w:hint="eastAsia"/>
                <w:color w:val="000000" w:themeColor="text1"/>
              </w:rPr>
              <w:t>具有餐饮行业类似项目</w:t>
            </w:r>
            <w:r>
              <w:rPr>
                <w:rFonts w:hint="eastAsia"/>
                <w:color w:val="000000" w:themeColor="text1"/>
              </w:rPr>
              <w:t>3</w:t>
            </w:r>
            <w:r>
              <w:rPr>
                <w:rFonts w:hint="eastAsia"/>
                <w:color w:val="000000" w:themeColor="text1"/>
              </w:rPr>
              <w:t>年以上管理工作经验。</w:t>
            </w:r>
          </w:p>
          <w:p w:rsidR="00E47844" w:rsidRPr="00327573" w:rsidRDefault="0038194C">
            <w:pPr>
              <w:jc w:val="left"/>
              <w:rPr>
                <w:color w:val="000000" w:themeColor="text1"/>
                <w:u w:val="single"/>
              </w:rPr>
            </w:pPr>
            <w:r>
              <w:rPr>
                <w:rFonts w:hint="eastAsia"/>
                <w:color w:val="000000" w:themeColor="text1"/>
              </w:rPr>
              <w:t>3.</w:t>
            </w:r>
            <w:r>
              <w:rPr>
                <w:rFonts w:hint="eastAsia"/>
                <w:color w:val="000000" w:themeColor="text1"/>
              </w:rPr>
              <w:t>持健康证、有效的食品安全管理相关培训合格证书。</w:t>
            </w:r>
          </w:p>
          <w:p w:rsidR="00E47844" w:rsidRDefault="0038194C">
            <w:pPr>
              <w:jc w:val="left"/>
            </w:pPr>
            <w:r>
              <w:rPr>
                <w:rFonts w:hint="eastAsia"/>
                <w:color w:val="000000" w:themeColor="text1"/>
              </w:rPr>
              <w:t>4.</w:t>
            </w:r>
            <w:r>
              <w:rPr>
                <w:rFonts w:hint="eastAsia"/>
                <w:color w:val="000000" w:themeColor="text1"/>
              </w:rPr>
              <w:t>熟悉机关单位饮食环境与程序，善于食品卫生安全管理。</w:t>
            </w:r>
          </w:p>
        </w:tc>
      </w:tr>
      <w:tr w:rsidR="00E47844" w:rsidTr="00327573">
        <w:trPr>
          <w:trHeight w:val="9"/>
          <w:jc w:val="center"/>
        </w:trPr>
        <w:tc>
          <w:tcPr>
            <w:tcW w:w="977" w:type="dxa"/>
            <w:tcBorders>
              <w:top w:val="nil"/>
              <w:left w:val="single" w:sz="8" w:space="0" w:color="auto"/>
              <w:bottom w:val="single" w:sz="4" w:space="0" w:color="auto"/>
              <w:right w:val="single" w:sz="8" w:space="0" w:color="auto"/>
            </w:tcBorders>
            <w:vAlign w:val="center"/>
          </w:tcPr>
          <w:p w:rsidR="00E47844" w:rsidRDefault="0038194C">
            <w:pPr>
              <w:jc w:val="center"/>
            </w:pPr>
            <w:r>
              <w:rPr>
                <w:rFonts w:hint="eastAsia"/>
              </w:rPr>
              <w:t>工作</w:t>
            </w:r>
          </w:p>
          <w:p w:rsidR="00E47844" w:rsidRDefault="0038194C">
            <w:pPr>
              <w:jc w:val="center"/>
            </w:pPr>
            <w:r>
              <w:rPr>
                <w:rFonts w:hint="eastAsia"/>
              </w:rPr>
              <w:t>人员</w:t>
            </w:r>
          </w:p>
        </w:tc>
        <w:tc>
          <w:tcPr>
            <w:tcW w:w="709" w:type="dxa"/>
            <w:tcBorders>
              <w:top w:val="nil"/>
              <w:left w:val="nil"/>
              <w:bottom w:val="single" w:sz="4" w:space="0" w:color="auto"/>
              <w:right w:val="single" w:sz="8" w:space="0" w:color="auto"/>
            </w:tcBorders>
            <w:noWrap/>
            <w:vAlign w:val="center"/>
          </w:tcPr>
          <w:p w:rsidR="00E47844" w:rsidRDefault="0038194C">
            <w:pPr>
              <w:jc w:val="center"/>
            </w:pPr>
            <w:r>
              <w:rPr>
                <w:rFonts w:hint="eastAsia"/>
              </w:rPr>
              <w:t>3</w:t>
            </w:r>
          </w:p>
        </w:tc>
        <w:tc>
          <w:tcPr>
            <w:tcW w:w="1985" w:type="dxa"/>
            <w:tcBorders>
              <w:top w:val="nil"/>
              <w:left w:val="nil"/>
              <w:bottom w:val="single" w:sz="4" w:space="0" w:color="auto"/>
              <w:right w:val="single" w:sz="8" w:space="0" w:color="auto"/>
            </w:tcBorders>
            <w:vAlign w:val="center"/>
          </w:tcPr>
          <w:p w:rsidR="00E47844" w:rsidRDefault="0038194C">
            <w:pPr>
              <w:jc w:val="left"/>
            </w:pPr>
            <w:r>
              <w:rPr>
                <w:rFonts w:hint="eastAsia"/>
              </w:rPr>
              <w:t>负责配餐服务、就餐场所卫生及餐具、用品用具的清洁保养、厨房的其他洗消保洁工作。</w:t>
            </w:r>
          </w:p>
        </w:tc>
        <w:tc>
          <w:tcPr>
            <w:tcW w:w="5040" w:type="dxa"/>
            <w:tcBorders>
              <w:top w:val="nil"/>
              <w:left w:val="nil"/>
              <w:bottom w:val="single" w:sz="4" w:space="0" w:color="auto"/>
              <w:right w:val="single" w:sz="8" w:space="0" w:color="auto"/>
            </w:tcBorders>
            <w:vAlign w:val="center"/>
          </w:tcPr>
          <w:p w:rsidR="00E47844" w:rsidRDefault="0038194C">
            <w:pPr>
              <w:jc w:val="left"/>
              <w:rPr>
                <w:color w:val="000000" w:themeColor="text1"/>
              </w:rPr>
            </w:pPr>
            <w:r>
              <w:rPr>
                <w:rFonts w:hint="eastAsia"/>
                <w:color w:val="000000" w:themeColor="text1"/>
              </w:rPr>
              <w:t>持健康证，年龄</w:t>
            </w:r>
            <w:r>
              <w:rPr>
                <w:rFonts w:hint="eastAsia"/>
                <w:color w:val="000000" w:themeColor="text1"/>
              </w:rPr>
              <w:t>50</w:t>
            </w:r>
            <w:r>
              <w:rPr>
                <w:rFonts w:hint="eastAsia"/>
                <w:color w:val="000000" w:themeColor="text1"/>
              </w:rPr>
              <w:t>岁以下，</w:t>
            </w:r>
            <w:r>
              <w:rPr>
                <w:rFonts w:hint="eastAsia"/>
                <w:color w:val="000000" w:themeColor="text1"/>
              </w:rPr>
              <w:t>2</w:t>
            </w:r>
            <w:r>
              <w:rPr>
                <w:rFonts w:hint="eastAsia"/>
                <w:color w:val="000000" w:themeColor="text1"/>
              </w:rPr>
              <w:t>年以上相关工作经验。</w:t>
            </w:r>
            <w:r w:rsidR="00BA04DD">
              <w:rPr>
                <w:rFonts w:hint="eastAsia"/>
                <w:color w:val="000000" w:themeColor="text1"/>
              </w:rPr>
              <w:t>初中及以上学历。</w:t>
            </w:r>
          </w:p>
        </w:tc>
      </w:tr>
      <w:tr w:rsidR="00E47844" w:rsidTr="00327573">
        <w:trPr>
          <w:trHeight w:val="9"/>
          <w:jc w:val="center"/>
        </w:trPr>
        <w:tc>
          <w:tcPr>
            <w:tcW w:w="977" w:type="dxa"/>
            <w:tcBorders>
              <w:top w:val="nil"/>
              <w:left w:val="single" w:sz="8" w:space="0" w:color="auto"/>
              <w:bottom w:val="single" w:sz="8" w:space="0" w:color="auto"/>
              <w:right w:val="single" w:sz="8" w:space="0" w:color="auto"/>
            </w:tcBorders>
            <w:vAlign w:val="center"/>
          </w:tcPr>
          <w:p w:rsidR="00E47844" w:rsidRPr="00327573" w:rsidRDefault="0038194C">
            <w:pPr>
              <w:jc w:val="center"/>
              <w:rPr>
                <w:highlight w:val="yellow"/>
              </w:rPr>
            </w:pPr>
            <w:r>
              <w:rPr>
                <w:rFonts w:hint="eastAsia"/>
              </w:rPr>
              <w:t>合计</w:t>
            </w:r>
          </w:p>
        </w:tc>
        <w:tc>
          <w:tcPr>
            <w:tcW w:w="7734" w:type="dxa"/>
            <w:gridSpan w:val="3"/>
            <w:tcBorders>
              <w:top w:val="nil"/>
              <w:left w:val="nil"/>
              <w:bottom w:val="single" w:sz="8" w:space="0" w:color="auto"/>
              <w:right w:val="single" w:sz="8" w:space="0" w:color="000000"/>
            </w:tcBorders>
            <w:noWrap/>
            <w:vAlign w:val="center"/>
          </w:tcPr>
          <w:p w:rsidR="00E47844" w:rsidRPr="00327573" w:rsidRDefault="0038194C">
            <w:pPr>
              <w:jc w:val="left"/>
              <w:rPr>
                <w:highlight w:val="yellow"/>
              </w:rPr>
            </w:pPr>
            <w:r>
              <w:t>4</w:t>
            </w:r>
            <w:r>
              <w:rPr>
                <w:rFonts w:hint="eastAsia"/>
              </w:rPr>
              <w:t>人</w:t>
            </w:r>
          </w:p>
        </w:tc>
      </w:tr>
    </w:tbl>
    <w:p w:rsidR="00E47844" w:rsidRDefault="0038194C">
      <w:pPr>
        <w:tabs>
          <w:tab w:val="left" w:pos="1701"/>
        </w:tabs>
        <w:spacing w:line="520" w:lineRule="exact"/>
        <w:ind w:leftChars="-67" w:left="-141"/>
        <w:rPr>
          <w:rFonts w:hAnsi="宋体"/>
          <w:b/>
          <w:sz w:val="24"/>
        </w:rPr>
      </w:pPr>
      <w:r>
        <w:rPr>
          <w:rFonts w:hAnsi="宋体" w:hint="eastAsia"/>
          <w:color w:val="000000"/>
          <w:sz w:val="24"/>
        </w:rPr>
        <w:lastRenderedPageBreak/>
        <w:t>（</w:t>
      </w:r>
      <w:r>
        <w:rPr>
          <w:rFonts w:hAnsi="宋体" w:hint="eastAsia"/>
          <w:b/>
          <w:sz w:val="24"/>
        </w:rPr>
        <w:t>二）有关要求</w:t>
      </w:r>
    </w:p>
    <w:p w:rsidR="00E47844" w:rsidRDefault="0038194C">
      <w:pPr>
        <w:tabs>
          <w:tab w:val="left" w:pos="1701"/>
        </w:tabs>
        <w:spacing w:line="520" w:lineRule="exact"/>
        <w:ind w:leftChars="161" w:left="578" w:hangingChars="100" w:hanging="240"/>
        <w:rPr>
          <w:rFonts w:hAnsi="宋体"/>
          <w:sz w:val="24"/>
        </w:rPr>
      </w:pPr>
      <w:r>
        <w:rPr>
          <w:rFonts w:hAnsi="宋体" w:hint="eastAsia"/>
          <w:sz w:val="24"/>
        </w:rPr>
        <w:t xml:space="preserve">1. </w:t>
      </w:r>
      <w:r>
        <w:rPr>
          <w:rFonts w:hAnsi="宋体"/>
          <w:sz w:val="24"/>
        </w:rPr>
        <w:t>所有人员应持有健康证、身份证并上报采购人存档。</w:t>
      </w:r>
    </w:p>
    <w:p w:rsidR="00E47844" w:rsidRDefault="0038194C">
      <w:pPr>
        <w:tabs>
          <w:tab w:val="left" w:pos="1701"/>
        </w:tabs>
        <w:spacing w:line="520" w:lineRule="exact"/>
        <w:ind w:leftChars="161" w:left="578" w:hangingChars="100" w:hanging="240"/>
        <w:rPr>
          <w:color w:val="000000"/>
          <w:sz w:val="24"/>
        </w:rPr>
      </w:pPr>
      <w:r>
        <w:rPr>
          <w:rFonts w:hAnsi="宋体" w:hint="eastAsia"/>
          <w:color w:val="000000"/>
          <w:sz w:val="24"/>
        </w:rPr>
        <w:t xml:space="preserve">2. </w:t>
      </w:r>
      <w:r>
        <w:rPr>
          <w:rFonts w:hAnsi="宋体"/>
          <w:color w:val="000000"/>
          <w:sz w:val="24"/>
        </w:rPr>
        <w:t>所有人员应严格执行和遵守采购人所制定的各项规章制度、岗位要求</w:t>
      </w:r>
      <w:r>
        <w:rPr>
          <w:rFonts w:hAnsi="宋体" w:hint="eastAsia"/>
          <w:color w:val="000000"/>
          <w:sz w:val="24"/>
        </w:rPr>
        <w:t>等</w:t>
      </w:r>
      <w:r>
        <w:rPr>
          <w:rFonts w:hAnsi="宋体"/>
          <w:color w:val="000000"/>
          <w:sz w:val="24"/>
        </w:rPr>
        <w:t>服务管理规定。</w:t>
      </w:r>
    </w:p>
    <w:p w:rsidR="00E47844" w:rsidRDefault="0038194C">
      <w:pPr>
        <w:tabs>
          <w:tab w:val="left" w:pos="1701"/>
        </w:tabs>
        <w:spacing w:line="520" w:lineRule="exact"/>
        <w:ind w:leftChars="161" w:left="578" w:hangingChars="100" w:hanging="240"/>
        <w:rPr>
          <w:color w:val="000000"/>
          <w:sz w:val="24"/>
        </w:rPr>
      </w:pPr>
      <w:r>
        <w:rPr>
          <w:rFonts w:hAnsi="宋体" w:hint="eastAsia"/>
          <w:color w:val="000000"/>
          <w:sz w:val="24"/>
        </w:rPr>
        <w:t xml:space="preserve">3. </w:t>
      </w:r>
      <w:r>
        <w:rPr>
          <w:rFonts w:hAnsi="宋体"/>
          <w:color w:val="000000"/>
          <w:sz w:val="24"/>
        </w:rPr>
        <w:t>所有人员应严格执行餐饮行业规定的仪容仪表规范标准。</w:t>
      </w:r>
    </w:p>
    <w:p w:rsidR="00E47844" w:rsidRDefault="0038194C">
      <w:pPr>
        <w:tabs>
          <w:tab w:val="left" w:pos="1701"/>
        </w:tabs>
        <w:spacing w:line="520" w:lineRule="exact"/>
        <w:ind w:leftChars="161" w:left="578" w:hangingChars="100" w:hanging="240"/>
        <w:rPr>
          <w:rFonts w:hAnsi="宋体"/>
          <w:color w:val="000000"/>
          <w:sz w:val="24"/>
        </w:rPr>
      </w:pPr>
      <w:r>
        <w:rPr>
          <w:rFonts w:hAnsi="宋体" w:hint="eastAsia"/>
          <w:color w:val="000000"/>
          <w:sz w:val="24"/>
        </w:rPr>
        <w:t xml:space="preserve">4. </w:t>
      </w:r>
      <w:r>
        <w:rPr>
          <w:rFonts w:hAnsi="宋体"/>
          <w:color w:val="000000"/>
          <w:sz w:val="24"/>
        </w:rPr>
        <w:t>投标方需定期</w:t>
      </w:r>
      <w:r>
        <w:rPr>
          <w:rFonts w:hAnsi="宋体" w:hint="eastAsia"/>
          <w:color w:val="000000"/>
          <w:sz w:val="24"/>
        </w:rPr>
        <w:t>（不少于</w:t>
      </w:r>
      <w:r>
        <w:rPr>
          <w:color w:val="000000"/>
          <w:sz w:val="24"/>
        </w:rPr>
        <w:t>1</w:t>
      </w:r>
      <w:r>
        <w:rPr>
          <w:rFonts w:hAnsi="宋体"/>
          <w:color w:val="000000"/>
          <w:sz w:val="24"/>
        </w:rPr>
        <w:t>次</w:t>
      </w:r>
      <w:r>
        <w:rPr>
          <w:color w:val="000000"/>
          <w:sz w:val="24"/>
        </w:rPr>
        <w:t>/</w:t>
      </w:r>
      <w:r>
        <w:rPr>
          <w:rFonts w:hAnsi="宋体"/>
          <w:color w:val="000000"/>
          <w:sz w:val="24"/>
        </w:rPr>
        <w:t>月</w:t>
      </w:r>
      <w:r>
        <w:rPr>
          <w:rFonts w:hAnsi="宋体" w:hint="eastAsia"/>
          <w:color w:val="000000"/>
          <w:sz w:val="24"/>
        </w:rPr>
        <w:t>）</w:t>
      </w:r>
      <w:r>
        <w:rPr>
          <w:rFonts w:hAnsi="宋体"/>
          <w:color w:val="000000"/>
          <w:sz w:val="24"/>
        </w:rPr>
        <w:t>对所有人员进行岗位知识培训</w:t>
      </w:r>
      <w:r>
        <w:rPr>
          <w:rFonts w:hAnsi="宋体" w:hint="eastAsia"/>
          <w:color w:val="000000"/>
          <w:sz w:val="24"/>
        </w:rPr>
        <w:t>，</w:t>
      </w:r>
      <w:r>
        <w:rPr>
          <w:rFonts w:hAnsi="宋体"/>
          <w:color w:val="000000"/>
          <w:sz w:val="24"/>
        </w:rPr>
        <w:t>以达到提高专业技术水平的目的，岗位知识培训内容上报采购人。</w:t>
      </w:r>
    </w:p>
    <w:p w:rsidR="00E47844" w:rsidRDefault="0038194C">
      <w:pPr>
        <w:tabs>
          <w:tab w:val="left" w:pos="1701"/>
        </w:tabs>
        <w:spacing w:line="520" w:lineRule="exact"/>
        <w:ind w:leftChars="161" w:left="578" w:hangingChars="100" w:hanging="240"/>
        <w:rPr>
          <w:sz w:val="24"/>
        </w:rPr>
      </w:pPr>
      <w:r>
        <w:rPr>
          <w:rFonts w:hAnsi="宋体" w:hint="eastAsia"/>
          <w:color w:val="000000"/>
          <w:sz w:val="24"/>
        </w:rPr>
        <w:t xml:space="preserve">5. </w:t>
      </w:r>
      <w:r>
        <w:rPr>
          <w:rFonts w:hAnsi="宋体"/>
          <w:color w:val="000000"/>
          <w:sz w:val="24"/>
        </w:rPr>
        <w:t>投标方必须安排固定的主要服务人员于本项目，包括经理</w:t>
      </w:r>
      <w:r>
        <w:rPr>
          <w:rFonts w:hAnsi="宋体" w:hint="eastAsia"/>
          <w:color w:val="000000"/>
          <w:sz w:val="24"/>
        </w:rPr>
        <w:t>和工作人员的</w:t>
      </w:r>
      <w:r>
        <w:rPr>
          <w:rFonts w:hAnsi="宋体"/>
          <w:color w:val="000000"/>
          <w:sz w:val="24"/>
        </w:rPr>
        <w:t>名单、简历，如需要在合同执行过程中对上述人员进行调动</w:t>
      </w:r>
      <w:r>
        <w:rPr>
          <w:rFonts w:hAnsi="宋体" w:hint="eastAsia"/>
          <w:color w:val="000000"/>
          <w:sz w:val="24"/>
        </w:rPr>
        <w:t>，</w:t>
      </w:r>
      <w:r>
        <w:rPr>
          <w:rFonts w:hAnsi="宋体"/>
          <w:color w:val="000000"/>
          <w:sz w:val="24"/>
        </w:rPr>
        <w:t>必须得到采购人的批准。</w:t>
      </w:r>
    </w:p>
    <w:p w:rsidR="00E47844" w:rsidRDefault="0038194C">
      <w:pPr>
        <w:tabs>
          <w:tab w:val="left" w:pos="9240"/>
        </w:tabs>
        <w:spacing w:line="520" w:lineRule="exact"/>
        <w:ind w:leftChars="-66" w:left="-139" w:rightChars="300" w:right="630" w:firstLineChars="58" w:firstLine="140"/>
        <w:rPr>
          <w:rFonts w:hAnsi="宋体"/>
          <w:b/>
          <w:sz w:val="24"/>
        </w:rPr>
      </w:pPr>
      <w:r>
        <w:rPr>
          <w:rFonts w:hAnsi="宋体" w:hint="eastAsia"/>
          <w:b/>
          <w:sz w:val="24"/>
        </w:rPr>
        <w:t>五、费用结算</w:t>
      </w:r>
    </w:p>
    <w:p w:rsidR="00E47844" w:rsidRDefault="0038194C">
      <w:pPr>
        <w:tabs>
          <w:tab w:val="left" w:pos="9240"/>
        </w:tabs>
        <w:spacing w:line="520" w:lineRule="exact"/>
        <w:ind w:leftChars="-66" w:left="-139" w:rightChars="300" w:right="630" w:firstLineChars="58" w:firstLine="140"/>
        <w:rPr>
          <w:rFonts w:hAnsi="宋体"/>
          <w:b/>
          <w:sz w:val="24"/>
        </w:rPr>
      </w:pPr>
      <w:r>
        <w:rPr>
          <w:rFonts w:hAnsi="宋体"/>
          <w:b/>
          <w:sz w:val="24"/>
        </w:rPr>
        <w:t>（</w:t>
      </w:r>
      <w:r>
        <w:rPr>
          <w:rFonts w:hAnsi="宋体" w:hint="eastAsia"/>
          <w:b/>
          <w:sz w:val="24"/>
        </w:rPr>
        <w:t>一</w:t>
      </w:r>
      <w:r>
        <w:rPr>
          <w:rFonts w:hAnsi="宋体"/>
          <w:b/>
          <w:sz w:val="24"/>
        </w:rPr>
        <w:t>）</w:t>
      </w:r>
      <w:r>
        <w:rPr>
          <w:rFonts w:hAnsi="宋体" w:hint="eastAsia"/>
          <w:b/>
          <w:sz w:val="24"/>
        </w:rPr>
        <w:t>伙食费用</w:t>
      </w:r>
    </w:p>
    <w:p w:rsidR="00E47844" w:rsidRPr="00327573" w:rsidRDefault="0038194C" w:rsidP="00327573">
      <w:pPr>
        <w:spacing w:line="520" w:lineRule="exact"/>
        <w:ind w:firstLineChars="200" w:firstLine="480"/>
        <w:rPr>
          <w:rFonts w:hAnsi="宋体"/>
          <w:color w:val="000000" w:themeColor="text1"/>
          <w:sz w:val="24"/>
        </w:rPr>
      </w:pPr>
      <w:r w:rsidRPr="00327573">
        <w:rPr>
          <w:rFonts w:hAnsi="宋体"/>
          <w:color w:val="000000" w:themeColor="text1"/>
          <w:sz w:val="24"/>
        </w:rPr>
        <w:t>中标供应</w:t>
      </w:r>
      <w:proofErr w:type="gramStart"/>
      <w:r w:rsidRPr="00327573">
        <w:rPr>
          <w:rFonts w:hAnsi="宋体"/>
          <w:color w:val="000000" w:themeColor="text1"/>
          <w:sz w:val="24"/>
        </w:rPr>
        <w:t>商制作</w:t>
      </w:r>
      <w:proofErr w:type="gramEnd"/>
      <w:r w:rsidRPr="00327573">
        <w:rPr>
          <w:rFonts w:hAnsi="宋体"/>
          <w:color w:val="000000" w:themeColor="text1"/>
          <w:sz w:val="24"/>
        </w:rPr>
        <w:t>的工作餐成本要全部满足早餐</w:t>
      </w:r>
      <w:r w:rsidRPr="00327573">
        <w:rPr>
          <w:rFonts w:hAnsi="宋体" w:hint="eastAsia"/>
          <w:color w:val="000000" w:themeColor="text1"/>
          <w:sz w:val="24"/>
        </w:rPr>
        <w:t>不低于</w:t>
      </w:r>
      <w:r w:rsidRPr="00327573">
        <w:rPr>
          <w:rFonts w:hAnsi="宋体"/>
          <w:color w:val="000000" w:themeColor="text1"/>
          <w:sz w:val="24"/>
        </w:rPr>
        <w:t>5</w:t>
      </w:r>
      <w:r w:rsidRPr="00327573">
        <w:rPr>
          <w:rFonts w:hAnsi="宋体"/>
          <w:color w:val="000000" w:themeColor="text1"/>
          <w:sz w:val="24"/>
        </w:rPr>
        <w:t>元</w:t>
      </w:r>
      <w:r w:rsidRPr="00327573">
        <w:rPr>
          <w:rFonts w:hAnsi="宋体"/>
          <w:color w:val="000000" w:themeColor="text1"/>
          <w:sz w:val="24"/>
        </w:rPr>
        <w:t>/</w:t>
      </w:r>
      <w:r w:rsidRPr="00327573">
        <w:rPr>
          <w:rFonts w:hAnsi="宋体" w:hint="eastAsia"/>
          <w:color w:val="000000" w:themeColor="text1"/>
          <w:sz w:val="24"/>
        </w:rPr>
        <w:t>人次</w:t>
      </w:r>
      <w:r w:rsidRPr="00327573">
        <w:rPr>
          <w:rFonts w:hAnsi="宋体"/>
          <w:color w:val="000000" w:themeColor="text1"/>
          <w:sz w:val="24"/>
        </w:rPr>
        <w:t>，午餐</w:t>
      </w:r>
      <w:r w:rsidRPr="00327573">
        <w:rPr>
          <w:rFonts w:hAnsi="宋体" w:hint="eastAsia"/>
          <w:color w:val="000000" w:themeColor="text1"/>
          <w:sz w:val="24"/>
        </w:rPr>
        <w:t>不低于</w:t>
      </w:r>
      <w:r w:rsidRPr="00327573">
        <w:rPr>
          <w:rFonts w:hAnsi="宋体"/>
          <w:color w:val="000000" w:themeColor="text1"/>
          <w:sz w:val="24"/>
        </w:rPr>
        <w:t>15</w:t>
      </w:r>
      <w:r w:rsidRPr="00327573">
        <w:rPr>
          <w:rFonts w:hAnsi="宋体"/>
          <w:color w:val="000000" w:themeColor="text1"/>
          <w:sz w:val="24"/>
        </w:rPr>
        <w:t>元</w:t>
      </w:r>
      <w:r w:rsidRPr="00327573">
        <w:rPr>
          <w:rFonts w:hAnsi="宋体"/>
          <w:color w:val="000000" w:themeColor="text1"/>
          <w:sz w:val="24"/>
        </w:rPr>
        <w:t>/</w:t>
      </w:r>
      <w:r w:rsidRPr="00327573">
        <w:rPr>
          <w:rFonts w:hAnsi="宋体" w:hint="eastAsia"/>
          <w:color w:val="000000" w:themeColor="text1"/>
          <w:sz w:val="24"/>
        </w:rPr>
        <w:t>人次</w:t>
      </w:r>
      <w:r w:rsidRPr="00327573">
        <w:rPr>
          <w:rFonts w:hAnsi="宋体"/>
          <w:color w:val="000000" w:themeColor="text1"/>
          <w:sz w:val="24"/>
        </w:rPr>
        <w:t>，大型活动或接待任务，</w:t>
      </w:r>
      <w:r w:rsidRPr="00327573">
        <w:rPr>
          <w:rFonts w:hAnsi="宋体" w:hint="eastAsia"/>
          <w:color w:val="000000" w:themeColor="text1"/>
          <w:sz w:val="24"/>
        </w:rPr>
        <w:t>如元旦、春节、国庆、中秋、团拜等活动不低于</w:t>
      </w:r>
      <w:r w:rsidRPr="00327573">
        <w:rPr>
          <w:rFonts w:hAnsi="宋体"/>
          <w:color w:val="000000" w:themeColor="text1"/>
          <w:sz w:val="24"/>
        </w:rPr>
        <w:t>20</w:t>
      </w:r>
      <w:r w:rsidRPr="00327573">
        <w:rPr>
          <w:rFonts w:hAnsi="宋体"/>
          <w:color w:val="000000" w:themeColor="text1"/>
          <w:sz w:val="24"/>
        </w:rPr>
        <w:t>元</w:t>
      </w:r>
      <w:r w:rsidRPr="00327573">
        <w:rPr>
          <w:rFonts w:hAnsi="宋体"/>
          <w:color w:val="000000" w:themeColor="text1"/>
          <w:sz w:val="24"/>
        </w:rPr>
        <w:t>/</w:t>
      </w:r>
      <w:r w:rsidRPr="00327573">
        <w:rPr>
          <w:rFonts w:hAnsi="宋体" w:hint="eastAsia"/>
          <w:color w:val="000000" w:themeColor="text1"/>
          <w:sz w:val="24"/>
        </w:rPr>
        <w:t>人次</w:t>
      </w:r>
      <w:r w:rsidRPr="00327573">
        <w:rPr>
          <w:rFonts w:hAnsi="宋体"/>
          <w:color w:val="000000" w:themeColor="text1"/>
          <w:sz w:val="24"/>
        </w:rPr>
        <w:t>，不得出现利润。</w:t>
      </w:r>
    </w:p>
    <w:p w:rsidR="00E47844" w:rsidRDefault="0038194C">
      <w:pPr>
        <w:spacing w:line="520" w:lineRule="exact"/>
        <w:rPr>
          <w:b/>
          <w:sz w:val="24"/>
        </w:rPr>
      </w:pPr>
      <w:r>
        <w:rPr>
          <w:rFonts w:hint="eastAsia"/>
          <w:b/>
          <w:sz w:val="24"/>
        </w:rPr>
        <w:t>（二）管理费用</w:t>
      </w:r>
    </w:p>
    <w:p w:rsidR="00E47844" w:rsidRPr="00327573" w:rsidRDefault="0038194C" w:rsidP="00327573">
      <w:pPr>
        <w:spacing w:line="520" w:lineRule="exact"/>
        <w:ind w:firstLineChars="200" w:firstLine="480"/>
        <w:rPr>
          <w:rFonts w:hAnsi="宋体"/>
          <w:color w:val="000000" w:themeColor="text1"/>
          <w:sz w:val="24"/>
        </w:rPr>
      </w:pPr>
      <w:r w:rsidRPr="00327573">
        <w:rPr>
          <w:rFonts w:hAnsi="宋体" w:hint="eastAsia"/>
          <w:color w:val="000000" w:themeColor="text1"/>
          <w:sz w:val="24"/>
        </w:rPr>
        <w:t>采购人每年向中标供应商支付管理费总金额为</w:t>
      </w:r>
      <w:r>
        <w:rPr>
          <w:rFonts w:hAnsi="宋体" w:hint="eastAsia"/>
          <w:color w:val="000000" w:themeColor="text1"/>
          <w:sz w:val="24"/>
        </w:rPr>
        <w:t>不超过</w:t>
      </w:r>
      <w:r w:rsidRPr="00327573">
        <w:rPr>
          <w:rFonts w:hAnsi="宋体" w:hint="eastAsia"/>
          <w:color w:val="000000" w:themeColor="text1"/>
          <w:sz w:val="24"/>
        </w:rPr>
        <w:t>人民币</w:t>
      </w:r>
      <w:r w:rsidRPr="00327573">
        <w:rPr>
          <w:rFonts w:hAnsi="宋体"/>
          <w:color w:val="000000" w:themeColor="text1"/>
          <w:sz w:val="24"/>
        </w:rPr>
        <w:t>420000</w:t>
      </w:r>
      <w:r w:rsidRPr="00327573">
        <w:rPr>
          <w:rFonts w:hAnsi="宋体" w:hint="eastAsia"/>
          <w:color w:val="000000" w:themeColor="text1"/>
          <w:sz w:val="24"/>
        </w:rPr>
        <w:t>元（</w:t>
      </w:r>
      <w:proofErr w:type="gramStart"/>
      <w:r w:rsidRPr="00327573">
        <w:rPr>
          <w:rFonts w:hAnsi="宋体" w:hint="eastAsia"/>
          <w:color w:val="000000" w:themeColor="text1"/>
          <w:sz w:val="24"/>
        </w:rPr>
        <w:t>肆拾贰万</w:t>
      </w:r>
      <w:proofErr w:type="gramEnd"/>
      <w:r w:rsidRPr="00327573">
        <w:rPr>
          <w:rFonts w:hAnsi="宋体" w:hint="eastAsia"/>
          <w:color w:val="000000" w:themeColor="text1"/>
          <w:sz w:val="24"/>
        </w:rPr>
        <w:t>元整）。</w:t>
      </w:r>
    </w:p>
    <w:p w:rsidR="00E47844" w:rsidRDefault="0038194C">
      <w:pPr>
        <w:tabs>
          <w:tab w:val="left" w:pos="9240"/>
        </w:tabs>
        <w:spacing w:line="520" w:lineRule="exact"/>
        <w:ind w:rightChars="300" w:right="630"/>
        <w:rPr>
          <w:rFonts w:hAnsi="宋体"/>
          <w:sz w:val="24"/>
        </w:rPr>
      </w:pPr>
      <w:r>
        <w:rPr>
          <w:rFonts w:hint="eastAsia"/>
          <w:b/>
          <w:sz w:val="24"/>
        </w:rPr>
        <w:t>（三）安全责任奖</w:t>
      </w:r>
    </w:p>
    <w:p w:rsidR="00E47844" w:rsidRDefault="0038194C">
      <w:pPr>
        <w:spacing w:line="520" w:lineRule="exact"/>
        <w:ind w:firstLineChars="150" w:firstLine="360"/>
        <w:rPr>
          <w:sz w:val="24"/>
        </w:rPr>
      </w:pPr>
      <w:r w:rsidRPr="00327573">
        <w:rPr>
          <w:rFonts w:hAnsi="宋体" w:hint="eastAsia"/>
          <w:sz w:val="24"/>
        </w:rPr>
        <w:t>安全责任奖在合同有效期内，每三个月支付一次，三个月内无安全责任事故，每次支付</w:t>
      </w:r>
      <w:r w:rsidRPr="00327573">
        <w:rPr>
          <w:rFonts w:hAnsi="宋体"/>
          <w:sz w:val="24"/>
        </w:rPr>
        <w:t>15000</w:t>
      </w:r>
      <w:r w:rsidRPr="00327573">
        <w:rPr>
          <w:rFonts w:hAnsi="宋体" w:hint="eastAsia"/>
          <w:sz w:val="24"/>
        </w:rPr>
        <w:t>元（壹万伍仟元整），全年共计</w:t>
      </w:r>
      <w:r>
        <w:rPr>
          <w:sz w:val="24"/>
        </w:rPr>
        <w:t>60000</w:t>
      </w:r>
      <w:r>
        <w:rPr>
          <w:rFonts w:hAnsi="宋体"/>
          <w:sz w:val="24"/>
        </w:rPr>
        <w:t>元</w:t>
      </w:r>
      <w:r>
        <w:rPr>
          <w:rFonts w:hAnsi="宋体" w:hint="eastAsia"/>
          <w:sz w:val="24"/>
        </w:rPr>
        <w:t>（陆万元整）</w:t>
      </w:r>
      <w:r w:rsidRPr="00327573">
        <w:rPr>
          <w:rFonts w:hAnsi="宋体" w:hint="eastAsia"/>
          <w:sz w:val="24"/>
        </w:rPr>
        <w:t>。</w:t>
      </w:r>
      <w:r>
        <w:rPr>
          <w:rFonts w:hAnsi="宋体" w:hint="eastAsia"/>
          <w:sz w:val="24"/>
        </w:rPr>
        <w:t>最终解释权归甲方。</w:t>
      </w:r>
    </w:p>
    <w:p w:rsidR="00E47844" w:rsidRDefault="0038194C">
      <w:pPr>
        <w:tabs>
          <w:tab w:val="left" w:pos="9240"/>
        </w:tabs>
        <w:spacing w:line="520" w:lineRule="exact"/>
        <w:ind w:rightChars="300" w:right="630"/>
        <w:rPr>
          <w:rFonts w:hAnsi="宋体"/>
          <w:sz w:val="24"/>
        </w:rPr>
      </w:pPr>
      <w:r>
        <w:rPr>
          <w:rFonts w:hint="eastAsia"/>
          <w:b/>
          <w:sz w:val="24"/>
        </w:rPr>
        <w:t>（四）费用结算方式</w:t>
      </w:r>
    </w:p>
    <w:p w:rsidR="00E47844" w:rsidRDefault="0038194C">
      <w:pPr>
        <w:tabs>
          <w:tab w:val="left" w:pos="1701"/>
        </w:tabs>
        <w:spacing w:line="520" w:lineRule="exact"/>
        <w:ind w:leftChars="161" w:left="578" w:hangingChars="100" w:hanging="240"/>
        <w:rPr>
          <w:rFonts w:hAnsi="宋体"/>
          <w:color w:val="000000"/>
          <w:sz w:val="24"/>
        </w:rPr>
      </w:pPr>
      <w:r>
        <w:rPr>
          <w:rFonts w:hAnsi="宋体" w:hint="eastAsia"/>
          <w:color w:val="000000"/>
          <w:sz w:val="24"/>
        </w:rPr>
        <w:t xml:space="preserve">1. </w:t>
      </w:r>
      <w:r>
        <w:rPr>
          <w:rFonts w:hAnsi="宋体"/>
          <w:color w:val="000000"/>
          <w:sz w:val="24"/>
        </w:rPr>
        <w:t>所有用餐人员全部采用现场刷卡形式</w:t>
      </w:r>
      <w:r>
        <w:rPr>
          <w:rFonts w:hAnsi="宋体" w:hint="eastAsia"/>
          <w:color w:val="000000"/>
          <w:sz w:val="24"/>
        </w:rPr>
        <w:t>就餐</w:t>
      </w:r>
      <w:r>
        <w:rPr>
          <w:rFonts w:hAnsi="宋体"/>
          <w:color w:val="000000"/>
          <w:sz w:val="24"/>
        </w:rPr>
        <w:t>，每月采购人统一将餐卡系统中的</w:t>
      </w:r>
      <w:r>
        <w:rPr>
          <w:rFonts w:hAnsi="宋体" w:hint="eastAsia"/>
          <w:color w:val="000000"/>
          <w:sz w:val="24"/>
        </w:rPr>
        <w:t>统计数量</w:t>
      </w:r>
      <w:r>
        <w:rPr>
          <w:rFonts w:hAnsi="宋体"/>
          <w:color w:val="000000"/>
          <w:sz w:val="24"/>
        </w:rPr>
        <w:t>进行汇总核算，与投标方确定无误后，</w:t>
      </w:r>
      <w:r>
        <w:rPr>
          <w:rFonts w:hAnsi="宋体" w:hint="eastAsia"/>
          <w:color w:val="000000"/>
          <w:sz w:val="24"/>
        </w:rPr>
        <w:t>据实</w:t>
      </w:r>
      <w:r>
        <w:rPr>
          <w:rFonts w:hAnsi="宋体"/>
          <w:color w:val="000000"/>
          <w:sz w:val="24"/>
        </w:rPr>
        <w:t>支付当月实际</w:t>
      </w:r>
      <w:r>
        <w:rPr>
          <w:rFonts w:hAnsi="宋体" w:hint="eastAsia"/>
          <w:color w:val="000000"/>
          <w:sz w:val="24"/>
        </w:rPr>
        <w:t>费用</w:t>
      </w:r>
      <w:r>
        <w:rPr>
          <w:rFonts w:hAnsi="宋体"/>
          <w:color w:val="000000"/>
          <w:sz w:val="24"/>
        </w:rPr>
        <w:t>。</w:t>
      </w:r>
    </w:p>
    <w:p w:rsidR="00E47844" w:rsidRDefault="0038194C">
      <w:pPr>
        <w:tabs>
          <w:tab w:val="left" w:pos="1701"/>
        </w:tabs>
        <w:spacing w:line="520" w:lineRule="exact"/>
        <w:ind w:leftChars="161" w:left="578" w:hangingChars="100" w:hanging="240"/>
        <w:rPr>
          <w:rFonts w:hAnsi="宋体"/>
          <w:color w:val="000000"/>
          <w:sz w:val="24"/>
        </w:rPr>
      </w:pPr>
      <w:r>
        <w:rPr>
          <w:rFonts w:hAnsi="宋体" w:hint="eastAsia"/>
          <w:color w:val="000000"/>
          <w:sz w:val="24"/>
        </w:rPr>
        <w:t xml:space="preserve">2. </w:t>
      </w:r>
      <w:r>
        <w:rPr>
          <w:rFonts w:hAnsi="宋体" w:hint="eastAsia"/>
          <w:color w:val="000000"/>
          <w:sz w:val="24"/>
        </w:rPr>
        <w:t>采购人根据双方确定的服务事项条款及月度考核情况，按月向中标供应商支付管理费；从本合同生效后第二个月开始，如中标</w:t>
      </w:r>
      <w:proofErr w:type="gramStart"/>
      <w:r>
        <w:rPr>
          <w:rFonts w:hAnsi="宋体" w:hint="eastAsia"/>
          <w:color w:val="000000"/>
          <w:sz w:val="24"/>
        </w:rPr>
        <w:t>供应商无任何</w:t>
      </w:r>
      <w:proofErr w:type="gramEnd"/>
      <w:r>
        <w:rPr>
          <w:rFonts w:hAnsi="宋体" w:hint="eastAsia"/>
          <w:color w:val="000000"/>
          <w:sz w:val="24"/>
        </w:rPr>
        <w:t>违约行为，甲方于每月</w:t>
      </w:r>
      <w:r>
        <w:rPr>
          <w:rFonts w:hAnsi="宋体"/>
          <w:color w:val="000000"/>
          <w:sz w:val="24"/>
        </w:rPr>
        <w:t>1</w:t>
      </w:r>
      <w:r>
        <w:rPr>
          <w:rFonts w:hAnsi="宋体" w:hint="eastAsia"/>
          <w:color w:val="000000"/>
          <w:sz w:val="24"/>
        </w:rPr>
        <w:t>5</w:t>
      </w:r>
      <w:r>
        <w:rPr>
          <w:rFonts w:hAnsi="宋体" w:hint="eastAsia"/>
          <w:color w:val="000000"/>
          <w:sz w:val="24"/>
        </w:rPr>
        <w:t>日前，向乙方支付上月管理费，以中标</w:t>
      </w:r>
      <w:r w:rsidR="00480F79">
        <w:rPr>
          <w:rFonts w:hAnsi="宋体" w:hint="eastAsia"/>
          <w:color w:val="000000"/>
          <w:sz w:val="24"/>
        </w:rPr>
        <w:t>管理费</w:t>
      </w:r>
      <w:r>
        <w:rPr>
          <w:rFonts w:hAnsi="宋体" w:hint="eastAsia"/>
          <w:color w:val="000000"/>
          <w:sz w:val="24"/>
        </w:rPr>
        <w:t>金额月平均值计算，节假日顺延。</w:t>
      </w:r>
    </w:p>
    <w:p w:rsidR="00E47844" w:rsidRDefault="0038194C">
      <w:pPr>
        <w:tabs>
          <w:tab w:val="left" w:pos="1701"/>
        </w:tabs>
        <w:spacing w:line="520" w:lineRule="exact"/>
        <w:ind w:leftChars="161" w:left="578" w:hangingChars="100" w:hanging="240"/>
        <w:rPr>
          <w:rFonts w:hAnsi="宋体"/>
          <w:sz w:val="24"/>
        </w:rPr>
      </w:pPr>
      <w:r>
        <w:rPr>
          <w:rFonts w:hAnsi="宋体" w:hint="eastAsia"/>
          <w:color w:val="000000"/>
          <w:sz w:val="24"/>
        </w:rPr>
        <w:lastRenderedPageBreak/>
        <w:t xml:space="preserve">3. </w:t>
      </w:r>
      <w:r>
        <w:rPr>
          <w:rFonts w:hAnsi="宋体"/>
          <w:sz w:val="24"/>
        </w:rPr>
        <w:t>以上费用除管理费每月按照额度支付，其余费用均按照当月实际发生予以结算，日常成本由中标供应商从收回费用中平衡摊销，采购人不承担亏损支出。</w:t>
      </w:r>
    </w:p>
    <w:p w:rsidR="00E47844" w:rsidRDefault="0038194C">
      <w:pPr>
        <w:spacing w:line="520" w:lineRule="exact"/>
        <w:ind w:firstLineChars="150" w:firstLine="360"/>
        <w:rPr>
          <w:rFonts w:hAnsi="宋体"/>
          <w:sz w:val="24"/>
        </w:rPr>
      </w:pPr>
      <w:r>
        <w:rPr>
          <w:rFonts w:hAnsi="宋体" w:hint="eastAsia"/>
          <w:color w:val="000000"/>
          <w:sz w:val="24"/>
        </w:rPr>
        <w:t>4.</w:t>
      </w:r>
      <w:r>
        <w:rPr>
          <w:rFonts w:hAnsi="宋体"/>
          <w:sz w:val="24"/>
        </w:rPr>
        <w:t>日常用水、</w:t>
      </w:r>
      <w:r>
        <w:rPr>
          <w:rFonts w:hAnsi="宋体" w:hint="eastAsia"/>
          <w:sz w:val="24"/>
        </w:rPr>
        <w:t>用</w:t>
      </w:r>
      <w:r>
        <w:rPr>
          <w:rFonts w:hAnsi="宋体"/>
          <w:sz w:val="24"/>
        </w:rPr>
        <w:t>电费用均由采购人支付。</w:t>
      </w:r>
    </w:p>
    <w:p w:rsidR="00E47844" w:rsidRDefault="0038194C">
      <w:pPr>
        <w:spacing w:line="520" w:lineRule="exact"/>
        <w:rPr>
          <w:rFonts w:hAnsi="宋体"/>
          <w:b/>
          <w:sz w:val="24"/>
        </w:rPr>
      </w:pPr>
      <w:r>
        <w:rPr>
          <w:rFonts w:hAnsi="宋体" w:hint="eastAsia"/>
          <w:b/>
          <w:sz w:val="24"/>
        </w:rPr>
        <w:t>（五）管理费所包含的内容</w:t>
      </w:r>
    </w:p>
    <w:p w:rsidR="00E47844" w:rsidRDefault="0038194C">
      <w:pPr>
        <w:spacing w:line="520" w:lineRule="exact"/>
        <w:ind w:firstLineChars="200" w:firstLine="480"/>
        <w:rPr>
          <w:sz w:val="24"/>
        </w:rPr>
      </w:pPr>
      <w:r>
        <w:rPr>
          <w:rFonts w:hAnsi="宋体"/>
          <w:sz w:val="24"/>
        </w:rPr>
        <w:t>中标供应商的服务管理费包含：</w:t>
      </w:r>
      <w:r>
        <w:rPr>
          <w:sz w:val="24"/>
        </w:rPr>
        <w:t xml:space="preserve"> </w:t>
      </w:r>
    </w:p>
    <w:p w:rsidR="00E47844" w:rsidRDefault="0038194C">
      <w:pPr>
        <w:spacing w:line="520" w:lineRule="exact"/>
        <w:ind w:leftChars="-11" w:left="-23" w:firstLineChars="200" w:firstLine="480"/>
        <w:rPr>
          <w:sz w:val="24"/>
        </w:rPr>
      </w:pPr>
      <w:r>
        <w:rPr>
          <w:rFonts w:hAnsi="宋体" w:hint="eastAsia"/>
          <w:sz w:val="24"/>
        </w:rPr>
        <w:t xml:space="preserve">1. </w:t>
      </w:r>
      <w:r>
        <w:rPr>
          <w:rFonts w:hAnsi="宋体"/>
          <w:sz w:val="24"/>
        </w:rPr>
        <w:t>人工雇佣、工资、福利（劳保用品）、健康体检费、服装费。</w:t>
      </w:r>
    </w:p>
    <w:p w:rsidR="00E47844" w:rsidRDefault="0038194C">
      <w:pPr>
        <w:tabs>
          <w:tab w:val="left" w:pos="1701"/>
        </w:tabs>
        <w:spacing w:line="520" w:lineRule="exact"/>
        <w:ind w:leftChars="-11" w:left="-23" w:firstLineChars="200" w:firstLine="480"/>
        <w:rPr>
          <w:sz w:val="24"/>
        </w:rPr>
      </w:pPr>
      <w:r>
        <w:rPr>
          <w:rFonts w:hAnsi="宋体" w:hint="eastAsia"/>
          <w:sz w:val="24"/>
        </w:rPr>
        <w:t xml:space="preserve">2. </w:t>
      </w:r>
      <w:r>
        <w:rPr>
          <w:rFonts w:hAnsi="宋体"/>
          <w:sz w:val="24"/>
        </w:rPr>
        <w:t>过节费、加班费、特别事故处置费、员工培训及各种活动及培训费。</w:t>
      </w:r>
    </w:p>
    <w:p w:rsidR="00E47844" w:rsidRDefault="0038194C">
      <w:pPr>
        <w:spacing w:line="520" w:lineRule="exact"/>
        <w:ind w:firstLineChars="200" w:firstLine="480"/>
        <w:rPr>
          <w:rFonts w:hAnsi="宋体"/>
          <w:sz w:val="24"/>
        </w:rPr>
      </w:pPr>
      <w:r>
        <w:rPr>
          <w:rFonts w:hAnsi="宋体" w:hint="eastAsia"/>
          <w:sz w:val="24"/>
        </w:rPr>
        <w:t xml:space="preserve">3. </w:t>
      </w:r>
      <w:r>
        <w:rPr>
          <w:rFonts w:hAnsi="宋体"/>
          <w:sz w:val="24"/>
        </w:rPr>
        <w:t>刷卡机系统由采购人负责提供</w:t>
      </w:r>
      <w:r>
        <w:rPr>
          <w:rFonts w:hAnsi="宋体" w:hint="eastAsia"/>
          <w:sz w:val="24"/>
        </w:rPr>
        <w:t>，</w:t>
      </w:r>
      <w:r>
        <w:rPr>
          <w:rFonts w:hAnsi="宋体"/>
          <w:sz w:val="24"/>
        </w:rPr>
        <w:t>使用管理和保养工作由中标供应商负责</w:t>
      </w:r>
      <w:r>
        <w:rPr>
          <w:rFonts w:hAnsi="宋体" w:hint="eastAsia"/>
          <w:sz w:val="24"/>
        </w:rPr>
        <w:t>，如使用不当导致损坏，由中标供应商负责维修，因线路老化等客观原因造成的损坏，由采购人负责维修。</w:t>
      </w:r>
    </w:p>
    <w:p w:rsidR="00E47844" w:rsidRDefault="0038194C">
      <w:pPr>
        <w:spacing w:line="520" w:lineRule="exact"/>
        <w:ind w:firstLineChars="200" w:firstLine="480"/>
        <w:rPr>
          <w:rFonts w:hAnsi="宋体"/>
          <w:sz w:val="24"/>
        </w:rPr>
      </w:pPr>
      <w:r>
        <w:rPr>
          <w:rFonts w:hAnsi="宋体" w:hint="eastAsia"/>
          <w:sz w:val="24"/>
        </w:rPr>
        <w:t xml:space="preserve">4. </w:t>
      </w:r>
      <w:r>
        <w:rPr>
          <w:rFonts w:hAnsi="宋体" w:hint="eastAsia"/>
          <w:sz w:val="24"/>
        </w:rPr>
        <w:t>餐盘、</w:t>
      </w:r>
      <w:r>
        <w:rPr>
          <w:rFonts w:hAnsi="宋体"/>
          <w:sz w:val="24"/>
        </w:rPr>
        <w:t>筷子、锅、碗、盆、刀具、砧板、勺子、铲子、餐纸巾</w:t>
      </w:r>
      <w:r>
        <w:rPr>
          <w:rFonts w:hAnsi="宋体" w:hint="eastAsia"/>
          <w:sz w:val="24"/>
        </w:rPr>
        <w:t>、</w:t>
      </w:r>
      <w:r>
        <w:rPr>
          <w:rFonts w:hAnsi="宋体"/>
          <w:sz w:val="24"/>
        </w:rPr>
        <w:t>洗涤灵、</w:t>
      </w:r>
      <w:proofErr w:type="gramStart"/>
      <w:r>
        <w:rPr>
          <w:rFonts w:hAnsi="宋体"/>
          <w:sz w:val="24"/>
        </w:rPr>
        <w:t>五洁粉</w:t>
      </w:r>
      <w:proofErr w:type="gramEnd"/>
      <w:r>
        <w:rPr>
          <w:rFonts w:hAnsi="宋体"/>
          <w:sz w:val="24"/>
        </w:rPr>
        <w:t>、抹布、墩布、扫把等日常保障及后厨清洁用品</w:t>
      </w:r>
      <w:r>
        <w:rPr>
          <w:rFonts w:hAnsi="宋体" w:hint="eastAsia"/>
          <w:sz w:val="24"/>
        </w:rPr>
        <w:t>由中标供应商提供，</w:t>
      </w:r>
      <w:r>
        <w:rPr>
          <w:rFonts w:hAnsi="宋体"/>
          <w:sz w:val="24"/>
        </w:rPr>
        <w:t>经采购人验收合格</w:t>
      </w:r>
      <w:r>
        <w:rPr>
          <w:rFonts w:hAnsi="宋体" w:hint="eastAsia"/>
          <w:sz w:val="24"/>
        </w:rPr>
        <w:t>、</w:t>
      </w:r>
      <w:r>
        <w:rPr>
          <w:rFonts w:hAnsi="宋体"/>
          <w:sz w:val="24"/>
        </w:rPr>
        <w:t>签字确认后，方可投入使用。</w:t>
      </w:r>
    </w:p>
    <w:p w:rsidR="00E47844" w:rsidRDefault="0038194C">
      <w:pPr>
        <w:spacing w:line="520" w:lineRule="exact"/>
        <w:rPr>
          <w:rFonts w:hAnsi="宋体"/>
          <w:b/>
          <w:sz w:val="24"/>
        </w:rPr>
      </w:pPr>
      <w:r>
        <w:rPr>
          <w:rFonts w:hAnsi="宋体" w:hint="eastAsia"/>
          <w:b/>
          <w:sz w:val="24"/>
        </w:rPr>
        <w:t>（六）办公及住宿问题</w:t>
      </w:r>
    </w:p>
    <w:p w:rsidR="00E47844" w:rsidRDefault="0038194C">
      <w:pPr>
        <w:tabs>
          <w:tab w:val="left" w:pos="1701"/>
        </w:tabs>
        <w:spacing w:line="520" w:lineRule="exact"/>
        <w:ind w:firstLineChars="209" w:firstLine="502"/>
        <w:rPr>
          <w:sz w:val="24"/>
        </w:rPr>
      </w:pPr>
      <w:r>
        <w:rPr>
          <w:rFonts w:hAnsi="宋体"/>
          <w:sz w:val="24"/>
        </w:rPr>
        <w:t>采购人不提供</w:t>
      </w:r>
      <w:r>
        <w:rPr>
          <w:rFonts w:hAnsi="宋体" w:hint="eastAsia"/>
          <w:sz w:val="24"/>
        </w:rPr>
        <w:t>办公及</w:t>
      </w:r>
      <w:r>
        <w:rPr>
          <w:rFonts w:hAnsi="宋体"/>
          <w:sz w:val="24"/>
        </w:rPr>
        <w:t>住宿，</w:t>
      </w:r>
      <w:r>
        <w:rPr>
          <w:rFonts w:hAnsi="宋体" w:hint="eastAsia"/>
          <w:sz w:val="24"/>
        </w:rPr>
        <w:t>中标供应商</w:t>
      </w:r>
      <w:r>
        <w:rPr>
          <w:rFonts w:hAnsi="宋体"/>
          <w:sz w:val="24"/>
        </w:rPr>
        <w:t>需自行安排解决。</w:t>
      </w:r>
    </w:p>
    <w:p w:rsidR="00E47844" w:rsidRDefault="0038194C">
      <w:pPr>
        <w:tabs>
          <w:tab w:val="left" w:pos="1701"/>
        </w:tabs>
        <w:spacing w:line="520" w:lineRule="exact"/>
        <w:rPr>
          <w:sz w:val="24"/>
        </w:rPr>
      </w:pPr>
      <w:r>
        <w:rPr>
          <w:rFonts w:hAnsi="宋体" w:hint="eastAsia"/>
          <w:b/>
          <w:sz w:val="24"/>
        </w:rPr>
        <w:t>六</w:t>
      </w:r>
      <w:r>
        <w:rPr>
          <w:rFonts w:hAnsi="宋体"/>
          <w:b/>
          <w:sz w:val="24"/>
        </w:rPr>
        <w:t>、其他要求</w:t>
      </w:r>
    </w:p>
    <w:p w:rsidR="00E47844" w:rsidRDefault="0038194C">
      <w:pPr>
        <w:tabs>
          <w:tab w:val="left" w:pos="1701"/>
        </w:tabs>
        <w:spacing w:line="520" w:lineRule="exact"/>
        <w:ind w:left="720" w:hangingChars="300" w:hanging="720"/>
        <w:rPr>
          <w:sz w:val="24"/>
        </w:rPr>
      </w:pPr>
      <w:r>
        <w:rPr>
          <w:rFonts w:hAnsi="宋体"/>
          <w:sz w:val="24"/>
        </w:rPr>
        <w:t>（</w:t>
      </w:r>
      <w:r>
        <w:rPr>
          <w:rFonts w:hAnsi="宋体" w:hint="eastAsia"/>
          <w:sz w:val="24"/>
        </w:rPr>
        <w:t>一</w:t>
      </w:r>
      <w:r>
        <w:rPr>
          <w:rFonts w:hAnsi="宋体"/>
          <w:sz w:val="24"/>
        </w:rPr>
        <w:t>）因中标供应商的员工违反操作规程造成采购人提供的所有设施、设备或人员伤害</w:t>
      </w:r>
      <w:r w:rsidRPr="00327573">
        <w:rPr>
          <w:rFonts w:hAnsi="宋体"/>
          <w:sz w:val="24"/>
          <w:u w:val="single"/>
        </w:rPr>
        <w:t>的</w:t>
      </w:r>
      <w:r>
        <w:rPr>
          <w:rFonts w:hAnsi="宋体"/>
          <w:sz w:val="24"/>
        </w:rPr>
        <w:t>，中标供应商应修复或赔偿，发生的相关费用由中标供应商全部承担。</w:t>
      </w:r>
    </w:p>
    <w:p w:rsidR="00E47844" w:rsidRDefault="0038194C">
      <w:pPr>
        <w:tabs>
          <w:tab w:val="left" w:pos="1701"/>
        </w:tabs>
        <w:spacing w:line="520" w:lineRule="exact"/>
        <w:ind w:left="720" w:hangingChars="300" w:hanging="720"/>
        <w:rPr>
          <w:sz w:val="24"/>
        </w:rPr>
      </w:pPr>
      <w:r>
        <w:rPr>
          <w:rFonts w:hAnsi="宋体"/>
          <w:sz w:val="24"/>
        </w:rPr>
        <w:t>（</w:t>
      </w:r>
      <w:r>
        <w:rPr>
          <w:rFonts w:hAnsi="宋体" w:hint="eastAsia"/>
          <w:sz w:val="24"/>
        </w:rPr>
        <w:t>二</w:t>
      </w:r>
      <w:r>
        <w:rPr>
          <w:rFonts w:hAnsi="宋体"/>
          <w:sz w:val="24"/>
        </w:rPr>
        <w:t>）厨房各项卫生、食品及原料卫生、工作人员卫生、操作要求以及相关卫生要求必须符合</w:t>
      </w:r>
      <w:r>
        <w:rPr>
          <w:sz w:val="24"/>
        </w:rPr>
        <w:t>«</w:t>
      </w:r>
      <w:r>
        <w:rPr>
          <w:rFonts w:hAnsi="宋体"/>
          <w:sz w:val="24"/>
        </w:rPr>
        <w:t>卫生防疫要求</w:t>
      </w:r>
      <w:r>
        <w:rPr>
          <w:sz w:val="24"/>
        </w:rPr>
        <w:t>»</w:t>
      </w:r>
      <w:r>
        <w:rPr>
          <w:rFonts w:hAnsi="宋体"/>
          <w:sz w:val="24"/>
        </w:rPr>
        <w:t>和</w:t>
      </w:r>
      <w:r>
        <w:rPr>
          <w:sz w:val="24"/>
        </w:rPr>
        <w:t>«</w:t>
      </w:r>
      <w:r>
        <w:rPr>
          <w:rFonts w:hAnsi="宋体"/>
          <w:sz w:val="24"/>
        </w:rPr>
        <w:t>食品卫生</w:t>
      </w:r>
      <w:r>
        <w:rPr>
          <w:sz w:val="24"/>
        </w:rPr>
        <w:t>»</w:t>
      </w:r>
      <w:r>
        <w:rPr>
          <w:rFonts w:hAnsi="宋体"/>
          <w:sz w:val="24"/>
        </w:rPr>
        <w:t>及采购人的要求。</w:t>
      </w:r>
    </w:p>
    <w:p w:rsidR="00E47844" w:rsidRDefault="0038194C">
      <w:pPr>
        <w:tabs>
          <w:tab w:val="left" w:pos="1701"/>
        </w:tabs>
        <w:spacing w:line="520" w:lineRule="exact"/>
        <w:ind w:left="720" w:hangingChars="300" w:hanging="720"/>
        <w:rPr>
          <w:sz w:val="24"/>
        </w:rPr>
      </w:pPr>
      <w:r>
        <w:rPr>
          <w:rFonts w:hAnsi="宋体"/>
          <w:sz w:val="24"/>
        </w:rPr>
        <w:t>（</w:t>
      </w:r>
      <w:r>
        <w:rPr>
          <w:rFonts w:hAnsi="宋体" w:hint="eastAsia"/>
          <w:sz w:val="24"/>
        </w:rPr>
        <w:t>三</w:t>
      </w:r>
      <w:r>
        <w:rPr>
          <w:rFonts w:hAnsi="宋体"/>
          <w:sz w:val="24"/>
        </w:rPr>
        <w:t>）按规定准时开餐，每餐所供食品在开餐前</w:t>
      </w:r>
      <w:r>
        <w:rPr>
          <w:rFonts w:hint="eastAsia"/>
          <w:sz w:val="24"/>
        </w:rPr>
        <w:t>10</w:t>
      </w:r>
      <w:r>
        <w:rPr>
          <w:rFonts w:hAnsi="宋体"/>
          <w:sz w:val="24"/>
        </w:rPr>
        <w:t>分钟做好开餐准备。如遇到其他特殊情况，不能准时开餐，中标供应商应提前通知采购人，并留有充分时间做出补救。</w:t>
      </w:r>
    </w:p>
    <w:p w:rsidR="00E47844" w:rsidRDefault="0038194C">
      <w:pPr>
        <w:tabs>
          <w:tab w:val="left" w:pos="1701"/>
        </w:tabs>
        <w:spacing w:line="520" w:lineRule="exact"/>
        <w:ind w:left="720" w:hangingChars="300" w:hanging="720"/>
        <w:rPr>
          <w:sz w:val="24"/>
        </w:rPr>
      </w:pPr>
      <w:r>
        <w:rPr>
          <w:rFonts w:hAnsi="宋体"/>
          <w:sz w:val="24"/>
        </w:rPr>
        <w:t>（</w:t>
      </w:r>
      <w:r>
        <w:rPr>
          <w:rFonts w:hAnsi="宋体" w:hint="eastAsia"/>
          <w:sz w:val="24"/>
        </w:rPr>
        <w:t>四</w:t>
      </w:r>
      <w:r>
        <w:rPr>
          <w:rFonts w:hAnsi="宋体"/>
          <w:sz w:val="24"/>
        </w:rPr>
        <w:t>）中标供应商无权转让经营权，一经发现，采购人将扣除其本月全部管理费并终止合同。</w:t>
      </w:r>
    </w:p>
    <w:p w:rsidR="00E47844" w:rsidRDefault="0038194C">
      <w:pPr>
        <w:tabs>
          <w:tab w:val="left" w:pos="1701"/>
        </w:tabs>
        <w:spacing w:line="520" w:lineRule="exact"/>
        <w:ind w:left="720" w:hangingChars="300" w:hanging="720"/>
        <w:rPr>
          <w:sz w:val="24"/>
        </w:rPr>
      </w:pPr>
      <w:r>
        <w:rPr>
          <w:rFonts w:hAnsi="宋体"/>
          <w:sz w:val="24"/>
        </w:rPr>
        <w:t>（</w:t>
      </w:r>
      <w:r>
        <w:rPr>
          <w:rFonts w:hAnsi="宋体" w:hint="eastAsia"/>
          <w:sz w:val="24"/>
        </w:rPr>
        <w:t>五</w:t>
      </w:r>
      <w:r>
        <w:rPr>
          <w:rFonts w:hAnsi="宋体"/>
          <w:sz w:val="24"/>
        </w:rPr>
        <w:t>）对于采购人的监督及管理要求中标供应商应积极给予配合。采购人有权要求中标供应商更换不合格人员，中标供应商应在一周以内完成人员更换。</w:t>
      </w:r>
    </w:p>
    <w:p w:rsidR="00E47844" w:rsidRDefault="0038194C">
      <w:pPr>
        <w:tabs>
          <w:tab w:val="left" w:pos="1701"/>
        </w:tabs>
        <w:spacing w:line="520" w:lineRule="exact"/>
        <w:ind w:left="720" w:hangingChars="300" w:hanging="720"/>
        <w:rPr>
          <w:rFonts w:hAnsi="宋体"/>
          <w:sz w:val="24"/>
        </w:rPr>
      </w:pPr>
      <w:r>
        <w:rPr>
          <w:rFonts w:hAnsi="宋体"/>
          <w:sz w:val="24"/>
        </w:rPr>
        <w:lastRenderedPageBreak/>
        <w:t>（</w:t>
      </w:r>
      <w:r>
        <w:rPr>
          <w:rFonts w:hAnsi="宋体" w:hint="eastAsia"/>
          <w:sz w:val="24"/>
        </w:rPr>
        <w:t>六</w:t>
      </w:r>
      <w:r>
        <w:rPr>
          <w:rFonts w:hAnsi="宋体"/>
          <w:sz w:val="24"/>
        </w:rPr>
        <w:t>）中标供应商</w:t>
      </w:r>
      <w:r>
        <w:rPr>
          <w:rFonts w:hAnsi="宋体" w:hint="eastAsia"/>
          <w:sz w:val="24"/>
        </w:rPr>
        <w:t>需将</w:t>
      </w:r>
      <w:r>
        <w:rPr>
          <w:rFonts w:hAnsi="宋体"/>
          <w:sz w:val="24"/>
        </w:rPr>
        <w:t>每</w:t>
      </w:r>
      <w:r>
        <w:rPr>
          <w:rFonts w:hAnsi="宋体" w:hint="eastAsia"/>
          <w:sz w:val="24"/>
        </w:rPr>
        <w:t>月</w:t>
      </w:r>
      <w:r>
        <w:rPr>
          <w:rFonts w:hAnsi="宋体"/>
          <w:sz w:val="24"/>
        </w:rPr>
        <w:t>进货成本</w:t>
      </w:r>
      <w:r>
        <w:rPr>
          <w:rFonts w:hAnsi="宋体" w:hint="eastAsia"/>
          <w:sz w:val="24"/>
        </w:rPr>
        <w:t>单据</w:t>
      </w:r>
      <w:r>
        <w:rPr>
          <w:rFonts w:hAnsi="宋体"/>
          <w:sz w:val="24"/>
        </w:rPr>
        <w:t>提供一份给采购人。</w:t>
      </w:r>
    </w:p>
    <w:p w:rsidR="00E47844" w:rsidRDefault="0038194C">
      <w:pPr>
        <w:tabs>
          <w:tab w:val="left" w:pos="1701"/>
        </w:tabs>
        <w:spacing w:line="520" w:lineRule="exact"/>
        <w:ind w:left="843" w:hangingChars="350" w:hanging="843"/>
        <w:rPr>
          <w:b/>
          <w:sz w:val="24"/>
        </w:rPr>
      </w:pPr>
      <w:r>
        <w:rPr>
          <w:rFonts w:hAnsi="宋体" w:hint="eastAsia"/>
          <w:b/>
          <w:sz w:val="24"/>
        </w:rPr>
        <w:t>七</w:t>
      </w:r>
      <w:r>
        <w:rPr>
          <w:rFonts w:hAnsi="宋体"/>
          <w:b/>
          <w:sz w:val="24"/>
        </w:rPr>
        <w:t>、质量监督与管理</w:t>
      </w:r>
    </w:p>
    <w:p w:rsidR="00E47844" w:rsidRDefault="0038194C">
      <w:pPr>
        <w:tabs>
          <w:tab w:val="left" w:pos="1701"/>
        </w:tabs>
        <w:spacing w:line="520" w:lineRule="exact"/>
        <w:ind w:leftChars="-43" w:left="630" w:hangingChars="300" w:hanging="720"/>
        <w:rPr>
          <w:sz w:val="24"/>
        </w:rPr>
      </w:pPr>
      <w:r>
        <w:rPr>
          <w:rFonts w:hAnsi="宋体"/>
          <w:sz w:val="24"/>
        </w:rPr>
        <w:t>（一）采购人对中标供应商实行监督和管理，并将按招标文件及合同的要求对中标供应商的违规行为进行记录和处罚。中标供应商和采购人应建立固定的监督和管理制度，中标供应商应每月初对上月的工作提交工作报告。并对在工作中出现的问题及采购人提出的意见和处罚做出书面的说明和处理情况报告，以及在下月工作中的改进措施和承诺。</w:t>
      </w:r>
    </w:p>
    <w:p w:rsidR="00E47844" w:rsidRDefault="0038194C">
      <w:pPr>
        <w:tabs>
          <w:tab w:val="left" w:pos="1701"/>
        </w:tabs>
        <w:spacing w:line="520" w:lineRule="exact"/>
        <w:ind w:leftChars="-100" w:left="-210" w:firstLineChars="50" w:firstLine="120"/>
        <w:rPr>
          <w:sz w:val="24"/>
        </w:rPr>
      </w:pPr>
      <w:r>
        <w:rPr>
          <w:rFonts w:hAnsi="宋体"/>
          <w:sz w:val="24"/>
        </w:rPr>
        <w:t>（二）中标供应商严格执行采购人的管理制度和工作要求。</w:t>
      </w:r>
    </w:p>
    <w:p w:rsidR="00E47844" w:rsidRDefault="0038194C">
      <w:pPr>
        <w:tabs>
          <w:tab w:val="left" w:pos="1701"/>
        </w:tabs>
        <w:spacing w:line="520" w:lineRule="exact"/>
        <w:ind w:leftChars="-43" w:left="510" w:hangingChars="250" w:hanging="600"/>
        <w:rPr>
          <w:sz w:val="24"/>
        </w:rPr>
      </w:pPr>
      <w:r>
        <w:rPr>
          <w:rFonts w:hAnsi="宋体"/>
          <w:sz w:val="24"/>
        </w:rPr>
        <w:t>（三）中标供应商每餐应执行食品留样制度（留样保存</w:t>
      </w:r>
      <w:r>
        <w:rPr>
          <w:sz w:val="24"/>
        </w:rPr>
        <w:t>48</w:t>
      </w:r>
      <w:r>
        <w:rPr>
          <w:rFonts w:hAnsi="宋体"/>
          <w:sz w:val="24"/>
        </w:rPr>
        <w:t>小时），当采购人接到就餐人员出现腹泻、呕吐等信息时，立即启动食品中毒应急预案</w:t>
      </w:r>
      <w:r>
        <w:rPr>
          <w:rFonts w:hAnsi="宋体" w:hint="eastAsia"/>
          <w:sz w:val="24"/>
        </w:rPr>
        <w:t>（中标方应为该项目购买相关保险，并制定应急预案）</w:t>
      </w:r>
      <w:r>
        <w:rPr>
          <w:rFonts w:hAnsi="宋体"/>
          <w:sz w:val="24"/>
        </w:rPr>
        <w:t>。中标供应商应在第一时间将患者送往急诊抢救、处理。同时做呕吐物、粪便留样化验以确诊病情和病因。同时对留样食品送卫生部门检验，确实是中标供应商负责的，中标供应商应承担由此引发的一切责任。</w:t>
      </w:r>
    </w:p>
    <w:p w:rsidR="00E47844" w:rsidRDefault="0038194C">
      <w:pPr>
        <w:tabs>
          <w:tab w:val="left" w:pos="1701"/>
        </w:tabs>
        <w:spacing w:line="520" w:lineRule="exact"/>
        <w:ind w:leftChars="-100" w:left="510" w:hangingChars="300" w:hanging="720"/>
        <w:rPr>
          <w:sz w:val="24"/>
        </w:rPr>
      </w:pPr>
      <w:r>
        <w:rPr>
          <w:rFonts w:hAnsi="宋体"/>
          <w:sz w:val="24"/>
        </w:rPr>
        <w:t>（四）采购人监管人员每日在非就餐高峰时间对</w:t>
      </w:r>
      <w:r>
        <w:rPr>
          <w:rFonts w:hAnsi="宋体" w:hint="eastAsia"/>
          <w:sz w:val="24"/>
        </w:rPr>
        <w:t>就餐</w:t>
      </w:r>
      <w:r w:rsidRPr="00327573">
        <w:rPr>
          <w:rFonts w:hAnsi="宋体" w:hint="eastAsia"/>
          <w:sz w:val="24"/>
        </w:rPr>
        <w:t>场所</w:t>
      </w:r>
      <w:r>
        <w:rPr>
          <w:rFonts w:hAnsi="宋体"/>
          <w:sz w:val="24"/>
        </w:rPr>
        <w:t>进行全面检查。具体内容如下：</w:t>
      </w:r>
    </w:p>
    <w:p w:rsidR="00E47844" w:rsidRDefault="0038194C">
      <w:pPr>
        <w:tabs>
          <w:tab w:val="left" w:pos="1701"/>
        </w:tabs>
        <w:spacing w:line="520" w:lineRule="exact"/>
        <w:ind w:firstLineChars="59" w:firstLine="142"/>
        <w:rPr>
          <w:sz w:val="24"/>
        </w:rPr>
      </w:pPr>
      <w:r>
        <w:rPr>
          <w:sz w:val="24"/>
        </w:rPr>
        <w:t>1</w:t>
      </w:r>
      <w:r>
        <w:rPr>
          <w:rFonts w:hAnsi="宋体" w:hint="eastAsia"/>
          <w:sz w:val="24"/>
        </w:rPr>
        <w:t xml:space="preserve">. </w:t>
      </w:r>
      <w:r>
        <w:rPr>
          <w:rFonts w:hAnsi="宋体"/>
          <w:sz w:val="24"/>
        </w:rPr>
        <w:t>监督检查岗位职责、规章制度的执行情况。</w:t>
      </w:r>
    </w:p>
    <w:p w:rsidR="00E47844" w:rsidRDefault="0038194C">
      <w:pPr>
        <w:tabs>
          <w:tab w:val="left" w:pos="1701"/>
        </w:tabs>
        <w:spacing w:line="520" w:lineRule="exact"/>
        <w:ind w:firstLineChars="59" w:firstLine="142"/>
        <w:rPr>
          <w:sz w:val="24"/>
        </w:rPr>
      </w:pPr>
      <w:r>
        <w:rPr>
          <w:sz w:val="24"/>
        </w:rPr>
        <w:t>2</w:t>
      </w:r>
      <w:r>
        <w:rPr>
          <w:rFonts w:hAnsi="宋体" w:hint="eastAsia"/>
          <w:sz w:val="24"/>
        </w:rPr>
        <w:t xml:space="preserve">. </w:t>
      </w:r>
      <w:r>
        <w:rPr>
          <w:rFonts w:hAnsi="宋体" w:hint="eastAsia"/>
          <w:sz w:val="24"/>
        </w:rPr>
        <w:t>就餐场所</w:t>
      </w:r>
      <w:r>
        <w:rPr>
          <w:rFonts w:hAnsi="宋体"/>
          <w:sz w:val="24"/>
        </w:rPr>
        <w:t>、冷库、餐具、食品卫生情况。</w:t>
      </w:r>
    </w:p>
    <w:p w:rsidR="00E47844" w:rsidRDefault="0038194C" w:rsidP="00327573">
      <w:pPr>
        <w:tabs>
          <w:tab w:val="left" w:pos="1701"/>
        </w:tabs>
        <w:spacing w:line="520" w:lineRule="exact"/>
        <w:ind w:firstLineChars="50" w:firstLine="120"/>
        <w:rPr>
          <w:sz w:val="24"/>
        </w:rPr>
      </w:pPr>
      <w:r>
        <w:rPr>
          <w:sz w:val="24"/>
        </w:rPr>
        <w:t>3</w:t>
      </w:r>
      <w:r>
        <w:rPr>
          <w:rFonts w:hAnsi="宋体" w:hint="eastAsia"/>
          <w:sz w:val="24"/>
        </w:rPr>
        <w:t xml:space="preserve">. </w:t>
      </w:r>
      <w:r>
        <w:rPr>
          <w:rFonts w:hAnsi="宋体"/>
          <w:sz w:val="24"/>
        </w:rPr>
        <w:t>灭虫、灭蝇、灭鼠等卫生情况。</w:t>
      </w:r>
    </w:p>
    <w:p w:rsidR="00E47844" w:rsidRDefault="0038194C">
      <w:pPr>
        <w:tabs>
          <w:tab w:val="left" w:pos="1701"/>
        </w:tabs>
        <w:spacing w:line="520" w:lineRule="exact"/>
        <w:ind w:firstLineChars="59" w:firstLine="142"/>
        <w:rPr>
          <w:sz w:val="24"/>
        </w:rPr>
      </w:pPr>
      <w:r>
        <w:rPr>
          <w:rFonts w:hint="eastAsia"/>
          <w:sz w:val="24"/>
        </w:rPr>
        <w:t>4</w:t>
      </w:r>
      <w:r>
        <w:rPr>
          <w:rFonts w:hAnsi="宋体" w:hint="eastAsia"/>
          <w:sz w:val="24"/>
        </w:rPr>
        <w:t xml:space="preserve">. </w:t>
      </w:r>
      <w:r>
        <w:rPr>
          <w:rFonts w:hAnsi="宋体"/>
          <w:sz w:val="24"/>
        </w:rPr>
        <w:t>各岗位人员的</w:t>
      </w:r>
      <w:r>
        <w:rPr>
          <w:rFonts w:hAnsi="宋体" w:hint="eastAsia"/>
          <w:sz w:val="24"/>
        </w:rPr>
        <w:t>持证上岗</w:t>
      </w:r>
      <w:r>
        <w:rPr>
          <w:rFonts w:hAnsi="宋体"/>
          <w:sz w:val="24"/>
        </w:rPr>
        <w:t>和操作水平情况。</w:t>
      </w:r>
    </w:p>
    <w:p w:rsidR="00E47844" w:rsidRDefault="0038194C">
      <w:pPr>
        <w:tabs>
          <w:tab w:val="left" w:pos="1701"/>
        </w:tabs>
        <w:spacing w:line="520" w:lineRule="exact"/>
        <w:ind w:firstLineChars="59" w:firstLine="142"/>
        <w:rPr>
          <w:sz w:val="24"/>
        </w:rPr>
      </w:pPr>
      <w:r>
        <w:rPr>
          <w:rFonts w:hint="eastAsia"/>
          <w:sz w:val="24"/>
        </w:rPr>
        <w:t>5</w:t>
      </w:r>
      <w:r>
        <w:rPr>
          <w:rFonts w:hAnsi="宋体" w:hint="eastAsia"/>
          <w:sz w:val="24"/>
        </w:rPr>
        <w:t xml:space="preserve">. </w:t>
      </w:r>
      <w:r>
        <w:rPr>
          <w:rFonts w:hAnsi="宋体"/>
          <w:sz w:val="24"/>
        </w:rPr>
        <w:t>采购人提供的设施、设备的使用情况及保养维修情况。</w:t>
      </w:r>
    </w:p>
    <w:p w:rsidR="00E47844" w:rsidRDefault="0038194C">
      <w:pPr>
        <w:tabs>
          <w:tab w:val="left" w:pos="1701"/>
        </w:tabs>
        <w:spacing w:line="520" w:lineRule="exact"/>
        <w:ind w:firstLineChars="59" w:firstLine="142"/>
        <w:rPr>
          <w:sz w:val="24"/>
        </w:rPr>
      </w:pPr>
      <w:r>
        <w:rPr>
          <w:rFonts w:hint="eastAsia"/>
          <w:sz w:val="24"/>
        </w:rPr>
        <w:t>6</w:t>
      </w:r>
      <w:r>
        <w:rPr>
          <w:rFonts w:hAnsi="宋体" w:hint="eastAsia"/>
          <w:sz w:val="24"/>
        </w:rPr>
        <w:t xml:space="preserve">. </w:t>
      </w:r>
      <w:r>
        <w:rPr>
          <w:rFonts w:hAnsi="宋体" w:hint="eastAsia"/>
          <w:sz w:val="24"/>
        </w:rPr>
        <w:t>就餐场所</w:t>
      </w:r>
      <w:r>
        <w:rPr>
          <w:rFonts w:hAnsi="宋体"/>
          <w:sz w:val="24"/>
        </w:rPr>
        <w:t>、厨具安全消防及安全生产情况。</w:t>
      </w:r>
    </w:p>
    <w:p w:rsidR="00E47844" w:rsidRDefault="0038194C">
      <w:pPr>
        <w:tabs>
          <w:tab w:val="left" w:pos="1701"/>
        </w:tabs>
        <w:spacing w:line="520" w:lineRule="exact"/>
        <w:ind w:firstLineChars="59" w:firstLine="142"/>
        <w:rPr>
          <w:sz w:val="24"/>
        </w:rPr>
      </w:pPr>
      <w:r>
        <w:rPr>
          <w:rFonts w:hint="eastAsia"/>
          <w:sz w:val="24"/>
        </w:rPr>
        <w:t>7</w:t>
      </w:r>
      <w:r>
        <w:rPr>
          <w:rFonts w:hAnsi="宋体" w:hint="eastAsia"/>
          <w:sz w:val="24"/>
        </w:rPr>
        <w:t xml:space="preserve">. </w:t>
      </w:r>
      <w:r>
        <w:rPr>
          <w:rFonts w:hAnsi="宋体"/>
          <w:sz w:val="24"/>
        </w:rPr>
        <w:t>所有人员的个人卫生情况。</w:t>
      </w:r>
    </w:p>
    <w:p w:rsidR="00E47844" w:rsidRDefault="0038194C">
      <w:pPr>
        <w:autoSpaceDN w:val="0"/>
        <w:spacing w:line="520" w:lineRule="exact"/>
        <w:ind w:firstLineChars="50" w:firstLine="120"/>
        <w:rPr>
          <w:rFonts w:hAnsi="宋体"/>
          <w:sz w:val="24"/>
        </w:rPr>
      </w:pPr>
      <w:r>
        <w:rPr>
          <w:rFonts w:hAnsi="宋体"/>
          <w:sz w:val="24"/>
        </w:rPr>
        <w:t>（五）中标供应商负责</w:t>
      </w:r>
      <w:r>
        <w:rPr>
          <w:rFonts w:hAnsi="宋体" w:hint="eastAsia"/>
          <w:sz w:val="24"/>
        </w:rPr>
        <w:t>就餐场所</w:t>
      </w:r>
      <w:r>
        <w:rPr>
          <w:rFonts w:hAnsi="宋体"/>
          <w:sz w:val="24"/>
        </w:rPr>
        <w:t>消杀除四害工作，需由专业公司进行安全规范操作并签订相关安全协议，</w:t>
      </w:r>
      <w:proofErr w:type="gramStart"/>
      <w:r>
        <w:rPr>
          <w:rFonts w:hAnsi="宋体"/>
          <w:sz w:val="24"/>
        </w:rPr>
        <w:t>因消杀</w:t>
      </w:r>
      <w:proofErr w:type="gramEnd"/>
      <w:r>
        <w:rPr>
          <w:rFonts w:hAnsi="宋体"/>
          <w:sz w:val="24"/>
        </w:rPr>
        <w:t>除害不规范造成隐患由中标供应商全权负责。</w:t>
      </w:r>
    </w:p>
    <w:p w:rsidR="00E47844" w:rsidRDefault="0038194C">
      <w:pPr>
        <w:tabs>
          <w:tab w:val="left" w:pos="1701"/>
        </w:tabs>
        <w:spacing w:line="520" w:lineRule="exact"/>
        <w:ind w:left="843" w:hangingChars="350" w:hanging="843"/>
        <w:rPr>
          <w:rFonts w:hAnsi="宋体"/>
          <w:b/>
          <w:sz w:val="24"/>
        </w:rPr>
      </w:pPr>
      <w:r>
        <w:rPr>
          <w:rFonts w:hAnsi="宋体" w:hint="eastAsia"/>
          <w:b/>
          <w:sz w:val="24"/>
        </w:rPr>
        <w:t>八、优惠服务</w:t>
      </w:r>
    </w:p>
    <w:p w:rsidR="00E47844" w:rsidRDefault="0038194C">
      <w:pPr>
        <w:tabs>
          <w:tab w:val="left" w:pos="1701"/>
        </w:tabs>
        <w:adjustRightInd w:val="0"/>
        <w:snapToGrid w:val="0"/>
        <w:spacing w:line="480" w:lineRule="exact"/>
        <w:ind w:firstLineChars="50" w:firstLine="120"/>
        <w:rPr>
          <w:rFonts w:ascii="宋体" w:hAnsi="宋体"/>
          <w:color w:val="000000"/>
          <w:sz w:val="24"/>
        </w:rPr>
      </w:pPr>
      <w:r>
        <w:rPr>
          <w:rFonts w:ascii="宋体" w:hAnsi="宋体" w:cs="宋体" w:hint="eastAsia"/>
          <w:color w:val="000000"/>
          <w:sz w:val="24"/>
        </w:rPr>
        <w:t>（一）投标方可根据自身条件，说明可能给予招标方的优惠服务，这些优惠服务必须是符合国家相应规定的，与服务项目相关的内容。</w:t>
      </w:r>
    </w:p>
    <w:p w:rsidR="00E47844" w:rsidRDefault="0038194C">
      <w:pPr>
        <w:tabs>
          <w:tab w:val="left" w:pos="1701"/>
        </w:tabs>
        <w:adjustRightInd w:val="0"/>
        <w:snapToGrid w:val="0"/>
        <w:spacing w:line="480" w:lineRule="exact"/>
        <w:ind w:firstLineChars="50" w:firstLine="120"/>
        <w:rPr>
          <w:rFonts w:ascii="宋体" w:hAnsi="宋体" w:cs="宋体"/>
          <w:color w:val="000000"/>
          <w:sz w:val="24"/>
        </w:rPr>
      </w:pPr>
      <w:r>
        <w:rPr>
          <w:rFonts w:ascii="宋体" w:hAnsi="宋体" w:cs="宋体" w:hint="eastAsia"/>
          <w:color w:val="000000"/>
          <w:sz w:val="24"/>
        </w:rPr>
        <w:t>（二）除招标方提出的各项服务要求外，投标方可根据公司业务开展情况，在投标文件中说明可提供的其他特色服务。</w:t>
      </w:r>
    </w:p>
    <w:sectPr w:rsidR="00E47844">
      <w:pgSz w:w="11906" w:h="16838"/>
      <w:pgMar w:top="1361" w:right="1440" w:bottom="1021"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DBE" w:rsidRDefault="00A90DBE">
      <w:r>
        <w:separator/>
      </w:r>
    </w:p>
  </w:endnote>
  <w:endnote w:type="continuationSeparator" w:id="0">
    <w:p w:rsidR="00A90DBE" w:rsidRDefault="00A90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DBE" w:rsidRDefault="00A90DBE">
      <w:r>
        <w:separator/>
      </w:r>
    </w:p>
  </w:footnote>
  <w:footnote w:type="continuationSeparator" w:id="0">
    <w:p w:rsidR="00A90DBE" w:rsidRDefault="00A90D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chineseCountingThousand"/>
      <w:suff w:val="nothing"/>
      <w:lvlText w:val="第%1部分"/>
      <w:lvlJc w:val="center"/>
      <w:pPr>
        <w:ind w:left="3312" w:firstLine="288"/>
      </w:pPr>
      <w:rPr>
        <w:rFonts w:hint="eastAsia"/>
        <w:sz w:val="28"/>
        <w:szCs w:val="28"/>
      </w:rPr>
    </w:lvl>
    <w:lvl w:ilvl="1">
      <w:start w:val="1"/>
      <w:numFmt w:val="chineseCountingThousand"/>
      <w:suff w:val="nothing"/>
      <w:lvlText w:val="%2、"/>
      <w:lvlJc w:val="left"/>
      <w:pPr>
        <w:ind w:left="3854" w:firstLine="0"/>
      </w:pPr>
      <w:rPr>
        <w:rFonts w:ascii="宋体" w:eastAsia="宋体" w:hAnsi="宋体" w:hint="eastAsia"/>
        <w:sz w:val="24"/>
        <w:szCs w:val="24"/>
      </w:rPr>
    </w:lvl>
    <w:lvl w:ilvl="2">
      <w:start w:val="1"/>
      <w:numFmt w:val="chineseCountingThousand"/>
      <w:suff w:val="nothing"/>
      <w:lvlText w:val="(%3)"/>
      <w:lvlJc w:val="left"/>
      <w:pPr>
        <w:ind w:left="3600" w:firstLine="0"/>
      </w:pPr>
      <w:rPr>
        <w:rFonts w:ascii="Times New Roman" w:eastAsia="宋体" w:hAnsi="Times New Roman" w:hint="default"/>
        <w:b/>
        <w:i w:val="0"/>
        <w:spacing w:val="0"/>
        <w:w w:val="100"/>
        <w:position w:val="0"/>
        <w:sz w:val="21"/>
        <w:szCs w:val="21"/>
      </w:rPr>
    </w:lvl>
    <w:lvl w:ilvl="3">
      <w:start w:val="1"/>
      <w:numFmt w:val="decimal"/>
      <w:lvlText w:val="（%4)"/>
      <w:lvlJc w:val="left"/>
      <w:pPr>
        <w:ind w:left="3600" w:firstLine="0"/>
      </w:pPr>
      <w:rPr>
        <w:rFonts w:hint="eastAsia"/>
      </w:rPr>
    </w:lvl>
    <w:lvl w:ilvl="4">
      <w:start w:val="1"/>
      <w:numFmt w:val="upperLetter"/>
      <w:suff w:val="nothing"/>
      <w:lvlText w:val="%5、"/>
      <w:lvlJc w:val="left"/>
      <w:pPr>
        <w:ind w:left="3600" w:firstLine="0"/>
      </w:pPr>
      <w:rPr>
        <w:rFonts w:hint="eastAsia"/>
      </w:rPr>
    </w:lvl>
    <w:lvl w:ilvl="5">
      <w:start w:val="1"/>
      <w:numFmt w:val="none"/>
      <w:suff w:val="nothing"/>
      <w:lvlText w:val=""/>
      <w:lvlJc w:val="left"/>
      <w:pPr>
        <w:ind w:left="3600" w:firstLine="0"/>
      </w:pPr>
      <w:rPr>
        <w:rFonts w:hint="eastAsia"/>
      </w:rPr>
    </w:lvl>
    <w:lvl w:ilvl="6">
      <w:start w:val="1"/>
      <w:numFmt w:val="none"/>
      <w:suff w:val="nothing"/>
      <w:lvlText w:val=""/>
      <w:lvlJc w:val="left"/>
      <w:pPr>
        <w:ind w:left="3600" w:firstLine="0"/>
      </w:pPr>
      <w:rPr>
        <w:rFonts w:hint="eastAsia"/>
      </w:rPr>
    </w:lvl>
    <w:lvl w:ilvl="7">
      <w:start w:val="1"/>
      <w:numFmt w:val="none"/>
      <w:suff w:val="nothing"/>
      <w:lvlText w:val=""/>
      <w:lvlJc w:val="left"/>
      <w:pPr>
        <w:ind w:left="3600" w:firstLine="0"/>
      </w:pPr>
      <w:rPr>
        <w:rFonts w:hint="eastAsia"/>
      </w:rPr>
    </w:lvl>
    <w:lvl w:ilvl="8">
      <w:start w:val="1"/>
      <w:numFmt w:val="none"/>
      <w:suff w:val="nothing"/>
      <w:lvlText w:val=""/>
      <w:lvlJc w:val="left"/>
      <w:pPr>
        <w:ind w:left="3600" w:firstLine="0"/>
      </w:pPr>
      <w:rPr>
        <w:rFonts w:hint="eastAsia"/>
      </w:rPr>
    </w:lvl>
  </w:abstractNum>
  <w:abstractNum w:abstractNumId="1">
    <w:nsid w:val="0000000F"/>
    <w:multiLevelType w:val="singleLevel"/>
    <w:tmpl w:val="0000000F"/>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7844"/>
    <w:rsid w:val="000304E0"/>
    <w:rsid w:val="000632D8"/>
    <w:rsid w:val="00074D9B"/>
    <w:rsid w:val="002B5F87"/>
    <w:rsid w:val="00327573"/>
    <w:rsid w:val="0038194C"/>
    <w:rsid w:val="00480F79"/>
    <w:rsid w:val="00A90DBE"/>
    <w:rsid w:val="00BA04DD"/>
    <w:rsid w:val="00E47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spacing w:after="120" w:line="360" w:lineRule="atLeast"/>
      <w:jc w:val="left"/>
      <w:textAlignment w:val="baseline"/>
    </w:pPr>
    <w:rPr>
      <w:kern w:val="0"/>
      <w:sz w:val="24"/>
      <w:szCs w:val="20"/>
    </w:rPr>
  </w:style>
  <w:style w:type="paragraph" w:customStyle="1" w:styleId="11212">
    <w:name w:val="样式 标题 1 + 四号 居中 段前: 12 磅 段后: 12 磅 行距: 单倍行距"/>
    <w:basedOn w:val="1"/>
    <w:pPr>
      <w:adjustRightInd w:val="0"/>
      <w:spacing w:before="240" w:after="240" w:line="240" w:lineRule="auto"/>
      <w:jc w:val="center"/>
      <w:textAlignment w:val="baseline"/>
    </w:pPr>
    <w:rPr>
      <w:rFonts w:cs="宋体"/>
      <w:sz w:val="28"/>
      <w:szCs w:val="20"/>
    </w:rPr>
  </w:style>
  <w:style w:type="paragraph" w:styleId="a4">
    <w:name w:val="Body Text Indent"/>
    <w:basedOn w:val="a"/>
    <w:pPr>
      <w:spacing w:after="120"/>
      <w:ind w:leftChars="200" w:left="420"/>
    </w:p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Pr>
      <w:kern w:val="2"/>
      <w:sz w:val="18"/>
      <w:szCs w:val="18"/>
    </w:rPr>
  </w:style>
  <w:style w:type="paragraph" w:styleId="a7">
    <w:name w:val="footer"/>
    <w:basedOn w:val="a"/>
    <w:link w:val="Char0"/>
    <w:pPr>
      <w:tabs>
        <w:tab w:val="center" w:pos="4153"/>
        <w:tab w:val="right" w:pos="8306"/>
      </w:tabs>
      <w:snapToGrid w:val="0"/>
      <w:jc w:val="left"/>
    </w:pPr>
    <w:rPr>
      <w:sz w:val="18"/>
      <w:szCs w:val="18"/>
    </w:rPr>
  </w:style>
  <w:style w:type="character" w:customStyle="1" w:styleId="Char0">
    <w:name w:val="页脚 Char"/>
    <w:basedOn w:val="a0"/>
    <w:link w:val="a7"/>
    <w:rPr>
      <w:kern w:val="2"/>
      <w:sz w:val="18"/>
      <w:szCs w:val="18"/>
    </w:rPr>
  </w:style>
  <w:style w:type="paragraph" w:styleId="a8">
    <w:name w:val="Balloon Text"/>
    <w:basedOn w:val="a"/>
    <w:link w:val="Char1"/>
    <w:rPr>
      <w:sz w:val="18"/>
      <w:szCs w:val="18"/>
    </w:rPr>
  </w:style>
  <w:style w:type="character" w:customStyle="1" w:styleId="Char1">
    <w:name w:val="批注框文本 Char"/>
    <w:basedOn w:val="a0"/>
    <w:link w:val="a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725219">
      <w:bodyDiv w:val="1"/>
      <w:marLeft w:val="0"/>
      <w:marRight w:val="0"/>
      <w:marTop w:val="0"/>
      <w:marBottom w:val="0"/>
      <w:divBdr>
        <w:top w:val="none" w:sz="0" w:space="0" w:color="auto"/>
        <w:left w:val="none" w:sz="0" w:space="0" w:color="auto"/>
        <w:bottom w:val="none" w:sz="0" w:space="0" w:color="auto"/>
        <w:right w:val="none" w:sz="0" w:space="0" w:color="auto"/>
      </w:divBdr>
      <w:divsChild>
        <w:div w:id="1121456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Pages>6</Pages>
  <Words>577</Words>
  <Characters>3291</Characters>
  <Application>Microsoft Office Word</Application>
  <DocSecurity>0</DocSecurity>
  <Lines>27</Lines>
  <Paragraphs>7</Paragraphs>
  <ScaleCrop>false</ScaleCrop>
  <Company>Microsoft</Company>
  <LinksUpToDate>false</LinksUpToDate>
  <CharactersWithSpaces>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第五部分  教学楼一层餐饮服务内容和要求</dc:title>
  <dc:creator>闫菲</dc:creator>
  <cp:lastModifiedBy>yaogang</cp:lastModifiedBy>
  <cp:revision>278</cp:revision>
  <cp:lastPrinted>2020-01-18T23:52:00Z</cp:lastPrinted>
  <dcterms:created xsi:type="dcterms:W3CDTF">2018-07-24T09:24:00Z</dcterms:created>
  <dcterms:modified xsi:type="dcterms:W3CDTF">2020-05-18T00:57:00Z</dcterms:modified>
</cp:coreProperties>
</file>