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563" w:rsidRPr="00D175A0" w:rsidRDefault="009B5563" w:rsidP="009B5563">
      <w:pPr>
        <w:spacing w:line="0" w:lineRule="atLeast"/>
        <w:jc w:val="both"/>
        <w:rPr>
          <w:rFonts w:ascii="Times New Roman" w:eastAsia="黑体" w:hAnsi="Times New Roman"/>
          <w:sz w:val="32"/>
          <w:szCs w:val="32"/>
        </w:rPr>
      </w:pPr>
      <w:r w:rsidRPr="00D175A0">
        <w:rPr>
          <w:rFonts w:ascii="Times New Roman" w:eastAsia="黑体" w:hAnsi="Times New Roman"/>
          <w:sz w:val="32"/>
          <w:szCs w:val="32"/>
        </w:rPr>
        <w:t>附件</w:t>
      </w:r>
    </w:p>
    <w:p w:rsidR="009B5563" w:rsidRPr="00D175A0" w:rsidRDefault="009B5563" w:rsidP="009B5563">
      <w:pPr>
        <w:spacing w:line="0" w:lineRule="atLeast"/>
        <w:jc w:val="center"/>
        <w:rPr>
          <w:rFonts w:ascii="Times New Roman" w:eastAsia="方正小标宋简体" w:hAnsi="Times New Roman"/>
          <w:sz w:val="44"/>
          <w:szCs w:val="44"/>
        </w:rPr>
      </w:pPr>
    </w:p>
    <w:p w:rsidR="009B5563" w:rsidRPr="00D175A0" w:rsidRDefault="009B5563" w:rsidP="009B5563">
      <w:pPr>
        <w:spacing w:line="0" w:lineRule="atLeast"/>
        <w:jc w:val="center"/>
        <w:rPr>
          <w:rFonts w:ascii="Times New Roman" w:eastAsia="方正小标宋简体" w:hAnsi="Times New Roman"/>
          <w:sz w:val="44"/>
          <w:szCs w:val="44"/>
        </w:rPr>
      </w:pPr>
    </w:p>
    <w:p w:rsidR="009B5563" w:rsidRPr="00D175A0" w:rsidRDefault="009B5563" w:rsidP="009B5563">
      <w:pPr>
        <w:spacing w:line="0" w:lineRule="atLeast"/>
        <w:jc w:val="center"/>
        <w:rPr>
          <w:rFonts w:ascii="Times New Roman" w:eastAsia="方正小标宋简体" w:hAnsi="Times New Roman"/>
          <w:sz w:val="44"/>
          <w:szCs w:val="44"/>
        </w:rPr>
      </w:pPr>
    </w:p>
    <w:p w:rsidR="009B5563" w:rsidRPr="00D175A0" w:rsidRDefault="009B5563" w:rsidP="009B5563">
      <w:pPr>
        <w:spacing w:line="0" w:lineRule="atLeast"/>
        <w:jc w:val="center"/>
        <w:rPr>
          <w:rFonts w:ascii="Times New Roman" w:eastAsia="方正小标宋简体" w:hAnsi="Times New Roman"/>
          <w:sz w:val="52"/>
          <w:szCs w:val="52"/>
        </w:rPr>
      </w:pPr>
      <w:proofErr w:type="gramStart"/>
      <w:r w:rsidRPr="00D175A0">
        <w:rPr>
          <w:rFonts w:ascii="Times New Roman" w:eastAsia="方正小标宋简体" w:hAnsi="Times New Roman"/>
          <w:sz w:val="52"/>
          <w:szCs w:val="52"/>
        </w:rPr>
        <w:t>一</w:t>
      </w:r>
      <w:proofErr w:type="gramEnd"/>
      <w:r w:rsidRPr="00D175A0">
        <w:rPr>
          <w:rFonts w:ascii="Times New Roman" w:eastAsia="方正小标宋简体" w:hAnsi="Times New Roman"/>
          <w:sz w:val="52"/>
          <w:szCs w:val="52"/>
        </w:rPr>
        <w:t>史馆业务设备采购需求</w:t>
      </w: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jc w:val="center"/>
        <w:rPr>
          <w:rFonts w:ascii="Times New Roman" w:eastAsia="楷体_GB2312" w:hAnsi="Times New Roman"/>
          <w:b/>
          <w:sz w:val="32"/>
          <w:szCs w:val="32"/>
        </w:rPr>
      </w:pPr>
    </w:p>
    <w:p w:rsidR="009B5563" w:rsidRPr="00D175A0" w:rsidRDefault="009B5563" w:rsidP="009B5563">
      <w:pPr>
        <w:spacing w:line="440" w:lineRule="exact"/>
        <w:jc w:val="center"/>
        <w:rPr>
          <w:rFonts w:ascii="Times New Roman" w:eastAsia="楷体_GB2312" w:hAnsi="Times New Roman"/>
          <w:b/>
          <w:color w:val="auto"/>
          <w:sz w:val="32"/>
          <w:szCs w:val="32"/>
        </w:rPr>
      </w:pPr>
      <w:r w:rsidRPr="00D175A0">
        <w:rPr>
          <w:rFonts w:ascii="Times New Roman" w:eastAsia="楷体_GB2312" w:hAnsi="Times New Roman"/>
          <w:b/>
          <w:sz w:val="32"/>
          <w:szCs w:val="32"/>
        </w:rPr>
        <w:t>2019</w:t>
      </w:r>
      <w:r w:rsidRPr="00D175A0">
        <w:rPr>
          <w:rFonts w:ascii="Times New Roman" w:eastAsia="楷体_GB2312" w:hAnsi="Times New Roman"/>
          <w:b/>
          <w:color w:val="auto"/>
          <w:sz w:val="32"/>
          <w:szCs w:val="32"/>
        </w:rPr>
        <w:t>年</w:t>
      </w:r>
      <w:r w:rsidRPr="00D175A0">
        <w:rPr>
          <w:rFonts w:ascii="Times New Roman" w:eastAsia="楷体_GB2312" w:hAnsi="Times New Roman"/>
          <w:b/>
          <w:color w:val="auto"/>
          <w:sz w:val="32"/>
          <w:szCs w:val="32"/>
        </w:rPr>
        <w:t>10</w:t>
      </w:r>
      <w:r w:rsidRPr="00D175A0">
        <w:rPr>
          <w:rFonts w:ascii="Times New Roman" w:eastAsia="楷体_GB2312" w:hAnsi="Times New Roman"/>
          <w:b/>
          <w:color w:val="auto"/>
          <w:sz w:val="32"/>
          <w:szCs w:val="32"/>
        </w:rPr>
        <w:t>月</w:t>
      </w:r>
    </w:p>
    <w:p w:rsidR="009B5563" w:rsidRPr="00D175A0" w:rsidRDefault="009B5563" w:rsidP="009B5563">
      <w:pPr>
        <w:spacing w:line="440" w:lineRule="exact"/>
        <w:jc w:val="center"/>
        <w:rPr>
          <w:rFonts w:ascii="Times New Roman" w:eastAsia="楷体_GB2312" w:hAnsi="Times New Roman"/>
          <w:b/>
          <w:sz w:val="32"/>
          <w:szCs w:val="32"/>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spacing w:line="440" w:lineRule="exact"/>
        <w:rPr>
          <w:rFonts w:ascii="Times New Roman" w:eastAsia="黑体" w:hAnsi="Times New Roman"/>
          <w:sz w:val="44"/>
          <w:szCs w:val="44"/>
        </w:rPr>
      </w:pPr>
    </w:p>
    <w:p w:rsidR="009B5563" w:rsidRPr="00D175A0" w:rsidRDefault="009B5563" w:rsidP="009B5563">
      <w:pPr>
        <w:rPr>
          <w:rFonts w:ascii="Times New Roman" w:eastAsia="黑体" w:hAnsi="Times New Roman"/>
          <w:sz w:val="32"/>
          <w:szCs w:val="32"/>
        </w:rPr>
      </w:pPr>
    </w:p>
    <w:p w:rsidR="009B5563" w:rsidRPr="00D175A0" w:rsidRDefault="009B5563" w:rsidP="009B5563">
      <w:pPr>
        <w:spacing w:line="360" w:lineRule="auto"/>
        <w:jc w:val="center"/>
        <w:rPr>
          <w:rFonts w:ascii="Times New Roman" w:eastAsia="宋体" w:hAnsi="Times New Roman"/>
          <w:b/>
          <w:sz w:val="36"/>
          <w:szCs w:val="36"/>
        </w:rPr>
      </w:pPr>
      <w:r w:rsidRPr="00D175A0">
        <w:rPr>
          <w:rFonts w:ascii="Times New Roman" w:eastAsia="宋体" w:hAnsi="Times New Roman"/>
          <w:b/>
          <w:sz w:val="36"/>
          <w:szCs w:val="36"/>
        </w:rPr>
        <w:lastRenderedPageBreak/>
        <w:t>一、总体要求</w:t>
      </w:r>
    </w:p>
    <w:p w:rsidR="009B5563" w:rsidRPr="00D175A0" w:rsidRDefault="009B5563" w:rsidP="009B5563">
      <w:pPr>
        <w:widowControl w:val="0"/>
        <w:numPr>
          <w:ilvl w:val="0"/>
          <w:numId w:val="4"/>
        </w:numPr>
        <w:tabs>
          <w:tab w:val="left" w:pos="0"/>
          <w:tab w:val="left" w:pos="525"/>
        </w:tabs>
        <w:adjustRightInd w:val="0"/>
        <w:snapToGrid w:val="0"/>
        <w:spacing w:line="360" w:lineRule="auto"/>
        <w:ind w:left="560" w:hangingChars="200" w:hanging="560"/>
        <w:jc w:val="both"/>
        <w:rPr>
          <w:rFonts w:ascii="Times New Roman" w:hAnsi="Times New Roman"/>
          <w:sz w:val="28"/>
          <w:szCs w:val="32"/>
        </w:rPr>
      </w:pPr>
      <w:r w:rsidRPr="00D175A0">
        <w:rPr>
          <w:rFonts w:ascii="Times New Roman" w:eastAsia="宋体" w:hAnsi="Times New Roman"/>
          <w:sz w:val="28"/>
          <w:szCs w:val="32"/>
        </w:rPr>
        <w:t>投标人必须仔细阅读本部分的全部条款。对本部分中存在的任何疑问、遗漏或相互矛盾之处，或是对于相关要求不清楚，认为存在歧视、限制的情况，投标人可以向采购中心寻求书面澄清。</w:t>
      </w:r>
    </w:p>
    <w:p w:rsidR="009B5563" w:rsidRPr="00D175A0" w:rsidRDefault="009B5563" w:rsidP="009B5563">
      <w:pPr>
        <w:widowControl w:val="0"/>
        <w:numPr>
          <w:ilvl w:val="0"/>
          <w:numId w:val="4"/>
        </w:numPr>
        <w:tabs>
          <w:tab w:val="left" w:pos="0"/>
          <w:tab w:val="left" w:pos="525"/>
        </w:tabs>
        <w:adjustRightInd w:val="0"/>
        <w:snapToGrid w:val="0"/>
        <w:spacing w:line="360" w:lineRule="auto"/>
        <w:ind w:left="560" w:hangingChars="200" w:hanging="560"/>
        <w:jc w:val="both"/>
        <w:rPr>
          <w:rFonts w:ascii="Times New Roman" w:eastAsia="宋体" w:hAnsi="Times New Roman"/>
          <w:sz w:val="28"/>
          <w:szCs w:val="32"/>
        </w:rPr>
      </w:pPr>
      <w:r w:rsidRPr="00D175A0">
        <w:rPr>
          <w:rFonts w:ascii="Times New Roman" w:eastAsia="宋体" w:hAnsi="Times New Roman"/>
          <w:sz w:val="28"/>
          <w:szCs w:val="32"/>
        </w:rPr>
        <w:t>履约保证金：中标供应商应在与采购人签订合同后</w:t>
      </w:r>
      <w:r w:rsidRPr="00D175A0">
        <w:rPr>
          <w:rFonts w:ascii="Times New Roman" w:eastAsia="宋体" w:hAnsi="Times New Roman"/>
          <w:sz w:val="28"/>
          <w:szCs w:val="32"/>
          <w:u w:val="single"/>
        </w:rPr>
        <w:t>15</w:t>
      </w:r>
      <w:r w:rsidRPr="00D175A0">
        <w:rPr>
          <w:rFonts w:ascii="Times New Roman" w:eastAsia="宋体" w:hAnsi="Times New Roman"/>
          <w:sz w:val="28"/>
          <w:szCs w:val="32"/>
        </w:rPr>
        <w:t>天内，向采购人提供相当于合同总价百分之</w:t>
      </w:r>
      <w:r w:rsidRPr="00D175A0">
        <w:rPr>
          <w:rFonts w:ascii="Times New Roman" w:eastAsia="宋体" w:hAnsi="Times New Roman"/>
          <w:sz w:val="28"/>
          <w:szCs w:val="32"/>
          <w:u w:val="single"/>
        </w:rPr>
        <w:t>十（</w:t>
      </w:r>
      <w:r w:rsidRPr="00D175A0">
        <w:rPr>
          <w:rFonts w:ascii="Times New Roman" w:eastAsia="宋体" w:hAnsi="Times New Roman"/>
          <w:sz w:val="28"/>
          <w:szCs w:val="32"/>
          <w:u w:val="single"/>
        </w:rPr>
        <w:t>10%</w:t>
      </w:r>
      <w:r w:rsidRPr="00D175A0">
        <w:rPr>
          <w:rFonts w:ascii="Times New Roman" w:eastAsia="宋体" w:hAnsi="Times New Roman"/>
          <w:sz w:val="28"/>
          <w:szCs w:val="32"/>
          <w:u w:val="single"/>
        </w:rPr>
        <w:t>）</w:t>
      </w:r>
      <w:r w:rsidRPr="00D175A0">
        <w:rPr>
          <w:rFonts w:ascii="Times New Roman" w:eastAsia="宋体" w:hAnsi="Times New Roman"/>
          <w:sz w:val="28"/>
          <w:szCs w:val="32"/>
        </w:rPr>
        <w:t>的履约保证金。</w:t>
      </w:r>
    </w:p>
    <w:p w:rsidR="009B5563" w:rsidRPr="00D175A0" w:rsidRDefault="009B5563" w:rsidP="009B5563">
      <w:pPr>
        <w:widowControl w:val="0"/>
        <w:numPr>
          <w:ilvl w:val="0"/>
          <w:numId w:val="4"/>
        </w:numPr>
        <w:tabs>
          <w:tab w:val="left" w:pos="0"/>
          <w:tab w:val="left" w:pos="525"/>
        </w:tabs>
        <w:adjustRightInd w:val="0"/>
        <w:snapToGrid w:val="0"/>
        <w:spacing w:line="360" w:lineRule="auto"/>
        <w:ind w:left="560" w:hangingChars="200" w:hanging="560"/>
        <w:jc w:val="both"/>
        <w:rPr>
          <w:rFonts w:ascii="Times New Roman" w:eastAsia="宋体" w:hAnsi="Times New Roman"/>
          <w:sz w:val="28"/>
          <w:szCs w:val="32"/>
        </w:rPr>
      </w:pPr>
      <w:r w:rsidRPr="00D175A0">
        <w:rPr>
          <w:rFonts w:ascii="Times New Roman" w:eastAsia="宋体" w:hAnsi="Times New Roman"/>
          <w:sz w:val="28"/>
          <w:szCs w:val="32"/>
        </w:rPr>
        <w:t>备品备件要求：提供验收合格后</w:t>
      </w:r>
      <w:r w:rsidRPr="00D175A0">
        <w:rPr>
          <w:rFonts w:ascii="Times New Roman" w:eastAsia="宋体" w:hAnsi="Times New Roman"/>
          <w:sz w:val="28"/>
          <w:szCs w:val="32"/>
          <w:u w:val="single"/>
        </w:rPr>
        <w:t>24</w:t>
      </w:r>
      <w:r w:rsidRPr="00D175A0">
        <w:rPr>
          <w:rFonts w:ascii="Times New Roman" w:eastAsia="宋体" w:hAnsi="Times New Roman"/>
          <w:sz w:val="28"/>
          <w:szCs w:val="32"/>
        </w:rPr>
        <w:t>个月内正常使用所需的备品备件。</w:t>
      </w:r>
    </w:p>
    <w:p w:rsidR="009B5563" w:rsidRPr="00D175A0" w:rsidRDefault="009B5563" w:rsidP="009B5563">
      <w:pPr>
        <w:widowControl w:val="0"/>
        <w:numPr>
          <w:ilvl w:val="0"/>
          <w:numId w:val="4"/>
        </w:numPr>
        <w:tabs>
          <w:tab w:val="left" w:pos="0"/>
          <w:tab w:val="left" w:pos="525"/>
        </w:tabs>
        <w:adjustRightInd w:val="0"/>
        <w:snapToGrid w:val="0"/>
        <w:spacing w:line="360" w:lineRule="auto"/>
        <w:ind w:left="560" w:hangingChars="200" w:hanging="560"/>
        <w:jc w:val="both"/>
        <w:rPr>
          <w:rFonts w:ascii="Times New Roman" w:hAnsi="Times New Roman"/>
          <w:sz w:val="28"/>
          <w:szCs w:val="32"/>
        </w:rPr>
      </w:pPr>
      <w:r w:rsidRPr="00D175A0">
        <w:rPr>
          <w:rFonts w:ascii="Times New Roman" w:eastAsia="宋体" w:hAnsi="Times New Roman"/>
          <w:sz w:val="28"/>
          <w:szCs w:val="32"/>
        </w:rPr>
        <w:t>质量保证期：采购人签发最终验收合格证书之日起</w:t>
      </w:r>
      <w:r w:rsidRPr="00D175A0">
        <w:rPr>
          <w:rFonts w:ascii="Times New Roman" w:eastAsia="宋体" w:hAnsi="Times New Roman"/>
          <w:sz w:val="28"/>
          <w:szCs w:val="32"/>
          <w:u w:val="single"/>
        </w:rPr>
        <w:t>三年</w:t>
      </w:r>
      <w:r w:rsidRPr="00D175A0">
        <w:rPr>
          <w:rFonts w:ascii="Times New Roman" w:eastAsia="宋体" w:hAnsi="Times New Roman"/>
          <w:sz w:val="28"/>
          <w:szCs w:val="32"/>
        </w:rPr>
        <w:t>内，货物出现质量问题，中标供应商应当提供免费维修、更换服务。</w:t>
      </w:r>
    </w:p>
    <w:p w:rsidR="009B5563" w:rsidRPr="005A72D7" w:rsidRDefault="009B5563" w:rsidP="009B5563">
      <w:pPr>
        <w:widowControl w:val="0"/>
        <w:numPr>
          <w:ilvl w:val="0"/>
          <w:numId w:val="4"/>
        </w:numPr>
        <w:tabs>
          <w:tab w:val="left" w:pos="0"/>
          <w:tab w:val="left" w:pos="525"/>
        </w:tabs>
        <w:adjustRightInd w:val="0"/>
        <w:snapToGrid w:val="0"/>
        <w:spacing w:line="360" w:lineRule="auto"/>
        <w:ind w:left="560" w:hangingChars="200" w:hanging="560"/>
        <w:jc w:val="both"/>
        <w:rPr>
          <w:rFonts w:ascii="Times New Roman" w:hAnsi="Times New Roman" w:hint="eastAsia"/>
          <w:sz w:val="28"/>
          <w:szCs w:val="32"/>
        </w:rPr>
      </w:pPr>
      <w:r w:rsidRPr="00D175A0">
        <w:rPr>
          <w:rFonts w:ascii="Times New Roman" w:eastAsia="宋体" w:hAnsi="Times New Roman"/>
          <w:sz w:val="28"/>
          <w:szCs w:val="32"/>
        </w:rPr>
        <w:t>反应时间：中标供应商应在收到采购人通知后</w:t>
      </w:r>
      <w:r w:rsidR="008E1315">
        <w:rPr>
          <w:rFonts w:ascii="Times New Roman" w:eastAsia="宋体" w:hAnsi="Times New Roman" w:hint="eastAsia"/>
          <w:color w:val="auto"/>
          <w:sz w:val="28"/>
          <w:szCs w:val="32"/>
          <w:u w:val="single"/>
        </w:rPr>
        <w:t>48</w:t>
      </w:r>
      <w:r w:rsidRPr="00D175A0">
        <w:rPr>
          <w:rFonts w:ascii="Times New Roman" w:eastAsia="宋体" w:hAnsi="Times New Roman"/>
          <w:sz w:val="28"/>
          <w:szCs w:val="32"/>
          <w:u w:val="single"/>
        </w:rPr>
        <w:t>小时</w:t>
      </w:r>
      <w:r w:rsidRPr="00D175A0">
        <w:rPr>
          <w:rFonts w:ascii="Times New Roman" w:eastAsia="宋体" w:hAnsi="Times New Roman"/>
          <w:sz w:val="28"/>
          <w:szCs w:val="32"/>
        </w:rPr>
        <w:t>内，将出现质量问题的货物免费维修或更换完毕。</w:t>
      </w: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Default="005A72D7" w:rsidP="005A72D7">
      <w:pPr>
        <w:widowControl w:val="0"/>
        <w:tabs>
          <w:tab w:val="left" w:pos="0"/>
          <w:tab w:val="left" w:pos="525"/>
          <w:tab w:val="left" w:pos="705"/>
        </w:tabs>
        <w:adjustRightInd w:val="0"/>
        <w:snapToGrid w:val="0"/>
        <w:spacing w:line="360" w:lineRule="auto"/>
        <w:jc w:val="both"/>
        <w:rPr>
          <w:rFonts w:ascii="Times New Roman" w:eastAsia="宋体" w:hAnsi="Times New Roman" w:hint="eastAsia"/>
          <w:sz w:val="28"/>
          <w:szCs w:val="32"/>
        </w:rPr>
      </w:pPr>
    </w:p>
    <w:p w:rsidR="005A72D7" w:rsidRPr="00D175A0" w:rsidRDefault="005A72D7" w:rsidP="005A72D7">
      <w:pPr>
        <w:widowControl w:val="0"/>
        <w:tabs>
          <w:tab w:val="left" w:pos="0"/>
          <w:tab w:val="left" w:pos="525"/>
          <w:tab w:val="left" w:pos="705"/>
        </w:tabs>
        <w:adjustRightInd w:val="0"/>
        <w:snapToGrid w:val="0"/>
        <w:spacing w:line="360" w:lineRule="auto"/>
        <w:jc w:val="both"/>
        <w:rPr>
          <w:rFonts w:ascii="Times New Roman" w:hAnsi="Times New Roman"/>
          <w:sz w:val="28"/>
          <w:szCs w:val="32"/>
        </w:rPr>
      </w:pPr>
    </w:p>
    <w:p w:rsidR="009B5563" w:rsidRPr="00D175A0" w:rsidRDefault="009B5563" w:rsidP="009B5563">
      <w:pPr>
        <w:widowControl w:val="0"/>
        <w:tabs>
          <w:tab w:val="left" w:pos="0"/>
          <w:tab w:val="left" w:pos="525"/>
        </w:tabs>
        <w:adjustRightInd w:val="0"/>
        <w:snapToGrid w:val="0"/>
        <w:spacing w:line="360" w:lineRule="auto"/>
        <w:jc w:val="center"/>
        <w:rPr>
          <w:rFonts w:ascii="Times New Roman" w:eastAsia="宋体" w:hAnsi="Times New Roman"/>
          <w:b/>
          <w:sz w:val="36"/>
          <w:szCs w:val="32"/>
        </w:rPr>
      </w:pPr>
      <w:r w:rsidRPr="00D175A0">
        <w:rPr>
          <w:rFonts w:ascii="Times New Roman" w:eastAsia="宋体" w:hAnsi="Times New Roman"/>
          <w:b/>
          <w:sz w:val="36"/>
          <w:szCs w:val="32"/>
        </w:rPr>
        <w:lastRenderedPageBreak/>
        <w:t>二、供货需求表和技术规格、参数要求</w:t>
      </w:r>
    </w:p>
    <w:tbl>
      <w:tblPr>
        <w:tblStyle w:val="a7"/>
        <w:tblW w:w="8755" w:type="dxa"/>
        <w:tblLayout w:type="fixed"/>
        <w:tblLook w:val="04A0" w:firstRow="1" w:lastRow="0" w:firstColumn="1" w:lastColumn="0" w:noHBand="0" w:noVBand="1"/>
      </w:tblPr>
      <w:tblGrid>
        <w:gridCol w:w="568"/>
        <w:gridCol w:w="851"/>
        <w:gridCol w:w="6404"/>
        <w:gridCol w:w="932"/>
      </w:tblGrid>
      <w:tr w:rsidR="005A72D7" w:rsidRPr="00D175A0" w:rsidTr="005A72D7">
        <w:tc>
          <w:tcPr>
            <w:tcW w:w="568" w:type="dxa"/>
            <w:vAlign w:val="center"/>
          </w:tcPr>
          <w:p w:rsidR="005A72D7" w:rsidRPr="00D175A0" w:rsidRDefault="005A72D7" w:rsidP="0013675B">
            <w:pPr>
              <w:rPr>
                <w:rFonts w:ascii="Times New Roman" w:eastAsiaTheme="minorEastAsia" w:hAnsi="Times New Roman"/>
                <w:sz w:val="24"/>
              </w:rPr>
            </w:pPr>
            <w:r w:rsidRPr="00D175A0">
              <w:rPr>
                <w:rFonts w:ascii="Times New Roman" w:eastAsiaTheme="minorEastAsia" w:hAnsi="Times New Roman"/>
                <w:sz w:val="24"/>
              </w:rPr>
              <w:t>序号</w:t>
            </w:r>
          </w:p>
        </w:tc>
        <w:tc>
          <w:tcPr>
            <w:tcW w:w="851" w:type="dxa"/>
            <w:vAlign w:val="center"/>
          </w:tcPr>
          <w:p w:rsidR="005A72D7" w:rsidRPr="00D175A0" w:rsidRDefault="005A72D7" w:rsidP="0013675B">
            <w:pPr>
              <w:rPr>
                <w:rFonts w:ascii="Times New Roman" w:eastAsiaTheme="minorEastAsia" w:hAnsi="Times New Roman"/>
                <w:sz w:val="24"/>
              </w:rPr>
            </w:pPr>
            <w:r w:rsidRPr="00D175A0">
              <w:rPr>
                <w:rFonts w:ascii="Times New Roman" w:eastAsiaTheme="minorEastAsia" w:hAnsi="Times New Roman"/>
                <w:sz w:val="24"/>
              </w:rPr>
              <w:t>设备名称</w:t>
            </w:r>
          </w:p>
        </w:tc>
        <w:tc>
          <w:tcPr>
            <w:tcW w:w="6404" w:type="dxa"/>
            <w:vAlign w:val="center"/>
          </w:tcPr>
          <w:p w:rsidR="005A72D7" w:rsidRPr="00D175A0" w:rsidRDefault="005A72D7" w:rsidP="0013675B">
            <w:pPr>
              <w:jc w:val="center"/>
              <w:rPr>
                <w:rFonts w:ascii="Times New Roman" w:eastAsiaTheme="minorEastAsia" w:hAnsi="Times New Roman"/>
                <w:sz w:val="24"/>
              </w:rPr>
            </w:pPr>
            <w:r w:rsidRPr="00D175A0">
              <w:rPr>
                <w:rFonts w:ascii="Times New Roman" w:eastAsiaTheme="minorEastAsia" w:hAnsi="Times New Roman"/>
                <w:sz w:val="24"/>
              </w:rPr>
              <w:t>规格参数</w:t>
            </w:r>
          </w:p>
        </w:tc>
        <w:tc>
          <w:tcPr>
            <w:tcW w:w="932" w:type="dxa"/>
            <w:vAlign w:val="center"/>
          </w:tcPr>
          <w:p w:rsidR="005A72D7" w:rsidRPr="00D175A0" w:rsidRDefault="005A72D7" w:rsidP="005A72D7">
            <w:pPr>
              <w:jc w:val="center"/>
              <w:rPr>
                <w:rFonts w:ascii="Times New Roman" w:eastAsiaTheme="minorEastAsia" w:hAnsi="Times New Roman"/>
                <w:sz w:val="24"/>
              </w:rPr>
            </w:pPr>
            <w:r w:rsidRPr="00D175A0">
              <w:rPr>
                <w:rFonts w:ascii="Times New Roman" w:eastAsiaTheme="minorEastAsia" w:hAnsi="Times New Roman"/>
                <w:sz w:val="24"/>
              </w:rPr>
              <w:t>数量</w:t>
            </w:r>
          </w:p>
        </w:tc>
      </w:tr>
      <w:tr w:rsidR="005A72D7" w:rsidRPr="00D175A0" w:rsidTr="005A72D7">
        <w:trPr>
          <w:trHeight w:val="2511"/>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1</w:t>
            </w:r>
          </w:p>
        </w:tc>
        <w:tc>
          <w:tcPr>
            <w:tcW w:w="851" w:type="dxa"/>
            <w:vAlign w:val="center"/>
          </w:tcPr>
          <w:p w:rsidR="005A72D7" w:rsidRPr="00D175A0" w:rsidRDefault="005A72D7" w:rsidP="0013675B">
            <w:pPr>
              <w:rPr>
                <w:rFonts w:ascii="Times New Roman" w:eastAsiaTheme="minorEastAsia" w:hAnsi="Times New Roman"/>
              </w:rPr>
            </w:pPr>
            <w:r w:rsidRPr="00D175A0">
              <w:rPr>
                <w:rFonts w:ascii="Times New Roman" w:eastAsiaTheme="minorEastAsia" w:hAnsi="Times New Roman"/>
                <w:sz w:val="22"/>
                <w:szCs w:val="22"/>
              </w:rPr>
              <w:t>大幅面高清晰数码采集系统</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原稿尺寸最大范围：不小于</w:t>
            </w:r>
            <w:r w:rsidRPr="00D175A0">
              <w:rPr>
                <w:rFonts w:ascii="Times New Roman" w:eastAsiaTheme="minorEastAsia" w:hAnsi="Times New Roman"/>
                <w:sz w:val="22"/>
                <w:szCs w:val="22"/>
              </w:rPr>
              <w:t>150×250cm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 CCD</w:t>
            </w:r>
            <w:r w:rsidRPr="00D175A0">
              <w:rPr>
                <w:rFonts w:ascii="Times New Roman" w:eastAsiaTheme="minorEastAsia" w:hAnsi="Times New Roman"/>
                <w:sz w:val="22"/>
                <w:szCs w:val="22"/>
              </w:rPr>
              <w:t>光学总像素数（</w:t>
            </w:r>
            <w:r w:rsidRPr="00D175A0">
              <w:rPr>
                <w:rFonts w:ascii="Times New Roman" w:eastAsiaTheme="minorEastAsia" w:hAnsi="Times New Roman"/>
                <w:sz w:val="22"/>
                <w:szCs w:val="22"/>
              </w:rPr>
              <w:t>RGB</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3×15300×91000pixels </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最大光学分辨率：</w:t>
            </w:r>
            <w:r w:rsidRPr="00D175A0">
              <w:rPr>
                <w:rFonts w:ascii="Times New Roman" w:eastAsiaTheme="minorEastAsia" w:hAnsi="Times New Roman"/>
                <w:sz w:val="22"/>
                <w:szCs w:val="22"/>
              </w:rPr>
              <w:t>3200dpi</w:t>
            </w:r>
            <w:r w:rsidRPr="00D175A0">
              <w:rPr>
                <w:rFonts w:ascii="Times New Roman" w:eastAsiaTheme="minorEastAsia" w:hAnsi="Times New Roman"/>
                <w:sz w:val="22"/>
                <w:szCs w:val="22"/>
              </w:rPr>
              <w:t>，可调分辨率范围：</w:t>
            </w:r>
            <w:r w:rsidRPr="00D175A0">
              <w:rPr>
                <w:rFonts w:ascii="Times New Roman" w:eastAsiaTheme="minorEastAsia" w:hAnsi="Times New Roman"/>
                <w:sz w:val="22"/>
                <w:szCs w:val="22"/>
              </w:rPr>
              <w:t>100-3200dpi</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颜色深度：</w:t>
            </w:r>
            <w:r w:rsidRPr="00D175A0">
              <w:rPr>
                <w:rFonts w:ascii="Times New Roman" w:eastAsiaTheme="minorEastAsia" w:hAnsi="Times New Roman"/>
                <w:sz w:val="22"/>
                <w:szCs w:val="22"/>
              </w:rPr>
              <w:t>48</w:t>
            </w:r>
            <w:r w:rsidRPr="00D175A0">
              <w:rPr>
                <w:rFonts w:ascii="Times New Roman" w:eastAsiaTheme="minorEastAsia" w:hAnsi="Times New Roman"/>
                <w:sz w:val="22"/>
                <w:szCs w:val="22"/>
              </w:rPr>
              <w:t>位</w:t>
            </w:r>
            <w:r w:rsidRPr="00D175A0">
              <w:rPr>
                <w:rFonts w:ascii="Times New Roman" w:eastAsiaTheme="minorEastAsia" w:hAnsi="Times New Roman"/>
                <w:sz w:val="22"/>
                <w:szCs w:val="22"/>
              </w:rPr>
              <w:t> </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w:t>
            </w:r>
            <w:r w:rsidRPr="00D175A0">
              <w:rPr>
                <w:rFonts w:ascii="Times New Roman" w:eastAsiaTheme="minorEastAsia" w:hAnsi="Times New Roman"/>
                <w:sz w:val="22"/>
                <w:szCs w:val="22"/>
              </w:rPr>
              <w:t>原稿最大厚度：</w:t>
            </w:r>
            <w:r w:rsidRPr="00D175A0">
              <w:rPr>
                <w:rFonts w:ascii="Times New Roman" w:eastAsiaTheme="minorEastAsia" w:hAnsi="Times New Roman"/>
                <w:sz w:val="22"/>
                <w:szCs w:val="22"/>
              </w:rPr>
              <w:t>550mm</w:t>
            </w:r>
            <w:r w:rsidRPr="00D175A0">
              <w:rPr>
                <w:rFonts w:ascii="Times New Roman" w:eastAsiaTheme="minorEastAsia" w:hAnsi="Times New Roman"/>
                <w:sz w:val="22"/>
                <w:szCs w:val="22"/>
              </w:rPr>
              <w:t> </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在采集过程中，</w:t>
            </w:r>
            <w:r w:rsidRPr="00D175A0">
              <w:rPr>
                <w:rFonts w:ascii="Times New Roman" w:eastAsiaTheme="minorEastAsia" w:hAnsi="Times New Roman"/>
                <w:sz w:val="22"/>
                <w:szCs w:val="22"/>
              </w:rPr>
              <w:t>CCD</w:t>
            </w:r>
            <w:r w:rsidRPr="00D175A0">
              <w:rPr>
                <w:rFonts w:ascii="Times New Roman" w:eastAsiaTheme="minorEastAsia" w:hAnsi="Times New Roman"/>
                <w:sz w:val="22"/>
                <w:szCs w:val="22"/>
              </w:rPr>
              <w:t>、镜头、光源保持固定，稳定静止；扫描平台移动</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*7.</w:t>
            </w:r>
            <w:r w:rsidRPr="00D175A0">
              <w:rPr>
                <w:rFonts w:ascii="Times New Roman" w:eastAsiaTheme="minorEastAsia" w:hAnsi="Times New Roman"/>
                <w:sz w:val="22"/>
                <w:szCs w:val="22"/>
              </w:rPr>
              <w:t>具备用于扫描带框架档案的专用配件。需提供所采用技术说明。</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*8.</w:t>
            </w:r>
            <w:r w:rsidRPr="00D175A0">
              <w:rPr>
                <w:rFonts w:ascii="Times New Roman" w:eastAsiaTheme="minorEastAsia" w:hAnsi="Times New Roman"/>
                <w:sz w:val="22"/>
                <w:szCs w:val="22"/>
              </w:rPr>
              <w:t>具备有效避免高反光档案的高亮光点的专用配件。需提供所采用技术说明。</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*9.</w:t>
            </w:r>
            <w:r w:rsidRPr="00D175A0">
              <w:rPr>
                <w:rFonts w:ascii="Times New Roman" w:eastAsiaTheme="minorEastAsia" w:hAnsi="Times New Roman"/>
                <w:sz w:val="22"/>
                <w:szCs w:val="22"/>
              </w:rPr>
              <w:t>具备能够扫描出档案中反光和有亮度的颜色（例如金色和银色）的专用配件。需提供所采用技术说明。</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光源：标准</w:t>
            </w:r>
            <w:r w:rsidRPr="00D175A0">
              <w:rPr>
                <w:rFonts w:ascii="Times New Roman" w:eastAsiaTheme="minorEastAsia" w:hAnsi="Times New Roman"/>
                <w:sz w:val="22"/>
                <w:szCs w:val="22"/>
              </w:rPr>
              <w:t>LED</w:t>
            </w:r>
            <w:r w:rsidRPr="00D175A0">
              <w:rPr>
                <w:rFonts w:ascii="Times New Roman" w:eastAsiaTheme="minorEastAsia" w:hAnsi="Times New Roman"/>
                <w:sz w:val="22"/>
                <w:szCs w:val="22"/>
              </w:rPr>
              <w:t>光源</w:t>
            </w:r>
            <w:r w:rsidRPr="00D175A0">
              <w:rPr>
                <w:rFonts w:ascii="Times New Roman" w:eastAsiaTheme="minorEastAsia" w:hAnsi="Times New Roman"/>
                <w:sz w:val="22"/>
                <w:szCs w:val="22"/>
              </w:rPr>
              <w:t> </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rPr>
          <w:trHeight w:val="698"/>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2</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档案拍摄灯具</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w:t>
            </w:r>
            <w:r w:rsidRPr="00D175A0">
              <w:rPr>
                <w:rFonts w:ascii="Times New Roman" w:eastAsiaTheme="minorEastAsia" w:hAnsi="Times New Roman"/>
                <w:sz w:val="22"/>
                <w:szCs w:val="22"/>
              </w:rPr>
              <w:t>电箱</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功率：</w:t>
            </w:r>
            <w:r w:rsidRPr="00D175A0">
              <w:rPr>
                <w:rFonts w:ascii="Times New Roman" w:eastAsiaTheme="minorEastAsia" w:hAnsi="Times New Roman"/>
                <w:sz w:val="22"/>
                <w:szCs w:val="22"/>
              </w:rPr>
              <w:t>3200J</w:t>
            </w:r>
          </w:p>
          <w:p w:rsidR="005A72D7" w:rsidRPr="00D175A0" w:rsidRDefault="005A72D7" w:rsidP="0013675B">
            <w:pPr>
              <w:ind w:leftChars="198" w:left="396"/>
              <w:jc w:val="both"/>
              <w:rPr>
                <w:rFonts w:ascii="Times New Roman" w:eastAsiaTheme="minorEastAsia" w:hAnsi="Times New Roman"/>
                <w:sz w:val="22"/>
                <w:szCs w:val="22"/>
              </w:rPr>
            </w:pPr>
            <w:r w:rsidRPr="00D175A0">
              <w:rPr>
                <w:rFonts w:ascii="Times New Roman" w:eastAsiaTheme="minorEastAsia" w:hAnsi="Times New Roman"/>
                <w:sz w:val="22"/>
                <w:szCs w:val="22"/>
              </w:rPr>
              <w:t>T0.1=1/10000</w:t>
            </w:r>
            <w:r w:rsidRPr="00D175A0">
              <w:rPr>
                <w:rFonts w:ascii="Times New Roman" w:eastAsiaTheme="minorEastAsia" w:hAnsi="Times New Roman"/>
                <w:sz w:val="22"/>
                <w:szCs w:val="22"/>
              </w:rPr>
              <w:t>秒，回电</w:t>
            </w:r>
            <w:r w:rsidRPr="00D175A0">
              <w:rPr>
                <w:rFonts w:ascii="Times New Roman" w:eastAsiaTheme="minorEastAsia" w:hAnsi="Times New Roman"/>
                <w:sz w:val="22"/>
                <w:szCs w:val="22"/>
              </w:rPr>
              <w:t>0.02</w:t>
            </w:r>
            <w:r w:rsidRPr="00D175A0">
              <w:rPr>
                <w:rFonts w:ascii="Times New Roman" w:eastAsiaTheme="minorEastAsia" w:hAnsi="Times New Roman"/>
                <w:sz w:val="22"/>
                <w:szCs w:val="22"/>
              </w:rPr>
              <w:t>秒，可插</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支灯头，</w:t>
            </w:r>
            <w:r w:rsidRPr="00D175A0">
              <w:rPr>
                <w:rFonts w:ascii="Times New Roman" w:eastAsiaTheme="minorEastAsia" w:hAnsi="Times New Roman"/>
                <w:sz w:val="22"/>
                <w:szCs w:val="22"/>
              </w:rPr>
              <w:t>ECTC</w:t>
            </w:r>
            <w:r w:rsidRPr="00D175A0">
              <w:rPr>
                <w:rFonts w:ascii="Times New Roman" w:eastAsiaTheme="minorEastAsia" w:hAnsi="Times New Roman"/>
                <w:sz w:val="22"/>
                <w:szCs w:val="22"/>
              </w:rPr>
              <w:t>控制色温，具有频闪、延迟触发、定时触发、</w:t>
            </w:r>
            <w:r w:rsidRPr="00D175A0">
              <w:rPr>
                <w:rFonts w:ascii="Times New Roman" w:eastAsiaTheme="minorEastAsia" w:hAnsi="Times New Roman"/>
                <w:sz w:val="22"/>
                <w:szCs w:val="22"/>
              </w:rPr>
              <w:t>T0.1</w:t>
            </w:r>
            <w:r w:rsidRPr="00D175A0">
              <w:rPr>
                <w:rFonts w:ascii="Times New Roman" w:eastAsiaTheme="minorEastAsia" w:hAnsi="Times New Roman"/>
                <w:sz w:val="22"/>
                <w:szCs w:val="22"/>
              </w:rPr>
              <w:t>调节、色温调节、交替触发、顺序触发、记忆设定功能。</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w:t>
            </w:r>
            <w:r w:rsidRPr="00D175A0">
              <w:rPr>
                <w:rFonts w:ascii="Times New Roman" w:eastAsiaTheme="minorEastAsia" w:hAnsi="Times New Roman"/>
                <w:sz w:val="22"/>
                <w:szCs w:val="22"/>
              </w:rPr>
              <w:t>灯头</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5</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功率：</w:t>
            </w:r>
            <w:r w:rsidRPr="00D175A0">
              <w:rPr>
                <w:rFonts w:ascii="Times New Roman" w:eastAsiaTheme="minorEastAsia" w:hAnsi="Times New Roman"/>
                <w:sz w:val="22"/>
                <w:szCs w:val="22"/>
              </w:rPr>
              <w:t>3200J</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灯头具备调焦功能，插口匹配上述电箱使用。</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w:t>
            </w:r>
            <w:r w:rsidRPr="00D175A0">
              <w:rPr>
                <w:rFonts w:ascii="Times New Roman" w:eastAsiaTheme="minorEastAsia" w:hAnsi="Times New Roman"/>
                <w:sz w:val="22"/>
                <w:szCs w:val="22"/>
              </w:rPr>
              <w:t>标准罩</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规格：</w:t>
            </w:r>
            <w:r w:rsidRPr="00D175A0">
              <w:rPr>
                <w:rFonts w:ascii="Times New Roman" w:eastAsiaTheme="minorEastAsia" w:hAnsi="Times New Roman"/>
                <w:sz w:val="22"/>
                <w:szCs w:val="22"/>
              </w:rPr>
              <w:t>P70</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接口：与主设备兼容</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*13.</w:t>
            </w:r>
            <w:r w:rsidRPr="00D175A0">
              <w:rPr>
                <w:rFonts w:ascii="Times New Roman" w:eastAsiaTheme="minorEastAsia" w:hAnsi="Times New Roman"/>
                <w:sz w:val="22"/>
                <w:szCs w:val="22"/>
              </w:rPr>
              <w:t>蜂巢</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规格：</w:t>
            </w:r>
            <w:r w:rsidRPr="00D175A0">
              <w:rPr>
                <w:rFonts w:ascii="Times New Roman" w:eastAsiaTheme="minorEastAsia" w:hAnsi="Times New Roman"/>
                <w:sz w:val="22"/>
                <w:szCs w:val="22"/>
              </w:rPr>
              <w:t>P70</w:t>
            </w:r>
            <w:r w:rsidRPr="00D175A0">
              <w:rPr>
                <w:rFonts w:ascii="Times New Roman" w:eastAsiaTheme="minorEastAsia" w:hAnsi="Times New Roman"/>
                <w:sz w:val="22"/>
                <w:szCs w:val="22"/>
              </w:rPr>
              <w:t>，粗中细三种规格</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接口：与</w:t>
            </w:r>
            <w:r w:rsidRPr="00D175A0">
              <w:rPr>
                <w:rFonts w:ascii="Times New Roman" w:eastAsiaTheme="minorEastAsia" w:hAnsi="Times New Roman"/>
                <w:sz w:val="22"/>
                <w:szCs w:val="22"/>
              </w:rPr>
              <w:t>P70</w:t>
            </w:r>
            <w:r w:rsidRPr="00D175A0">
              <w:rPr>
                <w:rFonts w:ascii="Times New Roman" w:eastAsiaTheme="minorEastAsia" w:hAnsi="Times New Roman"/>
                <w:sz w:val="22"/>
                <w:szCs w:val="22"/>
              </w:rPr>
              <w:t>兼容</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*14.</w:t>
            </w:r>
            <w:r w:rsidRPr="00D175A0">
              <w:rPr>
                <w:rFonts w:ascii="Times New Roman" w:eastAsiaTheme="minorEastAsia" w:hAnsi="Times New Roman"/>
                <w:sz w:val="22"/>
                <w:szCs w:val="22"/>
              </w:rPr>
              <w:t>四页板</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规格：</w:t>
            </w:r>
            <w:r w:rsidRPr="00D175A0">
              <w:rPr>
                <w:rFonts w:ascii="Times New Roman" w:eastAsiaTheme="minorEastAsia" w:hAnsi="Times New Roman"/>
                <w:sz w:val="22"/>
                <w:szCs w:val="22"/>
              </w:rPr>
              <w:t>P70</w:t>
            </w:r>
            <w:r w:rsidRPr="00D175A0">
              <w:rPr>
                <w:rFonts w:ascii="Times New Roman" w:eastAsiaTheme="minorEastAsia" w:hAnsi="Times New Roman"/>
                <w:sz w:val="22"/>
                <w:szCs w:val="22"/>
              </w:rPr>
              <w:t>，四块黑色遮板</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接口：与</w:t>
            </w:r>
            <w:r w:rsidRPr="00D175A0">
              <w:rPr>
                <w:rFonts w:ascii="Times New Roman" w:eastAsiaTheme="minorEastAsia" w:hAnsi="Times New Roman"/>
                <w:sz w:val="22"/>
                <w:szCs w:val="22"/>
              </w:rPr>
              <w:t>P70</w:t>
            </w:r>
            <w:r w:rsidRPr="00D175A0">
              <w:rPr>
                <w:rFonts w:ascii="Times New Roman" w:eastAsiaTheme="minorEastAsia" w:hAnsi="Times New Roman"/>
                <w:sz w:val="22"/>
                <w:szCs w:val="22"/>
              </w:rPr>
              <w:t>兼容</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lastRenderedPageBreak/>
              <w:t>*15.</w:t>
            </w:r>
            <w:r w:rsidRPr="00D175A0">
              <w:rPr>
                <w:rFonts w:ascii="Times New Roman" w:eastAsiaTheme="minorEastAsia" w:hAnsi="Times New Roman"/>
                <w:sz w:val="22"/>
                <w:szCs w:val="22"/>
              </w:rPr>
              <w:t>雷达罩</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*16.</w:t>
            </w:r>
            <w:proofErr w:type="gramStart"/>
            <w:r w:rsidRPr="00D175A0">
              <w:rPr>
                <w:rFonts w:ascii="Times New Roman" w:eastAsiaTheme="minorEastAsia" w:hAnsi="Times New Roman"/>
                <w:sz w:val="22"/>
                <w:szCs w:val="22"/>
              </w:rPr>
              <w:t>雷达罩柔光片</w:t>
            </w:r>
            <w:proofErr w:type="gramEnd"/>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*17.</w:t>
            </w:r>
            <w:r w:rsidRPr="00D175A0">
              <w:rPr>
                <w:rFonts w:ascii="Times New Roman" w:eastAsiaTheme="minorEastAsia" w:hAnsi="Times New Roman"/>
                <w:sz w:val="22"/>
                <w:szCs w:val="22"/>
              </w:rPr>
              <w:t>雷达罩蜂巢</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*18.150cm</w:t>
            </w:r>
            <w:r w:rsidRPr="00D175A0">
              <w:rPr>
                <w:rFonts w:ascii="Times New Roman" w:eastAsiaTheme="minorEastAsia" w:hAnsi="Times New Roman"/>
                <w:sz w:val="22"/>
                <w:szCs w:val="22"/>
              </w:rPr>
              <w:t>八角柔光箱</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*19.100×100cm</w:t>
            </w:r>
            <w:r w:rsidRPr="00D175A0">
              <w:rPr>
                <w:rFonts w:ascii="Times New Roman" w:eastAsiaTheme="minorEastAsia" w:hAnsi="Times New Roman"/>
                <w:sz w:val="22"/>
                <w:szCs w:val="22"/>
              </w:rPr>
              <w:t>柔光箱</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规格：</w:t>
            </w:r>
            <w:r w:rsidRPr="00D175A0">
              <w:rPr>
                <w:rFonts w:ascii="Times New Roman" w:eastAsiaTheme="minorEastAsia" w:hAnsi="Times New Roman"/>
                <w:sz w:val="22"/>
                <w:szCs w:val="22"/>
              </w:rPr>
              <w:t>100x100</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*20.</w:t>
            </w:r>
            <w:proofErr w:type="gramStart"/>
            <w:r w:rsidRPr="00D175A0">
              <w:rPr>
                <w:rFonts w:ascii="Times New Roman" w:eastAsiaTheme="minorEastAsia" w:hAnsi="Times New Roman"/>
                <w:sz w:val="22"/>
                <w:szCs w:val="22"/>
              </w:rPr>
              <w:t>柔光箱接环</w:t>
            </w:r>
            <w:proofErr w:type="gramEnd"/>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*21.</w:t>
            </w:r>
            <w:r w:rsidRPr="00D175A0">
              <w:rPr>
                <w:rFonts w:ascii="Times New Roman" w:eastAsiaTheme="minorEastAsia" w:hAnsi="Times New Roman"/>
                <w:sz w:val="22"/>
                <w:szCs w:val="22"/>
              </w:rPr>
              <w:t>无线发射器</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*22.</w:t>
            </w:r>
            <w:r w:rsidRPr="00D175A0">
              <w:rPr>
                <w:rFonts w:ascii="Times New Roman" w:eastAsiaTheme="minorEastAsia" w:hAnsi="Times New Roman"/>
              </w:rPr>
              <w:t xml:space="preserve"> </w:t>
            </w:r>
            <w:proofErr w:type="spellStart"/>
            <w:r w:rsidRPr="00D175A0">
              <w:rPr>
                <w:rFonts w:ascii="Times New Roman" w:eastAsiaTheme="minorEastAsia" w:hAnsi="Times New Roman"/>
                <w:sz w:val="22"/>
                <w:szCs w:val="22"/>
              </w:rPr>
              <w:t>PulsoG</w:t>
            </w:r>
            <w:proofErr w:type="spellEnd"/>
            <w:r w:rsidRPr="00D175A0">
              <w:rPr>
                <w:rFonts w:ascii="Times New Roman" w:eastAsiaTheme="minorEastAsia" w:hAnsi="Times New Roman"/>
                <w:sz w:val="22"/>
                <w:szCs w:val="22"/>
              </w:rPr>
              <w:t>灯头</w:t>
            </w:r>
            <w:r w:rsidRPr="00D175A0">
              <w:rPr>
                <w:rFonts w:ascii="Times New Roman" w:eastAsiaTheme="minorEastAsia" w:hAnsi="Times New Roman"/>
                <w:sz w:val="22"/>
                <w:szCs w:val="22"/>
              </w:rPr>
              <w:t xml:space="preserve">3200J </w:t>
            </w:r>
            <w:r w:rsidRPr="00D175A0">
              <w:rPr>
                <w:rFonts w:ascii="Times New Roman" w:eastAsiaTheme="minorEastAsia" w:hAnsi="Times New Roman"/>
                <w:sz w:val="22"/>
                <w:szCs w:val="22"/>
              </w:rPr>
              <w:t>闪光管</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*23.</w:t>
            </w:r>
            <w:r w:rsidRPr="00D175A0">
              <w:rPr>
                <w:rFonts w:ascii="Times New Roman" w:eastAsiaTheme="minorEastAsia" w:hAnsi="Times New Roman"/>
              </w:rPr>
              <w:t xml:space="preserve"> </w:t>
            </w:r>
            <w:proofErr w:type="spellStart"/>
            <w:r w:rsidRPr="00D175A0">
              <w:rPr>
                <w:rFonts w:ascii="Times New Roman" w:eastAsiaTheme="minorEastAsia" w:hAnsi="Times New Roman"/>
                <w:sz w:val="22"/>
                <w:szCs w:val="22"/>
              </w:rPr>
              <w:t>PulsoG</w:t>
            </w:r>
            <w:proofErr w:type="spellEnd"/>
            <w:r w:rsidRPr="00D175A0">
              <w:rPr>
                <w:rFonts w:ascii="Times New Roman" w:eastAsiaTheme="minorEastAsia" w:hAnsi="Times New Roman"/>
                <w:sz w:val="22"/>
                <w:szCs w:val="22"/>
              </w:rPr>
              <w:t>灯头</w:t>
            </w:r>
            <w:r w:rsidRPr="00D175A0">
              <w:rPr>
                <w:rFonts w:ascii="Times New Roman" w:eastAsiaTheme="minorEastAsia" w:hAnsi="Times New Roman"/>
                <w:sz w:val="22"/>
                <w:szCs w:val="22"/>
              </w:rPr>
              <w:t xml:space="preserve">3200J </w:t>
            </w:r>
            <w:r w:rsidRPr="00D175A0">
              <w:rPr>
                <w:rFonts w:ascii="Times New Roman" w:eastAsiaTheme="minorEastAsia" w:hAnsi="Times New Roman"/>
                <w:sz w:val="22"/>
                <w:szCs w:val="22"/>
              </w:rPr>
              <w:t>造型灯泡</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*24.</w:t>
            </w:r>
            <w:r w:rsidRPr="00D175A0">
              <w:rPr>
                <w:rFonts w:ascii="Times New Roman" w:eastAsiaTheme="minorEastAsia" w:hAnsi="Times New Roman"/>
                <w:sz w:val="22"/>
                <w:szCs w:val="22"/>
              </w:rPr>
              <w:t>柔光长条灯箱</w:t>
            </w:r>
          </w:p>
          <w:p w:rsidR="005A72D7" w:rsidRPr="00D175A0" w:rsidRDefault="005A72D7" w:rsidP="0013675B">
            <w:pPr>
              <w:ind w:leftChars="193" w:left="386"/>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p>
          <w:p w:rsidR="005A72D7" w:rsidRPr="00D175A0" w:rsidRDefault="005A72D7" w:rsidP="0013675B">
            <w:pPr>
              <w:ind w:leftChars="193" w:left="386"/>
              <w:jc w:val="both"/>
              <w:rPr>
                <w:rFonts w:ascii="Times New Roman" w:eastAsiaTheme="minorEastAsia" w:hAnsi="Times New Roman"/>
                <w:sz w:val="22"/>
                <w:szCs w:val="22"/>
              </w:rPr>
            </w:pPr>
            <w:r w:rsidRPr="00D175A0">
              <w:rPr>
                <w:rFonts w:ascii="Times New Roman" w:eastAsiaTheme="minorEastAsia" w:hAnsi="Times New Roman"/>
                <w:sz w:val="22"/>
                <w:szCs w:val="22"/>
              </w:rPr>
              <w:t>功率</w:t>
            </w:r>
            <w:r w:rsidRPr="00D175A0">
              <w:rPr>
                <w:rFonts w:ascii="Times New Roman" w:eastAsiaTheme="minorEastAsia" w:hAnsi="Times New Roman"/>
                <w:sz w:val="22"/>
                <w:szCs w:val="22"/>
              </w:rPr>
              <w:t>3200J</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0.6</w:t>
            </w:r>
            <w:r w:rsidRPr="00D175A0">
              <w:rPr>
                <w:rFonts w:ascii="Times New Roman" w:eastAsiaTheme="minorEastAsia" w:hAnsi="Times New Roman"/>
                <w:sz w:val="22"/>
                <w:szCs w:val="22"/>
              </w:rPr>
              <w:t>米，</w:t>
            </w:r>
            <w:r w:rsidRPr="00D175A0">
              <w:rPr>
                <w:rFonts w:ascii="Times New Roman" w:eastAsiaTheme="minorEastAsia" w:hAnsi="Times New Roman"/>
                <w:sz w:val="22"/>
                <w:szCs w:val="22"/>
              </w:rPr>
              <w:t>ISO100</w:t>
            </w:r>
            <w:r w:rsidRPr="00D175A0">
              <w:rPr>
                <w:rFonts w:ascii="Times New Roman" w:eastAsiaTheme="minorEastAsia" w:hAnsi="Times New Roman"/>
                <w:sz w:val="22"/>
                <w:szCs w:val="22"/>
              </w:rPr>
              <w:t>全功率所得</w:t>
            </w:r>
            <w:r w:rsidRPr="00D175A0">
              <w:rPr>
                <w:rFonts w:ascii="Times New Roman" w:eastAsiaTheme="minorEastAsia" w:hAnsi="Times New Roman"/>
                <w:sz w:val="22"/>
                <w:szCs w:val="22"/>
              </w:rPr>
              <w:t>F=32-1/10</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*25.</w:t>
            </w:r>
            <w:r w:rsidRPr="00D175A0">
              <w:rPr>
                <w:rFonts w:ascii="Times New Roman" w:eastAsiaTheme="minorEastAsia" w:hAnsi="Times New Roman"/>
                <w:sz w:val="22"/>
                <w:szCs w:val="22"/>
              </w:rPr>
              <w:t>遮光片（匹配柔光长条灯箱使用）</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 xml:space="preserve"> </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*26.</w:t>
            </w:r>
            <w:r w:rsidRPr="00D175A0">
              <w:rPr>
                <w:rFonts w:ascii="Times New Roman" w:eastAsiaTheme="minorEastAsia" w:hAnsi="Times New Roman"/>
                <w:sz w:val="22"/>
                <w:szCs w:val="22"/>
              </w:rPr>
              <w:t>乳胶磨砂白盖（匹配柔光长条灯箱使用）</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 xml:space="preserve"> </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*27.</w:t>
            </w:r>
            <w:r w:rsidRPr="00D175A0">
              <w:rPr>
                <w:rFonts w:ascii="Times New Roman" w:eastAsiaTheme="minorEastAsia" w:hAnsi="Times New Roman"/>
                <w:sz w:val="22"/>
                <w:szCs w:val="22"/>
              </w:rPr>
              <w:t>蜂巢片（匹配柔光长条灯箱使用）</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 xml:space="preserve"> </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w:t>
            </w:r>
          </w:p>
        </w:tc>
      </w:tr>
      <w:tr w:rsidR="005A72D7" w:rsidRPr="00D175A0" w:rsidTr="005A72D7">
        <w:trPr>
          <w:trHeight w:val="131"/>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3</w:t>
            </w:r>
          </w:p>
        </w:tc>
        <w:tc>
          <w:tcPr>
            <w:tcW w:w="851" w:type="dxa"/>
            <w:vAlign w:val="center"/>
          </w:tcPr>
          <w:p w:rsidR="005A72D7" w:rsidRPr="00D175A0" w:rsidRDefault="005A72D7" w:rsidP="0013675B">
            <w:pPr>
              <w:rPr>
                <w:rFonts w:ascii="Times New Roman" w:eastAsiaTheme="minorEastAsia" w:hAnsi="Times New Roman"/>
              </w:rPr>
            </w:pPr>
            <w:r w:rsidRPr="00D175A0">
              <w:rPr>
                <w:rFonts w:ascii="Times New Roman" w:eastAsiaTheme="minorEastAsia" w:hAnsi="Times New Roman"/>
                <w:sz w:val="22"/>
              </w:rPr>
              <w:t>反射</w:t>
            </w:r>
            <w:r w:rsidRPr="00D175A0">
              <w:rPr>
                <w:rFonts w:ascii="Times New Roman" w:eastAsiaTheme="minorEastAsia" w:hAnsi="Times New Roman"/>
                <w:sz w:val="22"/>
              </w:rPr>
              <w:t>/</w:t>
            </w:r>
            <w:r w:rsidRPr="00D175A0">
              <w:rPr>
                <w:rFonts w:ascii="Times New Roman" w:eastAsiaTheme="minorEastAsia" w:hAnsi="Times New Roman"/>
                <w:sz w:val="22"/>
              </w:rPr>
              <w:t>透射式自动色彩测量仪</w:t>
            </w:r>
          </w:p>
        </w:tc>
        <w:tc>
          <w:tcPr>
            <w:tcW w:w="6404" w:type="dxa"/>
            <w:vAlign w:val="center"/>
          </w:tcPr>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*28.</w:t>
            </w:r>
            <w:r w:rsidRPr="00D175A0">
              <w:rPr>
                <w:rFonts w:ascii="Times New Roman" w:eastAsiaTheme="minorEastAsia" w:hAnsi="Times New Roman"/>
                <w:sz w:val="22"/>
                <w:szCs w:val="22"/>
              </w:rPr>
              <w:t>用于数码输出设备的多种介质材料（包括反射和透明）创建</w:t>
            </w:r>
            <w:r w:rsidRPr="00D175A0">
              <w:rPr>
                <w:rFonts w:ascii="Times New Roman" w:eastAsiaTheme="minorEastAsia" w:hAnsi="Times New Roman"/>
                <w:sz w:val="22"/>
                <w:szCs w:val="22"/>
              </w:rPr>
              <w:t>ICC</w:t>
            </w:r>
            <w:r w:rsidRPr="00D175A0">
              <w:rPr>
                <w:rFonts w:ascii="Times New Roman" w:eastAsiaTheme="minorEastAsia" w:hAnsi="Times New Roman"/>
                <w:sz w:val="22"/>
                <w:szCs w:val="22"/>
              </w:rPr>
              <w:t>特性文件。</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*29.</w:t>
            </w:r>
            <w:r w:rsidRPr="00D175A0">
              <w:rPr>
                <w:rFonts w:ascii="Times New Roman" w:eastAsiaTheme="minorEastAsia" w:hAnsi="Times New Roman"/>
                <w:sz w:val="22"/>
                <w:szCs w:val="22"/>
              </w:rPr>
              <w:t>测量材料厚度可达</w:t>
            </w:r>
            <w:r w:rsidRPr="00D175A0">
              <w:rPr>
                <w:rFonts w:ascii="Times New Roman" w:eastAsiaTheme="minorEastAsia" w:hAnsi="Times New Roman"/>
                <w:sz w:val="22"/>
                <w:szCs w:val="22"/>
              </w:rPr>
              <w:t>20mm</w:t>
            </w:r>
            <w:r w:rsidRPr="00D175A0">
              <w:rPr>
                <w:rFonts w:ascii="Times New Roman" w:eastAsiaTheme="minorEastAsia" w:hAnsi="Times New Roman"/>
                <w:sz w:val="22"/>
                <w:szCs w:val="22"/>
              </w:rPr>
              <w:t>。</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*30.</w:t>
            </w:r>
            <w:r w:rsidRPr="00D175A0">
              <w:rPr>
                <w:rFonts w:ascii="Times New Roman" w:eastAsiaTheme="minorEastAsia" w:hAnsi="Times New Roman"/>
                <w:sz w:val="22"/>
                <w:szCs w:val="22"/>
              </w:rPr>
              <w:t>配件：携带箱、</w:t>
            </w:r>
            <w:r w:rsidRPr="00D175A0">
              <w:rPr>
                <w:rFonts w:ascii="Times New Roman" w:eastAsiaTheme="minorEastAsia" w:hAnsi="Times New Roman"/>
                <w:sz w:val="22"/>
                <w:szCs w:val="22"/>
              </w:rPr>
              <w:t>UV</w:t>
            </w:r>
            <w:r w:rsidRPr="00D175A0">
              <w:rPr>
                <w:rFonts w:ascii="Times New Roman" w:eastAsiaTheme="minorEastAsia" w:hAnsi="Times New Roman"/>
                <w:sz w:val="22"/>
                <w:szCs w:val="22"/>
              </w:rPr>
              <w:t>滤镜、样品托（用于厚重材料）、偏光滤镜、静电板、反射材料托、透射材料托。</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可自由切换三种不同的测量孔径</w:t>
            </w:r>
            <w:r w:rsidRPr="00D175A0">
              <w:rPr>
                <w:rFonts w:ascii="Times New Roman" w:eastAsiaTheme="minorEastAsia" w:hAnsi="Times New Roman"/>
                <w:sz w:val="22"/>
                <w:szCs w:val="22"/>
              </w:rPr>
              <w:t xml:space="preserve"> (2</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及</w:t>
            </w:r>
            <w:r w:rsidRPr="00D175A0">
              <w:rPr>
                <w:rFonts w:ascii="Times New Roman" w:eastAsiaTheme="minorEastAsia" w:hAnsi="Times New Roman"/>
                <w:sz w:val="22"/>
                <w:szCs w:val="22"/>
              </w:rPr>
              <w:t>8mm)</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3. ISO 13655-2009</w:t>
            </w:r>
            <w:r w:rsidRPr="00D175A0">
              <w:rPr>
                <w:rFonts w:ascii="Times New Roman" w:eastAsiaTheme="minorEastAsia" w:hAnsi="Times New Roman"/>
                <w:sz w:val="22"/>
                <w:szCs w:val="22"/>
              </w:rPr>
              <w:t>测量条件：</w:t>
            </w:r>
            <w:r w:rsidRPr="00D175A0">
              <w:rPr>
                <w:rFonts w:ascii="Times New Roman" w:eastAsiaTheme="minorEastAsia" w:hAnsi="Times New Roman"/>
                <w:sz w:val="22"/>
                <w:szCs w:val="22"/>
              </w:rPr>
              <w:t>M0</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M2</w:t>
            </w:r>
            <w:r w:rsidRPr="00D175A0">
              <w:rPr>
                <w:rFonts w:ascii="Times New Roman" w:eastAsiaTheme="minorEastAsia" w:hAnsi="Times New Roman"/>
                <w:sz w:val="22"/>
                <w:szCs w:val="22"/>
              </w:rPr>
              <w:t>（</w:t>
            </w:r>
            <w:proofErr w:type="spellStart"/>
            <w:r w:rsidRPr="00D175A0">
              <w:rPr>
                <w:rFonts w:ascii="Times New Roman" w:eastAsiaTheme="minorEastAsia" w:hAnsi="Times New Roman"/>
                <w:sz w:val="22"/>
                <w:szCs w:val="22"/>
              </w:rPr>
              <w:t>UVCut</w:t>
            </w:r>
            <w:proofErr w:type="spellEnd"/>
            <w:r w:rsidRPr="00D175A0">
              <w:rPr>
                <w:rFonts w:ascii="Times New Roman" w:eastAsiaTheme="minorEastAsia" w:hAnsi="Times New Roman"/>
                <w:sz w:val="22"/>
                <w:szCs w:val="22"/>
              </w:rPr>
              <w:t>）和</w:t>
            </w:r>
            <w:r w:rsidRPr="00D175A0">
              <w:rPr>
                <w:rFonts w:ascii="Times New Roman" w:eastAsiaTheme="minorEastAsia" w:hAnsi="Times New Roman"/>
                <w:sz w:val="22"/>
                <w:szCs w:val="22"/>
              </w:rPr>
              <w:t>M3</w:t>
            </w:r>
            <w:r w:rsidRPr="00D175A0">
              <w:rPr>
                <w:rFonts w:ascii="Times New Roman" w:eastAsiaTheme="minorEastAsia" w:hAnsi="Times New Roman"/>
                <w:sz w:val="22"/>
                <w:szCs w:val="22"/>
              </w:rPr>
              <w:t>（偏光滤镜）</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rPr>
          <w:trHeight w:val="1691"/>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4</w:t>
            </w:r>
          </w:p>
        </w:tc>
        <w:tc>
          <w:tcPr>
            <w:tcW w:w="851" w:type="dxa"/>
            <w:vAlign w:val="center"/>
          </w:tcPr>
          <w:p w:rsidR="005A72D7" w:rsidRPr="00D175A0" w:rsidRDefault="005A72D7" w:rsidP="0013675B">
            <w:pPr>
              <w:rPr>
                <w:rFonts w:ascii="Times New Roman" w:eastAsiaTheme="minorEastAsia" w:hAnsi="Times New Roman"/>
              </w:rPr>
            </w:pPr>
            <w:r w:rsidRPr="00D175A0">
              <w:rPr>
                <w:rFonts w:ascii="Times New Roman" w:eastAsiaTheme="minorEastAsia" w:hAnsi="Times New Roman"/>
                <w:sz w:val="22"/>
                <w:szCs w:val="22"/>
              </w:rPr>
              <w:t>色彩管理软件</w:t>
            </w:r>
          </w:p>
        </w:tc>
        <w:tc>
          <w:tcPr>
            <w:tcW w:w="6404" w:type="dxa"/>
            <w:vAlign w:val="center"/>
          </w:tcPr>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*31.ICC</w:t>
            </w:r>
            <w:r w:rsidRPr="00D175A0">
              <w:rPr>
                <w:rFonts w:ascii="Times New Roman" w:eastAsiaTheme="minorEastAsia" w:hAnsi="Times New Roman"/>
                <w:sz w:val="22"/>
                <w:szCs w:val="22"/>
              </w:rPr>
              <w:t>计算引擎为</w:t>
            </w:r>
            <w:r w:rsidRPr="00D175A0">
              <w:rPr>
                <w:rFonts w:ascii="Times New Roman" w:eastAsiaTheme="minorEastAsia" w:hAnsi="Times New Roman"/>
                <w:sz w:val="22"/>
                <w:szCs w:val="22"/>
              </w:rPr>
              <w:t>RGB</w:t>
            </w:r>
            <w:r w:rsidRPr="00D175A0">
              <w:rPr>
                <w:rFonts w:ascii="Times New Roman" w:eastAsiaTheme="minorEastAsia" w:hAnsi="Times New Roman"/>
                <w:sz w:val="22"/>
                <w:szCs w:val="22"/>
              </w:rPr>
              <w:t>引擎</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在感知</w:t>
            </w:r>
            <w:r w:rsidRPr="00D175A0">
              <w:rPr>
                <w:rFonts w:ascii="Times New Roman" w:eastAsiaTheme="minorEastAsia" w:hAnsi="Times New Roman"/>
                <w:sz w:val="22"/>
                <w:szCs w:val="22"/>
              </w:rPr>
              <w:t>(Perceptual)</w:t>
            </w:r>
            <w:r w:rsidRPr="00D175A0">
              <w:rPr>
                <w:rFonts w:ascii="Times New Roman" w:eastAsiaTheme="minorEastAsia" w:hAnsi="Times New Roman"/>
                <w:sz w:val="22"/>
                <w:szCs w:val="22"/>
              </w:rPr>
              <w:t>的渲染方式下</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可还原照片或图像真实程度在</w:t>
            </w:r>
            <w:r w:rsidRPr="00D175A0">
              <w:rPr>
                <w:rFonts w:ascii="Times New Roman" w:eastAsiaTheme="minorEastAsia" w:hAnsi="Times New Roman"/>
                <w:sz w:val="22"/>
                <w:szCs w:val="22"/>
              </w:rPr>
              <w:t>90%</w:t>
            </w:r>
            <w:r w:rsidRPr="00D175A0">
              <w:rPr>
                <w:rFonts w:ascii="Times New Roman" w:eastAsiaTheme="minorEastAsia" w:hAnsi="Times New Roman"/>
                <w:sz w:val="22"/>
                <w:szCs w:val="22"/>
              </w:rPr>
              <w:t>以上</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最大化保留原图的渐变及过度。</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*32.</w:t>
            </w:r>
            <w:r w:rsidRPr="00D175A0">
              <w:rPr>
                <w:rFonts w:ascii="Times New Roman" w:eastAsiaTheme="minorEastAsia" w:hAnsi="Times New Roman"/>
                <w:sz w:val="22"/>
                <w:szCs w:val="22"/>
              </w:rPr>
              <w:t>软件为</w:t>
            </w:r>
            <w:r w:rsidRPr="00D175A0">
              <w:rPr>
                <w:rFonts w:ascii="Times New Roman" w:eastAsiaTheme="minorEastAsia" w:hAnsi="Times New Roman"/>
                <w:sz w:val="22"/>
                <w:szCs w:val="22"/>
              </w:rPr>
              <w:t>RGB</w:t>
            </w:r>
            <w:r w:rsidRPr="00D175A0">
              <w:rPr>
                <w:rFonts w:ascii="Times New Roman" w:eastAsiaTheme="minorEastAsia" w:hAnsi="Times New Roman"/>
                <w:sz w:val="22"/>
                <w:szCs w:val="22"/>
              </w:rPr>
              <w:t>工作模式，</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当设备通道大于</w:t>
            </w: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色时</w:t>
            </w:r>
            <w:r w:rsidRPr="00D175A0">
              <w:rPr>
                <w:rFonts w:ascii="Times New Roman" w:eastAsiaTheme="minorEastAsia" w:hAnsi="Times New Roman"/>
                <w:sz w:val="22"/>
                <w:szCs w:val="22"/>
              </w:rPr>
              <w:t xml:space="preserve">, </w:t>
            </w:r>
            <w:proofErr w:type="gramStart"/>
            <w:r w:rsidRPr="00D175A0">
              <w:rPr>
                <w:rFonts w:ascii="Times New Roman" w:eastAsiaTheme="minorEastAsia" w:hAnsi="Times New Roman"/>
                <w:sz w:val="22"/>
                <w:szCs w:val="22"/>
              </w:rPr>
              <w:t>色域比</w:t>
            </w:r>
            <w:proofErr w:type="spellStart"/>
            <w:proofErr w:type="gramEnd"/>
            <w:r w:rsidRPr="00D175A0">
              <w:rPr>
                <w:rFonts w:ascii="Times New Roman" w:eastAsiaTheme="minorEastAsia" w:hAnsi="Times New Roman"/>
                <w:sz w:val="22"/>
                <w:szCs w:val="22"/>
              </w:rPr>
              <w:t>cmyk</w:t>
            </w:r>
            <w:proofErr w:type="spellEnd"/>
            <w:r w:rsidRPr="00D175A0">
              <w:rPr>
                <w:rFonts w:ascii="Times New Roman" w:eastAsiaTheme="minorEastAsia" w:hAnsi="Times New Roman"/>
                <w:sz w:val="22"/>
                <w:szCs w:val="22"/>
              </w:rPr>
              <w:t>软件大。</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*33.</w:t>
            </w:r>
            <w:r w:rsidRPr="00D175A0">
              <w:rPr>
                <w:rFonts w:ascii="Times New Roman" w:eastAsiaTheme="minorEastAsia" w:hAnsi="Times New Roman"/>
                <w:sz w:val="22"/>
                <w:szCs w:val="22"/>
              </w:rPr>
              <w:t>具备便捷的</w:t>
            </w:r>
            <w:r w:rsidRPr="00D175A0">
              <w:rPr>
                <w:rFonts w:ascii="Times New Roman" w:eastAsiaTheme="minorEastAsia" w:hAnsi="Times New Roman"/>
                <w:sz w:val="22"/>
                <w:szCs w:val="22"/>
              </w:rPr>
              <w:t xml:space="preserve"> ICC </w:t>
            </w:r>
            <w:r w:rsidRPr="00D175A0">
              <w:rPr>
                <w:rFonts w:ascii="Times New Roman" w:eastAsiaTheme="minorEastAsia" w:hAnsi="Times New Roman"/>
                <w:sz w:val="22"/>
                <w:szCs w:val="22"/>
              </w:rPr>
              <w:t>及曲线流程</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不需要第三方</w:t>
            </w:r>
            <w:r w:rsidRPr="00D175A0">
              <w:rPr>
                <w:rFonts w:ascii="Times New Roman" w:eastAsiaTheme="minorEastAsia" w:hAnsi="Times New Roman"/>
                <w:sz w:val="22"/>
                <w:szCs w:val="22"/>
              </w:rPr>
              <w:t>ICC</w:t>
            </w:r>
            <w:r w:rsidRPr="00D175A0">
              <w:rPr>
                <w:rFonts w:ascii="Times New Roman" w:eastAsiaTheme="minorEastAsia" w:hAnsi="Times New Roman"/>
                <w:sz w:val="22"/>
                <w:szCs w:val="22"/>
              </w:rPr>
              <w:t>软件</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自主专</w:t>
            </w:r>
            <w:proofErr w:type="gramStart"/>
            <w:r w:rsidRPr="00D175A0">
              <w:rPr>
                <w:rFonts w:ascii="Times New Roman" w:eastAsiaTheme="minorEastAsia" w:hAnsi="Times New Roman"/>
                <w:sz w:val="22"/>
                <w:szCs w:val="22"/>
              </w:rPr>
              <w:t>属计算</w:t>
            </w:r>
            <w:proofErr w:type="gramEnd"/>
            <w:r w:rsidRPr="00D175A0">
              <w:rPr>
                <w:rFonts w:ascii="Times New Roman" w:eastAsiaTheme="minorEastAsia" w:hAnsi="Times New Roman"/>
                <w:sz w:val="22"/>
                <w:szCs w:val="22"/>
              </w:rPr>
              <w:t>引擎。</w:t>
            </w:r>
          </w:p>
          <w:p w:rsidR="005A72D7" w:rsidRPr="00D175A0" w:rsidRDefault="005A72D7" w:rsidP="0013675B">
            <w:pPr>
              <w:ind w:left="220" w:hangingChars="100" w:hanging="220"/>
              <w:jc w:val="both"/>
              <w:rPr>
                <w:rFonts w:ascii="Times New Roman" w:eastAsiaTheme="minorEastAsia" w:hAnsi="Times New Roman"/>
                <w:sz w:val="22"/>
                <w:szCs w:val="22"/>
              </w:rPr>
            </w:pP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色卡工具可以生成用户指定色卡</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偏差工具可以以一个颜色为中心以指定百分比向周围扩散来寻找颜色。</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w:t>
            </w:r>
            <w:r w:rsidRPr="00D175A0">
              <w:rPr>
                <w:rFonts w:ascii="Times New Roman" w:eastAsiaTheme="minorEastAsia" w:hAnsi="Times New Roman"/>
                <w:sz w:val="22"/>
                <w:szCs w:val="22"/>
              </w:rPr>
              <w:t>支持</w:t>
            </w:r>
            <w:r w:rsidRPr="00D175A0">
              <w:rPr>
                <w:rFonts w:ascii="Times New Roman" w:eastAsiaTheme="minorEastAsia" w:hAnsi="Times New Roman"/>
                <w:sz w:val="22"/>
                <w:szCs w:val="22"/>
              </w:rPr>
              <w:t>16</w:t>
            </w:r>
            <w:r w:rsidRPr="00D175A0">
              <w:rPr>
                <w:rFonts w:ascii="Times New Roman" w:eastAsiaTheme="minorEastAsia" w:hAnsi="Times New Roman"/>
                <w:sz w:val="22"/>
                <w:szCs w:val="22"/>
              </w:rPr>
              <w:t>个设备通道及</w:t>
            </w:r>
            <w:r w:rsidRPr="00D175A0">
              <w:rPr>
                <w:rFonts w:ascii="Times New Roman" w:eastAsiaTheme="minorEastAsia" w:hAnsi="Times New Roman"/>
                <w:sz w:val="22"/>
                <w:szCs w:val="22"/>
              </w:rPr>
              <w:t>40</w:t>
            </w:r>
            <w:r w:rsidRPr="00D175A0">
              <w:rPr>
                <w:rFonts w:ascii="Times New Roman" w:eastAsiaTheme="minorEastAsia" w:hAnsi="Times New Roman"/>
                <w:sz w:val="22"/>
                <w:szCs w:val="22"/>
              </w:rPr>
              <w:t>多种颜色。</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rPr>
          <w:trHeight w:val="841"/>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5</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color w:val="auto"/>
                <w:sz w:val="22"/>
                <w:szCs w:val="22"/>
              </w:rPr>
              <w:t>数字存档机（缩微胶片打印机）</w:t>
            </w:r>
          </w:p>
        </w:tc>
        <w:tc>
          <w:tcPr>
            <w:tcW w:w="6404" w:type="dxa"/>
            <w:vAlign w:val="center"/>
          </w:tcPr>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*34.</w:t>
            </w:r>
            <w:r w:rsidRPr="00D175A0">
              <w:rPr>
                <w:rFonts w:ascii="Times New Roman" w:eastAsiaTheme="minorEastAsia" w:hAnsi="Times New Roman"/>
                <w:sz w:val="22"/>
                <w:szCs w:val="22"/>
              </w:rPr>
              <w:t>胶片类型：</w:t>
            </w:r>
            <w:r w:rsidRPr="00D175A0">
              <w:rPr>
                <w:rFonts w:ascii="Times New Roman" w:eastAsiaTheme="minorEastAsia" w:hAnsi="Times New Roman"/>
                <w:sz w:val="22"/>
                <w:szCs w:val="22"/>
              </w:rPr>
              <w:t xml:space="preserve">16mm </w:t>
            </w:r>
            <w:r w:rsidRPr="00D175A0">
              <w:rPr>
                <w:rFonts w:ascii="Times New Roman" w:eastAsiaTheme="minorEastAsia" w:hAnsi="Times New Roman"/>
                <w:sz w:val="22"/>
                <w:szCs w:val="22"/>
              </w:rPr>
              <w:t>和</w:t>
            </w:r>
            <w:r w:rsidRPr="00D175A0">
              <w:rPr>
                <w:rFonts w:ascii="Times New Roman" w:eastAsiaTheme="minorEastAsia" w:hAnsi="Times New Roman"/>
                <w:sz w:val="22"/>
                <w:szCs w:val="22"/>
              </w:rPr>
              <w:t xml:space="preserve">35mm </w:t>
            </w:r>
            <w:r w:rsidRPr="00D175A0">
              <w:rPr>
                <w:rFonts w:ascii="Times New Roman" w:eastAsiaTheme="minorEastAsia" w:hAnsi="Times New Roman"/>
                <w:sz w:val="22"/>
                <w:szCs w:val="22"/>
              </w:rPr>
              <w:t>胶卷（</w:t>
            </w:r>
            <w:r w:rsidRPr="00D175A0">
              <w:rPr>
                <w:rFonts w:ascii="Times New Roman" w:eastAsiaTheme="minorEastAsia" w:hAnsi="Times New Roman"/>
                <w:sz w:val="22"/>
                <w:szCs w:val="22"/>
              </w:rPr>
              <w:t xml:space="preserve">30.5m </w:t>
            </w:r>
            <w:r w:rsidRPr="00D175A0">
              <w:rPr>
                <w:rFonts w:ascii="Times New Roman" w:eastAsiaTheme="minorEastAsia" w:hAnsi="Times New Roman"/>
                <w:sz w:val="22"/>
                <w:szCs w:val="22"/>
              </w:rPr>
              <w:t>长度），支持黑白、半色调及彩色胶片。</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*35.</w:t>
            </w:r>
            <w:r w:rsidRPr="00D175A0">
              <w:rPr>
                <w:rFonts w:ascii="Times New Roman" w:eastAsiaTheme="minorEastAsia" w:hAnsi="Times New Roman"/>
                <w:sz w:val="22"/>
                <w:szCs w:val="22"/>
              </w:rPr>
              <w:t>分辨率：最大支持</w:t>
            </w:r>
            <w:r w:rsidRPr="00D175A0">
              <w:rPr>
                <w:rFonts w:ascii="Times New Roman" w:eastAsiaTheme="minorEastAsia" w:hAnsi="Times New Roman"/>
                <w:sz w:val="22"/>
                <w:szCs w:val="22"/>
              </w:rPr>
              <w:t>15520 × 8640</w:t>
            </w:r>
            <w:r w:rsidRPr="00D175A0">
              <w:rPr>
                <w:rFonts w:ascii="Times New Roman" w:eastAsiaTheme="minorEastAsia" w:hAnsi="Times New Roman"/>
                <w:sz w:val="22"/>
                <w:szCs w:val="22"/>
              </w:rPr>
              <w:t>像素（</w:t>
            </w:r>
            <w:r w:rsidRPr="00D175A0">
              <w:rPr>
                <w:rFonts w:ascii="Times New Roman" w:eastAsiaTheme="minorEastAsia" w:hAnsi="Times New Roman"/>
                <w:sz w:val="22"/>
                <w:szCs w:val="22"/>
              </w:rPr>
              <w:t>132,000,000</w:t>
            </w:r>
            <w:r w:rsidRPr="00D175A0">
              <w:rPr>
                <w:rFonts w:ascii="Times New Roman" w:eastAsiaTheme="minorEastAsia" w:hAnsi="Times New Roman"/>
                <w:sz w:val="22"/>
                <w:szCs w:val="22"/>
              </w:rPr>
              <w:t>像素，</w:t>
            </w:r>
            <w:r w:rsidRPr="00D175A0">
              <w:rPr>
                <w:rFonts w:ascii="Times New Roman" w:eastAsiaTheme="minorEastAsia" w:hAnsi="Times New Roman"/>
                <w:sz w:val="22"/>
                <w:szCs w:val="22"/>
              </w:rPr>
              <w:t xml:space="preserve">16mm </w:t>
            </w:r>
            <w:r w:rsidRPr="00D175A0">
              <w:rPr>
                <w:rFonts w:ascii="Times New Roman" w:eastAsiaTheme="minorEastAsia" w:hAnsi="Times New Roman"/>
                <w:sz w:val="22"/>
                <w:szCs w:val="22"/>
              </w:rPr>
              <w:t>和</w:t>
            </w:r>
            <w:r w:rsidRPr="00D175A0">
              <w:rPr>
                <w:rFonts w:ascii="Times New Roman" w:eastAsiaTheme="minorEastAsia" w:hAnsi="Times New Roman"/>
                <w:sz w:val="22"/>
                <w:szCs w:val="22"/>
              </w:rPr>
              <w:t xml:space="preserve">35mm </w:t>
            </w:r>
            <w:r w:rsidRPr="00D175A0">
              <w:rPr>
                <w:rFonts w:ascii="Times New Roman" w:eastAsiaTheme="minorEastAsia" w:hAnsi="Times New Roman"/>
                <w:sz w:val="22"/>
                <w:szCs w:val="22"/>
              </w:rPr>
              <w:t>卷片）。</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*36.</w:t>
            </w:r>
            <w:r w:rsidRPr="00D175A0">
              <w:rPr>
                <w:rFonts w:ascii="Times New Roman" w:eastAsiaTheme="minorEastAsia" w:hAnsi="Times New Roman"/>
                <w:sz w:val="22"/>
                <w:szCs w:val="22"/>
              </w:rPr>
              <w:t>存档速度：</w:t>
            </w:r>
            <w:r w:rsidRPr="00D175A0">
              <w:rPr>
                <w:rFonts w:ascii="Times New Roman" w:eastAsiaTheme="minorEastAsia" w:hAnsi="Times New Roman"/>
                <w:sz w:val="22"/>
                <w:szCs w:val="22"/>
              </w:rPr>
              <w:t>600</w:t>
            </w:r>
            <w:r w:rsidRPr="00D175A0">
              <w:rPr>
                <w:rFonts w:ascii="Times New Roman" w:eastAsiaTheme="minorEastAsia" w:hAnsi="Times New Roman"/>
                <w:sz w:val="22"/>
                <w:szCs w:val="22"/>
              </w:rPr>
              <w:t>个画幅</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小时（</w:t>
            </w:r>
            <w:r w:rsidRPr="00D175A0">
              <w:rPr>
                <w:rFonts w:ascii="Times New Roman" w:eastAsiaTheme="minorEastAsia" w:hAnsi="Times New Roman"/>
                <w:sz w:val="22"/>
                <w:szCs w:val="22"/>
              </w:rPr>
              <w:t xml:space="preserve">35mm </w:t>
            </w:r>
            <w:r w:rsidRPr="00D175A0">
              <w:rPr>
                <w:rFonts w:ascii="Times New Roman" w:eastAsiaTheme="minorEastAsia" w:hAnsi="Times New Roman"/>
                <w:sz w:val="22"/>
                <w:szCs w:val="22"/>
              </w:rPr>
              <w:t>卷片，</w:t>
            </w:r>
            <w:r w:rsidRPr="00D175A0">
              <w:rPr>
                <w:rFonts w:ascii="Times New Roman" w:eastAsiaTheme="minorEastAsia" w:hAnsi="Times New Roman"/>
                <w:sz w:val="22"/>
                <w:szCs w:val="22"/>
              </w:rPr>
              <w:t>200dpi</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 xml:space="preserve">             2400</w:t>
            </w:r>
            <w:r w:rsidRPr="00D175A0">
              <w:rPr>
                <w:rFonts w:ascii="Times New Roman" w:eastAsiaTheme="minorEastAsia" w:hAnsi="Times New Roman"/>
                <w:sz w:val="22"/>
                <w:szCs w:val="22"/>
              </w:rPr>
              <w:t>个画幅</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小时（</w:t>
            </w:r>
            <w:r w:rsidRPr="00D175A0">
              <w:rPr>
                <w:rFonts w:ascii="Times New Roman" w:eastAsiaTheme="minorEastAsia" w:hAnsi="Times New Roman"/>
                <w:sz w:val="22"/>
                <w:szCs w:val="22"/>
              </w:rPr>
              <w:t xml:space="preserve">16mm </w:t>
            </w:r>
            <w:r w:rsidRPr="00D175A0">
              <w:rPr>
                <w:rFonts w:ascii="Times New Roman" w:eastAsiaTheme="minorEastAsia" w:hAnsi="Times New Roman"/>
                <w:sz w:val="22"/>
                <w:szCs w:val="22"/>
              </w:rPr>
              <w:t>卷片，</w:t>
            </w:r>
            <w:r w:rsidRPr="00D175A0">
              <w:rPr>
                <w:rFonts w:ascii="Times New Roman" w:eastAsiaTheme="minorEastAsia" w:hAnsi="Times New Roman"/>
                <w:sz w:val="22"/>
                <w:szCs w:val="22"/>
              </w:rPr>
              <w:t>200dpi</w:t>
            </w:r>
            <w:r w:rsidRPr="00D175A0">
              <w:rPr>
                <w:rFonts w:ascii="Times New Roman" w:eastAsiaTheme="minorEastAsia" w:hAnsi="Times New Roman"/>
                <w:sz w:val="22"/>
                <w:szCs w:val="22"/>
              </w:rPr>
              <w:t>）。</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*37.</w:t>
            </w:r>
            <w:r w:rsidRPr="00D175A0">
              <w:rPr>
                <w:rFonts w:ascii="Times New Roman" w:eastAsiaTheme="minorEastAsia" w:hAnsi="Times New Roman"/>
                <w:sz w:val="22"/>
                <w:szCs w:val="22"/>
              </w:rPr>
              <w:t>具备</w:t>
            </w:r>
            <w:r w:rsidRPr="00D175A0">
              <w:rPr>
                <w:rFonts w:ascii="Times New Roman" w:eastAsiaTheme="minorEastAsia" w:hAnsi="Times New Roman"/>
                <w:sz w:val="22"/>
                <w:szCs w:val="22"/>
              </w:rPr>
              <w:t>16/35mm</w:t>
            </w:r>
            <w:r w:rsidRPr="00D175A0">
              <w:rPr>
                <w:rFonts w:ascii="Times New Roman" w:eastAsiaTheme="minorEastAsia" w:hAnsi="Times New Roman"/>
                <w:sz w:val="22"/>
                <w:szCs w:val="22"/>
              </w:rPr>
              <w:t>数模整合软件：须具有图像处理模块及色彩管理功能。</w:t>
            </w:r>
          </w:p>
          <w:p w:rsidR="005A72D7" w:rsidRPr="00D175A0" w:rsidRDefault="005A72D7" w:rsidP="0013675B">
            <w:pPr>
              <w:ind w:left="220" w:hangingChars="100" w:hanging="220"/>
              <w:jc w:val="both"/>
              <w:rPr>
                <w:rFonts w:ascii="Times New Roman" w:eastAsiaTheme="minorEastAsia" w:hAnsi="Times New Roman"/>
                <w:sz w:val="22"/>
                <w:szCs w:val="22"/>
              </w:rPr>
            </w:pPr>
            <w:r w:rsidRPr="00D175A0">
              <w:rPr>
                <w:rFonts w:ascii="Times New Roman" w:eastAsiaTheme="minorEastAsia" w:hAnsi="Times New Roman"/>
                <w:sz w:val="22"/>
                <w:szCs w:val="22"/>
              </w:rPr>
              <w:t>*38.</w:t>
            </w:r>
            <w:r w:rsidRPr="00D175A0">
              <w:rPr>
                <w:rFonts w:ascii="Times New Roman" w:eastAsiaTheme="minorEastAsia" w:hAnsi="Times New Roman"/>
                <w:sz w:val="22"/>
                <w:szCs w:val="22"/>
              </w:rPr>
              <w:t>随机配置压力泵</w:t>
            </w:r>
          </w:p>
          <w:p w:rsidR="005A72D7" w:rsidRPr="00D175A0" w:rsidRDefault="005A72D7" w:rsidP="0013675B">
            <w:pPr>
              <w:ind w:left="220" w:hangingChars="100" w:hanging="220"/>
              <w:jc w:val="both"/>
              <w:rPr>
                <w:rFonts w:ascii="Times New Roman" w:eastAsiaTheme="minorEastAsia" w:hAnsi="Times New Roman"/>
                <w:sz w:val="22"/>
                <w:szCs w:val="22"/>
              </w:rPr>
            </w:pP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文件格式：所有标准的黑白、灰度和彩色文件，支持</w:t>
            </w:r>
            <w:r w:rsidRPr="00D175A0">
              <w:rPr>
                <w:rFonts w:ascii="Times New Roman" w:eastAsiaTheme="minorEastAsia" w:hAnsi="Times New Roman"/>
                <w:sz w:val="22"/>
                <w:szCs w:val="22"/>
              </w:rPr>
              <w:t>TIFF</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TIFF LZW</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JPG</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JP2</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BMP</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PDF</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JPM</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GIF </w:t>
            </w:r>
            <w:r w:rsidRPr="00D175A0">
              <w:rPr>
                <w:rFonts w:ascii="Times New Roman" w:eastAsiaTheme="minorEastAsia" w:hAnsi="Times New Roman"/>
                <w:sz w:val="22"/>
                <w:szCs w:val="22"/>
              </w:rPr>
              <w:t>等格式。</w:t>
            </w:r>
          </w:p>
          <w:p w:rsidR="005A72D7" w:rsidRPr="00D175A0" w:rsidRDefault="005A72D7" w:rsidP="0013675B">
            <w:pPr>
              <w:ind w:left="220" w:hangingChars="100" w:hanging="220"/>
              <w:jc w:val="both"/>
              <w:rPr>
                <w:rFonts w:ascii="Times New Roman" w:eastAsiaTheme="minorEastAsia" w:hAnsi="Times New Roman"/>
                <w:sz w:val="22"/>
                <w:szCs w:val="22"/>
              </w:rPr>
            </w:pPr>
            <w:r w:rsidRPr="00D175A0">
              <w:rPr>
                <w:rFonts w:ascii="Times New Roman" w:eastAsiaTheme="minorEastAsia" w:hAnsi="Times New Roman"/>
                <w:sz w:val="22"/>
                <w:szCs w:val="22"/>
              </w:rPr>
              <w:t>7.</w:t>
            </w:r>
            <w:r w:rsidRPr="00D175A0">
              <w:rPr>
                <w:rFonts w:ascii="Times New Roman" w:eastAsiaTheme="minorEastAsia" w:hAnsi="Times New Roman"/>
                <w:sz w:val="22"/>
                <w:szCs w:val="22"/>
              </w:rPr>
              <w:t>其他功能：元数据自动写入，支持</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级光点，自动页码写入，自动调整比例，自动胶片切割，支持</w:t>
            </w:r>
            <w:r w:rsidRPr="00D175A0">
              <w:rPr>
                <w:rFonts w:ascii="Times New Roman" w:eastAsiaTheme="minorEastAsia" w:hAnsi="Times New Roman"/>
                <w:sz w:val="22"/>
                <w:szCs w:val="22"/>
              </w:rPr>
              <w:t xml:space="preserve">300m </w:t>
            </w:r>
            <w:r w:rsidRPr="00D175A0">
              <w:rPr>
                <w:rFonts w:ascii="Times New Roman" w:eastAsiaTheme="minorEastAsia" w:hAnsi="Times New Roman"/>
                <w:sz w:val="22"/>
                <w:szCs w:val="22"/>
              </w:rPr>
              <w:t>长度胶片，日光操作，自动图像处理和批量转换。</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rPr>
          <w:trHeight w:val="983"/>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6</w:t>
            </w:r>
          </w:p>
        </w:tc>
        <w:tc>
          <w:tcPr>
            <w:tcW w:w="851" w:type="dxa"/>
            <w:vAlign w:val="center"/>
          </w:tcPr>
          <w:p w:rsidR="005A72D7" w:rsidRPr="00D175A0" w:rsidRDefault="005A72D7" w:rsidP="0013675B">
            <w:pPr>
              <w:rPr>
                <w:rFonts w:ascii="Times New Roman" w:eastAsiaTheme="minorEastAsia" w:hAnsi="Times New Roman"/>
              </w:rPr>
            </w:pPr>
            <w:r w:rsidRPr="00D175A0">
              <w:rPr>
                <w:rFonts w:ascii="Times New Roman" w:eastAsiaTheme="minorEastAsia" w:hAnsi="Times New Roman"/>
                <w:sz w:val="22"/>
                <w:szCs w:val="22"/>
              </w:rPr>
              <w:t>导轨式超大幅面档案图像数据采集系统</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*39.</w:t>
            </w:r>
            <w:r w:rsidRPr="00D175A0">
              <w:rPr>
                <w:rFonts w:ascii="Times New Roman" w:eastAsiaTheme="minorEastAsia" w:hAnsi="Times New Roman"/>
                <w:sz w:val="22"/>
                <w:szCs w:val="22"/>
              </w:rPr>
              <w:t>图像采集区域：不低于</w:t>
            </w:r>
            <w:r w:rsidRPr="00D175A0">
              <w:rPr>
                <w:rFonts w:ascii="Times New Roman" w:eastAsiaTheme="minorEastAsia" w:hAnsi="Times New Roman"/>
                <w:sz w:val="22"/>
                <w:szCs w:val="22"/>
              </w:rPr>
              <w:t>5</w:t>
            </w:r>
            <w:r w:rsidRPr="00D175A0">
              <w:rPr>
                <w:rFonts w:ascii="Times New Roman" w:eastAsiaTheme="minorEastAsia" w:hAnsi="Times New Roman"/>
                <w:sz w:val="22"/>
                <w:szCs w:val="22"/>
              </w:rPr>
              <w:t>米</w:t>
            </w: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米，</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*40.</w:t>
            </w:r>
            <w:r w:rsidRPr="00D175A0">
              <w:rPr>
                <w:rFonts w:ascii="Times New Roman" w:eastAsiaTheme="minorEastAsia" w:hAnsi="Times New Roman"/>
                <w:sz w:val="22"/>
                <w:szCs w:val="22"/>
              </w:rPr>
              <w:t>最高采集精度：不低于</w:t>
            </w:r>
            <w:r w:rsidRPr="00D175A0">
              <w:rPr>
                <w:rFonts w:ascii="Times New Roman" w:eastAsiaTheme="minorEastAsia" w:hAnsi="Times New Roman"/>
                <w:sz w:val="22"/>
                <w:szCs w:val="22"/>
              </w:rPr>
              <w:t>600dpi</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*41.</w:t>
            </w:r>
            <w:r w:rsidRPr="00D175A0">
              <w:rPr>
                <w:rFonts w:ascii="Times New Roman" w:eastAsiaTheme="minorEastAsia" w:hAnsi="Times New Roman"/>
                <w:sz w:val="22"/>
                <w:szCs w:val="22"/>
              </w:rPr>
              <w:t>可见光照相机</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图像传感器像素：不低于</w:t>
            </w:r>
            <w:r w:rsidRPr="00D175A0">
              <w:rPr>
                <w:rFonts w:ascii="Times New Roman" w:eastAsiaTheme="minorEastAsia" w:hAnsi="Times New Roman"/>
                <w:sz w:val="22"/>
                <w:szCs w:val="22"/>
              </w:rPr>
              <w:t>1.5</w:t>
            </w:r>
            <w:r w:rsidRPr="00D175A0">
              <w:rPr>
                <w:rFonts w:ascii="Times New Roman" w:eastAsiaTheme="minorEastAsia" w:hAnsi="Times New Roman"/>
                <w:sz w:val="22"/>
                <w:szCs w:val="22"/>
              </w:rPr>
              <w:t>亿像素</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照相机色彩深度：</w:t>
            </w:r>
            <w:r w:rsidRPr="00D175A0">
              <w:rPr>
                <w:rFonts w:ascii="Times New Roman" w:eastAsiaTheme="minorEastAsia" w:hAnsi="Times New Roman"/>
                <w:sz w:val="22"/>
                <w:szCs w:val="22"/>
              </w:rPr>
              <w:t>16</w:t>
            </w:r>
            <w:r w:rsidRPr="00D175A0">
              <w:rPr>
                <w:rFonts w:ascii="Times New Roman" w:eastAsiaTheme="minorEastAsia" w:hAnsi="Times New Roman"/>
                <w:sz w:val="22"/>
                <w:szCs w:val="22"/>
              </w:rPr>
              <w:t>位</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照相机</w:t>
            </w:r>
            <w:r w:rsidRPr="00D175A0">
              <w:rPr>
                <w:rFonts w:ascii="Times New Roman" w:eastAsiaTheme="minorEastAsia" w:hAnsi="Times New Roman"/>
                <w:sz w:val="22"/>
                <w:szCs w:val="22"/>
              </w:rPr>
              <w:t>ISO</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50-25600</w:t>
            </w:r>
          </w:p>
          <w:p w:rsidR="005A72D7" w:rsidRPr="00D175A0" w:rsidRDefault="005A72D7" w:rsidP="0013675B">
            <w:pPr>
              <w:ind w:leftChars="165" w:left="330" w:firstLineChars="50" w:firstLine="110"/>
              <w:jc w:val="both"/>
              <w:rPr>
                <w:rFonts w:ascii="Times New Roman" w:eastAsiaTheme="minorEastAsia" w:hAnsi="Times New Roman"/>
                <w:sz w:val="22"/>
                <w:szCs w:val="22"/>
              </w:rPr>
            </w:pPr>
            <w:r w:rsidRPr="00D175A0">
              <w:rPr>
                <w:rFonts w:ascii="Times New Roman" w:eastAsiaTheme="minorEastAsia" w:hAnsi="Times New Roman"/>
                <w:sz w:val="22"/>
                <w:szCs w:val="22"/>
              </w:rPr>
              <w:t>传输端口：千兆以太网连接允许使用长电缆（最长</w:t>
            </w:r>
            <w:r w:rsidRPr="00D175A0">
              <w:rPr>
                <w:rFonts w:ascii="Times New Roman" w:eastAsiaTheme="minorEastAsia" w:hAnsi="Times New Roman"/>
                <w:sz w:val="22"/>
                <w:szCs w:val="22"/>
              </w:rPr>
              <w:t>100</w:t>
            </w:r>
            <w:r w:rsidRPr="00D175A0">
              <w:rPr>
                <w:rFonts w:ascii="Times New Roman" w:eastAsiaTheme="minorEastAsia" w:hAnsi="Times New Roman"/>
                <w:sz w:val="22"/>
                <w:szCs w:val="22"/>
              </w:rPr>
              <w:t>米）</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*42.</w:t>
            </w:r>
            <w:r w:rsidRPr="00D175A0">
              <w:rPr>
                <w:rFonts w:ascii="Times New Roman" w:eastAsiaTheme="minorEastAsia" w:hAnsi="Times New Roman"/>
                <w:sz w:val="22"/>
                <w:szCs w:val="22"/>
              </w:rPr>
              <w:t>主镜头</w:t>
            </w:r>
          </w:p>
          <w:p w:rsidR="005A72D7" w:rsidRPr="00D175A0" w:rsidRDefault="005A72D7" w:rsidP="0013675B">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t>定焦镜头：</w:t>
            </w:r>
            <w:r w:rsidRPr="00D175A0">
              <w:rPr>
                <w:rFonts w:ascii="Times New Roman" w:eastAsiaTheme="minorEastAsia" w:hAnsi="Times New Roman"/>
                <w:sz w:val="22"/>
                <w:szCs w:val="22"/>
              </w:rPr>
              <w:t>80mm</w:t>
            </w:r>
            <w:r w:rsidRPr="00D175A0">
              <w:rPr>
                <w:rFonts w:ascii="Times New Roman" w:eastAsiaTheme="minorEastAsia" w:hAnsi="Times New Roman"/>
                <w:sz w:val="22"/>
                <w:szCs w:val="22"/>
              </w:rPr>
              <w:t>；镜片结构：</w:t>
            </w:r>
            <w:r w:rsidRPr="00D175A0">
              <w:rPr>
                <w:rFonts w:ascii="Times New Roman" w:eastAsiaTheme="minorEastAsia" w:hAnsi="Times New Roman"/>
                <w:sz w:val="22"/>
                <w:szCs w:val="22"/>
              </w:rPr>
              <w:t xml:space="preserve"> 6 elements , 5 groups</w:t>
            </w:r>
            <w:r w:rsidRPr="00D175A0">
              <w:rPr>
                <w:rFonts w:ascii="Times New Roman" w:eastAsiaTheme="minorEastAsia" w:hAnsi="Times New Roman"/>
                <w:sz w:val="22"/>
                <w:szCs w:val="22"/>
              </w:rPr>
              <w:t>；</w:t>
            </w:r>
          </w:p>
          <w:p w:rsidR="005A72D7" w:rsidRPr="00D175A0" w:rsidRDefault="005A72D7" w:rsidP="0013675B">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t>视角：</w:t>
            </w:r>
            <w:r w:rsidRPr="00D175A0">
              <w:rPr>
                <w:rFonts w:ascii="Times New Roman" w:eastAsiaTheme="minorEastAsia" w:hAnsi="Times New Roman"/>
                <w:sz w:val="22"/>
                <w:szCs w:val="22"/>
              </w:rPr>
              <w:t>47°</w:t>
            </w:r>
            <w:r w:rsidRPr="00D175A0">
              <w:rPr>
                <w:rFonts w:ascii="Times New Roman" w:eastAsiaTheme="minorEastAsia" w:hAnsi="Times New Roman"/>
                <w:sz w:val="22"/>
                <w:szCs w:val="22"/>
              </w:rPr>
              <w:t>；光圈值范围：</w:t>
            </w:r>
            <w:r w:rsidRPr="00D175A0">
              <w:rPr>
                <w:rFonts w:ascii="Times New Roman" w:eastAsiaTheme="minorEastAsia" w:hAnsi="Times New Roman"/>
                <w:sz w:val="22"/>
                <w:szCs w:val="22"/>
              </w:rPr>
              <w:t>f/2.8 – f/22</w:t>
            </w:r>
            <w:r w:rsidRPr="00D175A0">
              <w:rPr>
                <w:rFonts w:ascii="Times New Roman" w:eastAsiaTheme="minorEastAsia" w:hAnsi="Times New Roman"/>
                <w:sz w:val="22"/>
                <w:szCs w:val="22"/>
              </w:rPr>
              <w:t>；最短焦距：</w:t>
            </w:r>
            <w:r w:rsidRPr="00D175A0">
              <w:rPr>
                <w:rFonts w:ascii="Times New Roman" w:eastAsiaTheme="minorEastAsia" w:hAnsi="Times New Roman"/>
                <w:sz w:val="22"/>
                <w:szCs w:val="22"/>
              </w:rPr>
              <w:t>70cm</w:t>
            </w:r>
            <w:r w:rsidRPr="00D175A0">
              <w:rPr>
                <w:rFonts w:ascii="Times New Roman" w:eastAsiaTheme="minorEastAsia" w:hAnsi="Times New Roman"/>
                <w:sz w:val="22"/>
                <w:szCs w:val="22"/>
              </w:rPr>
              <w:t>；</w:t>
            </w:r>
          </w:p>
          <w:p w:rsidR="005A72D7" w:rsidRPr="00D175A0" w:rsidRDefault="005A72D7" w:rsidP="0013675B">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t>影像范围：</w:t>
            </w:r>
            <w:r w:rsidRPr="00D175A0">
              <w:rPr>
                <w:rFonts w:ascii="Times New Roman" w:eastAsiaTheme="minorEastAsia" w:hAnsi="Times New Roman"/>
                <w:sz w:val="22"/>
                <w:szCs w:val="22"/>
              </w:rPr>
              <w:t>279 × 377 / 11 ×14.8"</w:t>
            </w:r>
            <w:r w:rsidRPr="00D175A0">
              <w:rPr>
                <w:rFonts w:ascii="Times New Roman" w:eastAsiaTheme="minorEastAsia" w:hAnsi="Times New Roman"/>
                <w:sz w:val="22"/>
                <w:szCs w:val="22"/>
              </w:rPr>
              <w:t>；带镜头遮光罩。</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*43.</w:t>
            </w:r>
            <w:r w:rsidRPr="00D175A0">
              <w:rPr>
                <w:rFonts w:ascii="Times New Roman" w:eastAsiaTheme="minorEastAsia" w:hAnsi="Times New Roman"/>
                <w:sz w:val="22"/>
                <w:szCs w:val="22"/>
              </w:rPr>
              <w:t>中长焦镜头：</w:t>
            </w:r>
            <w:r w:rsidRPr="00D175A0">
              <w:rPr>
                <w:rFonts w:ascii="Times New Roman" w:eastAsiaTheme="minorEastAsia" w:hAnsi="Times New Roman"/>
                <w:sz w:val="22"/>
                <w:szCs w:val="22"/>
              </w:rPr>
              <w:t>75-150mm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*44.</w:t>
            </w:r>
            <w:r w:rsidRPr="00D175A0">
              <w:rPr>
                <w:rFonts w:ascii="Times New Roman" w:eastAsiaTheme="minorEastAsia" w:hAnsi="Times New Roman"/>
                <w:sz w:val="22"/>
                <w:szCs w:val="22"/>
              </w:rPr>
              <w:t>广角镜头：</w:t>
            </w:r>
            <w:r w:rsidRPr="00D175A0">
              <w:rPr>
                <w:rFonts w:ascii="Times New Roman" w:eastAsiaTheme="minorEastAsia" w:hAnsi="Times New Roman"/>
                <w:sz w:val="22"/>
                <w:szCs w:val="22"/>
              </w:rPr>
              <w:t>35mm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*45.</w:t>
            </w:r>
            <w:r w:rsidRPr="00D175A0">
              <w:rPr>
                <w:rFonts w:ascii="Times New Roman" w:eastAsiaTheme="minorEastAsia" w:hAnsi="Times New Roman"/>
                <w:sz w:val="22"/>
                <w:szCs w:val="22"/>
              </w:rPr>
              <w:t>微距镜头：</w:t>
            </w:r>
            <w:r w:rsidRPr="00D175A0">
              <w:rPr>
                <w:rFonts w:ascii="Times New Roman" w:eastAsiaTheme="minorEastAsia" w:hAnsi="Times New Roman"/>
                <w:sz w:val="22"/>
                <w:szCs w:val="22"/>
              </w:rPr>
              <w:t>120mm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*46.</w:t>
            </w:r>
            <w:r w:rsidRPr="00D175A0">
              <w:rPr>
                <w:rFonts w:ascii="Times New Roman" w:eastAsiaTheme="minorEastAsia" w:hAnsi="Times New Roman"/>
                <w:sz w:val="22"/>
                <w:szCs w:val="22"/>
              </w:rPr>
              <w:t>快门线。</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*47.</w:t>
            </w:r>
            <w:r w:rsidRPr="00D175A0">
              <w:rPr>
                <w:rFonts w:ascii="Times New Roman" w:eastAsiaTheme="minorEastAsia" w:hAnsi="Times New Roman"/>
                <w:sz w:val="22"/>
                <w:szCs w:val="22"/>
              </w:rPr>
              <w:t>全铝合金复合导轨</w:t>
            </w:r>
          </w:p>
          <w:p w:rsidR="005A72D7" w:rsidRPr="00D175A0" w:rsidRDefault="005A72D7" w:rsidP="0013675B">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lastRenderedPageBreak/>
              <w:t>精密自动化伺服电机控制系统和智能电动软件控制系统相结合，系统采用电动控制移动设计，可以进行任意位置的调节，可将数据实时传输到电脑进行保存及调用。</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*48.</w:t>
            </w:r>
            <w:r w:rsidRPr="00D175A0">
              <w:rPr>
                <w:rFonts w:ascii="Times New Roman" w:eastAsiaTheme="minorEastAsia" w:hAnsi="Times New Roman"/>
                <w:sz w:val="22"/>
                <w:szCs w:val="22"/>
              </w:rPr>
              <w:t>导轨坚固安全：材料须采用高承载力的黑色重工铝合金导轨材料，具有极好的抗弯与抗扭性能，单点承重力应达到</w:t>
            </w:r>
            <w:r w:rsidRPr="00D175A0">
              <w:rPr>
                <w:rFonts w:ascii="Times New Roman" w:eastAsiaTheme="minorEastAsia" w:hAnsi="Times New Roman"/>
                <w:sz w:val="22"/>
                <w:szCs w:val="22"/>
              </w:rPr>
              <w:t>400KG</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*49.</w:t>
            </w:r>
            <w:r w:rsidRPr="00D175A0">
              <w:rPr>
                <w:rFonts w:ascii="Times New Roman" w:eastAsiaTheme="minorEastAsia" w:hAnsi="Times New Roman"/>
                <w:sz w:val="22"/>
                <w:szCs w:val="22"/>
              </w:rPr>
              <w:t>伺服电机系统移动误差：不高于</w:t>
            </w:r>
            <w:r w:rsidRPr="00D175A0">
              <w:rPr>
                <w:rFonts w:ascii="Times New Roman" w:eastAsiaTheme="minorEastAsia" w:hAnsi="Times New Roman"/>
                <w:sz w:val="22"/>
                <w:szCs w:val="22"/>
              </w:rPr>
              <w:t>0.01mm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*50.</w:t>
            </w:r>
            <w:r w:rsidRPr="00D175A0">
              <w:rPr>
                <w:rFonts w:ascii="Times New Roman" w:eastAsiaTheme="minorEastAsia" w:hAnsi="Times New Roman"/>
                <w:sz w:val="22"/>
                <w:szCs w:val="22"/>
              </w:rPr>
              <w:t>软件控制系统：</w:t>
            </w:r>
            <w:r w:rsidRPr="00D175A0">
              <w:rPr>
                <w:rFonts w:ascii="Times New Roman" w:eastAsiaTheme="minorEastAsia" w:hAnsi="Times New Roman"/>
                <w:sz w:val="22"/>
                <w:szCs w:val="22"/>
              </w:rPr>
              <w:t>Windows</w:t>
            </w:r>
            <w:r w:rsidRPr="00D175A0">
              <w:rPr>
                <w:rFonts w:ascii="Times New Roman" w:eastAsiaTheme="minorEastAsia" w:hAnsi="Times New Roman"/>
                <w:sz w:val="22"/>
                <w:szCs w:val="22"/>
              </w:rPr>
              <w:t>系统平台授权</w:t>
            </w:r>
          </w:p>
          <w:p w:rsidR="005A72D7" w:rsidRPr="00D175A0" w:rsidRDefault="005A72D7" w:rsidP="0013675B">
            <w:pPr>
              <w:ind w:left="220" w:hangingChars="100" w:hanging="22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8.</w:t>
            </w:r>
            <w:r w:rsidRPr="00D175A0">
              <w:rPr>
                <w:rFonts w:ascii="Times New Roman" w:eastAsiaTheme="minorEastAsia" w:hAnsi="Times New Roman"/>
                <w:color w:val="000000" w:themeColor="text1"/>
                <w:sz w:val="22"/>
                <w:szCs w:val="22"/>
              </w:rPr>
              <w:t>导轨控制软件：自动裁剪及自动旋转</w:t>
            </w:r>
            <w:r w:rsidRPr="00D175A0">
              <w:rPr>
                <w:rFonts w:ascii="Times New Roman" w:eastAsiaTheme="minorEastAsia" w:hAnsi="Times New Roman"/>
                <w:color w:val="000000" w:themeColor="text1"/>
                <w:sz w:val="22"/>
                <w:szCs w:val="22"/>
              </w:rPr>
              <w:t>\</w:t>
            </w:r>
            <w:r w:rsidRPr="00D175A0">
              <w:rPr>
                <w:rFonts w:ascii="Times New Roman" w:eastAsiaTheme="minorEastAsia" w:hAnsi="Times New Roman"/>
                <w:color w:val="000000" w:themeColor="text1"/>
                <w:sz w:val="22"/>
                <w:szCs w:val="22"/>
              </w:rPr>
              <w:t>色彩模式输出</w:t>
            </w:r>
            <w:r w:rsidRPr="00D175A0">
              <w:rPr>
                <w:rFonts w:ascii="Times New Roman" w:eastAsiaTheme="minorEastAsia" w:hAnsi="Times New Roman"/>
                <w:color w:val="000000" w:themeColor="text1"/>
                <w:sz w:val="22"/>
                <w:szCs w:val="22"/>
              </w:rPr>
              <w:t>\</w:t>
            </w:r>
            <w:r w:rsidRPr="00D175A0">
              <w:rPr>
                <w:rFonts w:ascii="Times New Roman" w:eastAsiaTheme="minorEastAsia" w:hAnsi="Times New Roman"/>
                <w:color w:val="000000" w:themeColor="text1"/>
                <w:sz w:val="22"/>
                <w:szCs w:val="22"/>
              </w:rPr>
              <w:t>画面分辨率标尺</w:t>
            </w:r>
            <w:r w:rsidRPr="00D175A0">
              <w:rPr>
                <w:rFonts w:ascii="Times New Roman" w:eastAsiaTheme="minorEastAsia" w:hAnsi="Times New Roman"/>
                <w:color w:val="000000" w:themeColor="text1"/>
                <w:sz w:val="22"/>
                <w:szCs w:val="22"/>
              </w:rPr>
              <w:t xml:space="preserve">\ICC </w:t>
            </w:r>
            <w:r w:rsidRPr="00D175A0">
              <w:rPr>
                <w:rFonts w:ascii="Times New Roman" w:eastAsiaTheme="minorEastAsia" w:hAnsi="Times New Roman"/>
                <w:color w:val="000000" w:themeColor="text1"/>
                <w:sz w:val="22"/>
                <w:szCs w:val="22"/>
              </w:rPr>
              <w:t>配置文件</w:t>
            </w:r>
            <w:r w:rsidRPr="00D175A0">
              <w:rPr>
                <w:rFonts w:ascii="Times New Roman" w:eastAsiaTheme="minorEastAsia" w:hAnsi="Times New Roman"/>
                <w:color w:val="000000" w:themeColor="text1"/>
                <w:sz w:val="22"/>
                <w:szCs w:val="22"/>
              </w:rPr>
              <w:t>\</w:t>
            </w:r>
            <w:r w:rsidRPr="00D175A0">
              <w:rPr>
                <w:rFonts w:ascii="Times New Roman" w:eastAsiaTheme="minorEastAsia" w:hAnsi="Times New Roman"/>
                <w:color w:val="000000" w:themeColor="text1"/>
                <w:sz w:val="22"/>
                <w:szCs w:val="22"/>
              </w:rPr>
              <w:t>智能拼接等</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*51.</w:t>
            </w:r>
            <w:r w:rsidRPr="00D175A0">
              <w:rPr>
                <w:rFonts w:ascii="Times New Roman" w:eastAsiaTheme="minorEastAsia" w:hAnsi="Times New Roman"/>
                <w:sz w:val="22"/>
                <w:szCs w:val="22"/>
              </w:rPr>
              <w:t>闪光灯</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标准色温：</w:t>
            </w:r>
            <w:r w:rsidRPr="00D175A0">
              <w:rPr>
                <w:rFonts w:ascii="Times New Roman" w:eastAsiaTheme="minorEastAsia" w:hAnsi="Times New Roman"/>
                <w:sz w:val="22"/>
                <w:szCs w:val="22"/>
              </w:rPr>
              <w:t>5400K</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功率：</w:t>
            </w:r>
            <w:r w:rsidRPr="00D175A0">
              <w:rPr>
                <w:rFonts w:ascii="Times New Roman" w:eastAsiaTheme="minorEastAsia" w:hAnsi="Times New Roman"/>
                <w:sz w:val="22"/>
                <w:szCs w:val="22"/>
              </w:rPr>
              <w:t>800</w:t>
            </w:r>
            <w:r w:rsidRPr="00D175A0">
              <w:rPr>
                <w:rFonts w:ascii="Times New Roman" w:eastAsiaTheme="minorEastAsia" w:hAnsi="Times New Roman"/>
                <w:sz w:val="22"/>
                <w:szCs w:val="22"/>
              </w:rPr>
              <w:t>焦耳</w:t>
            </w:r>
          </w:p>
          <w:p w:rsidR="005A72D7" w:rsidRPr="00D175A0" w:rsidRDefault="005A72D7" w:rsidP="0013675B">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t>光圈值（于</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米，</w:t>
            </w:r>
            <w:r w:rsidRPr="00D175A0">
              <w:rPr>
                <w:rFonts w:ascii="Times New Roman" w:eastAsiaTheme="minorEastAsia" w:hAnsi="Times New Roman"/>
                <w:sz w:val="22"/>
                <w:szCs w:val="22"/>
              </w:rPr>
              <w:t>ISO100</w:t>
            </w:r>
            <w:r w:rsidRPr="00D175A0">
              <w:rPr>
                <w:rFonts w:ascii="Times New Roman" w:eastAsiaTheme="minorEastAsia" w:hAnsi="Times New Roman"/>
                <w:sz w:val="22"/>
                <w:szCs w:val="22"/>
              </w:rPr>
              <w:t>）：使用</w:t>
            </w:r>
            <w:r w:rsidRPr="00D175A0">
              <w:rPr>
                <w:rFonts w:ascii="Times New Roman" w:eastAsiaTheme="minorEastAsia" w:hAnsi="Times New Roman"/>
                <w:sz w:val="22"/>
                <w:szCs w:val="22"/>
              </w:rPr>
              <w:t>L40</w:t>
            </w:r>
            <w:r w:rsidRPr="00D175A0">
              <w:rPr>
                <w:rFonts w:ascii="Times New Roman" w:eastAsiaTheme="minorEastAsia" w:hAnsi="Times New Roman"/>
                <w:sz w:val="22"/>
                <w:szCs w:val="22"/>
              </w:rPr>
              <w:t>反光罩，</w:t>
            </w:r>
            <w:r w:rsidRPr="00D175A0">
              <w:rPr>
                <w:rFonts w:ascii="Times New Roman" w:eastAsiaTheme="minorEastAsia" w:hAnsi="Times New Roman"/>
                <w:sz w:val="22"/>
                <w:szCs w:val="22"/>
              </w:rPr>
              <w:t>32.8</w:t>
            </w:r>
            <w:r w:rsidRPr="00D175A0">
              <w:rPr>
                <w:rFonts w:ascii="Times New Roman" w:eastAsiaTheme="minorEastAsia" w:hAnsi="Times New Roman"/>
                <w:sz w:val="22"/>
                <w:szCs w:val="22"/>
              </w:rPr>
              <w:t>；使用</w:t>
            </w:r>
            <w:r w:rsidRPr="00D175A0">
              <w:rPr>
                <w:rFonts w:ascii="Times New Roman" w:eastAsiaTheme="minorEastAsia" w:hAnsi="Times New Roman"/>
                <w:sz w:val="22"/>
                <w:szCs w:val="22"/>
              </w:rPr>
              <w:t>P70</w:t>
            </w:r>
            <w:r w:rsidRPr="00D175A0">
              <w:rPr>
                <w:rFonts w:ascii="Times New Roman" w:eastAsiaTheme="minorEastAsia" w:hAnsi="Times New Roman"/>
                <w:sz w:val="22"/>
                <w:szCs w:val="22"/>
              </w:rPr>
              <w:t>反射罩，</w:t>
            </w:r>
            <w:r w:rsidRPr="00D175A0">
              <w:rPr>
                <w:rFonts w:ascii="Times New Roman" w:eastAsiaTheme="minorEastAsia" w:hAnsi="Times New Roman"/>
                <w:sz w:val="22"/>
                <w:szCs w:val="22"/>
              </w:rPr>
              <w:t>45.6</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闪光时间</w:t>
            </w:r>
            <w:r w:rsidRPr="00D175A0">
              <w:rPr>
                <w:rFonts w:ascii="Times New Roman" w:eastAsiaTheme="minorEastAsia" w:hAnsi="Times New Roman"/>
                <w:sz w:val="22"/>
                <w:szCs w:val="22"/>
              </w:rPr>
              <w:t>t0.1(t0.5)</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 xml:space="preserve">   </w:t>
            </w:r>
            <w:r>
              <w:rPr>
                <w:rFonts w:ascii="Times New Roman" w:eastAsiaTheme="minorEastAsia" w:hAnsi="Times New Roman" w:hint="eastAsia"/>
                <w:sz w:val="22"/>
                <w:szCs w:val="22"/>
              </w:rPr>
              <w:t xml:space="preserve"> </w:t>
            </w:r>
            <w:r w:rsidRPr="00D175A0">
              <w:rPr>
                <w:rFonts w:ascii="Times New Roman" w:eastAsiaTheme="minorEastAsia" w:hAnsi="Times New Roman"/>
                <w:sz w:val="22"/>
                <w:szCs w:val="22"/>
              </w:rPr>
              <w:t>以最小功率输出</w:t>
            </w:r>
            <w:r w:rsidRPr="00D175A0">
              <w:rPr>
                <w:rFonts w:ascii="Times New Roman" w:eastAsiaTheme="minorEastAsia" w:hAnsi="Times New Roman"/>
                <w:sz w:val="22"/>
                <w:szCs w:val="22"/>
              </w:rPr>
              <w:t>t0.1(t0.5)</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1/4000s(1/8000s)</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 xml:space="preserve">   </w:t>
            </w:r>
            <w:r>
              <w:rPr>
                <w:rFonts w:ascii="Times New Roman" w:eastAsiaTheme="minorEastAsia" w:hAnsi="Times New Roman" w:hint="eastAsia"/>
                <w:sz w:val="22"/>
                <w:szCs w:val="22"/>
              </w:rPr>
              <w:t xml:space="preserve"> </w:t>
            </w:r>
            <w:r w:rsidRPr="00D175A0">
              <w:rPr>
                <w:rFonts w:ascii="Times New Roman" w:eastAsiaTheme="minorEastAsia" w:hAnsi="Times New Roman"/>
                <w:sz w:val="22"/>
                <w:szCs w:val="22"/>
              </w:rPr>
              <w:t>以最小功率输出</w:t>
            </w:r>
            <w:r w:rsidRPr="00D175A0">
              <w:rPr>
                <w:rFonts w:ascii="Times New Roman" w:eastAsiaTheme="minorEastAsia" w:hAnsi="Times New Roman"/>
                <w:sz w:val="22"/>
                <w:szCs w:val="22"/>
              </w:rPr>
              <w:t>t0.1(t0.5)</w:t>
            </w:r>
            <w:r w:rsidRPr="00D175A0">
              <w:rPr>
                <w:rFonts w:ascii="Times New Roman" w:eastAsiaTheme="minorEastAsia" w:hAnsi="Times New Roman"/>
                <w:sz w:val="22"/>
                <w:szCs w:val="22"/>
              </w:rPr>
              <w:t>快速模式：</w:t>
            </w:r>
            <w:r w:rsidRPr="00D175A0">
              <w:rPr>
                <w:rFonts w:ascii="Times New Roman" w:eastAsiaTheme="minorEastAsia" w:hAnsi="Times New Roman"/>
                <w:sz w:val="22"/>
                <w:szCs w:val="22"/>
              </w:rPr>
              <w:t>1/8500s(1/19000s)</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 xml:space="preserve">   </w:t>
            </w:r>
            <w:r>
              <w:rPr>
                <w:rFonts w:ascii="Times New Roman" w:eastAsiaTheme="minorEastAsia" w:hAnsi="Times New Roman" w:hint="eastAsia"/>
                <w:sz w:val="22"/>
                <w:szCs w:val="22"/>
              </w:rPr>
              <w:t xml:space="preserve"> </w:t>
            </w:r>
            <w:r w:rsidRPr="00D175A0">
              <w:rPr>
                <w:rFonts w:ascii="Times New Roman" w:eastAsiaTheme="minorEastAsia" w:hAnsi="Times New Roman"/>
                <w:sz w:val="22"/>
                <w:szCs w:val="22"/>
              </w:rPr>
              <w:t>以最大功率输出</w:t>
            </w:r>
            <w:r w:rsidRPr="00D175A0">
              <w:rPr>
                <w:rFonts w:ascii="Times New Roman" w:eastAsiaTheme="minorEastAsia" w:hAnsi="Times New Roman"/>
                <w:sz w:val="22"/>
                <w:szCs w:val="22"/>
              </w:rPr>
              <w:t>t0.1(t0.5)</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1/350s(1/1100s)</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充电所需时间（最低</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最高输出功率）：</w:t>
            </w:r>
            <w:r w:rsidRPr="00D175A0">
              <w:rPr>
                <w:rFonts w:ascii="Times New Roman" w:eastAsiaTheme="minorEastAsia" w:hAnsi="Times New Roman"/>
                <w:sz w:val="22"/>
                <w:szCs w:val="22"/>
              </w:rPr>
              <w:t>0.04-1.9s</w:t>
            </w:r>
          </w:p>
          <w:p w:rsidR="005A72D7" w:rsidRPr="00D175A0" w:rsidRDefault="005A72D7" w:rsidP="0013675B">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t>闪光灯输出功率控制范围：</w:t>
            </w:r>
            <w:r w:rsidRPr="00D175A0">
              <w:rPr>
                <w:rFonts w:ascii="Times New Roman" w:eastAsiaTheme="minorEastAsia" w:hAnsi="Times New Roman"/>
                <w:sz w:val="22"/>
                <w:szCs w:val="22"/>
              </w:rPr>
              <w:t>9</w:t>
            </w:r>
            <w:r w:rsidRPr="00D175A0">
              <w:rPr>
                <w:rFonts w:ascii="Times New Roman" w:eastAsiaTheme="minorEastAsia" w:hAnsi="Times New Roman"/>
                <w:sz w:val="22"/>
                <w:szCs w:val="22"/>
              </w:rPr>
              <w:t>级光圈，以</w:t>
            </w:r>
            <w:r w:rsidRPr="00D175A0">
              <w:rPr>
                <w:rFonts w:ascii="Times New Roman" w:eastAsiaTheme="minorEastAsia" w:hAnsi="Times New Roman"/>
                <w:sz w:val="22"/>
                <w:szCs w:val="22"/>
              </w:rPr>
              <w:t>1/10</w:t>
            </w:r>
            <w:r w:rsidRPr="00D175A0">
              <w:rPr>
                <w:rFonts w:ascii="Times New Roman" w:eastAsiaTheme="minorEastAsia" w:hAnsi="Times New Roman"/>
                <w:sz w:val="22"/>
                <w:szCs w:val="22"/>
              </w:rPr>
              <w:t>级光圈或</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级光圈增减。</w:t>
            </w: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到</w:t>
            </w:r>
            <w:r w:rsidRPr="00D175A0">
              <w:rPr>
                <w:rFonts w:ascii="Times New Roman" w:eastAsiaTheme="minorEastAsia" w:hAnsi="Times New Roman"/>
                <w:sz w:val="22"/>
                <w:szCs w:val="22"/>
              </w:rPr>
              <w:t>800</w:t>
            </w:r>
            <w:r w:rsidRPr="00D175A0">
              <w:rPr>
                <w:rFonts w:ascii="Times New Roman" w:eastAsiaTheme="minorEastAsia" w:hAnsi="Times New Roman"/>
                <w:sz w:val="22"/>
                <w:szCs w:val="22"/>
              </w:rPr>
              <w:t>焦耳。</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9.</w:t>
            </w:r>
            <w:proofErr w:type="gramStart"/>
            <w:r w:rsidRPr="00D175A0">
              <w:rPr>
                <w:rFonts w:ascii="Times New Roman" w:eastAsiaTheme="minorEastAsia" w:hAnsi="Times New Roman"/>
                <w:sz w:val="22"/>
                <w:szCs w:val="22"/>
              </w:rPr>
              <w:t>匀光箱</w:t>
            </w:r>
            <w:proofErr w:type="gramEnd"/>
            <w:r w:rsidRPr="00D175A0">
              <w:rPr>
                <w:rFonts w:ascii="Times New Roman" w:eastAsiaTheme="minorEastAsia" w:hAnsi="Times New Roman"/>
                <w:sz w:val="22"/>
                <w:szCs w:val="22"/>
              </w:rPr>
              <w:t>：</w:t>
            </w:r>
            <w:r w:rsidRPr="00D175A0">
              <w:rPr>
                <w:rFonts w:ascii="Times New Roman" w:eastAsiaTheme="minorEastAsia" w:hAnsi="Times New Roman"/>
                <w:sz w:val="22"/>
                <w:szCs w:val="22"/>
              </w:rPr>
              <w:t>35×60cm</w:t>
            </w:r>
            <w:r w:rsidRPr="00D175A0">
              <w:rPr>
                <w:rFonts w:ascii="Times New Roman" w:eastAsiaTheme="minorEastAsia" w:hAnsi="Times New Roman"/>
                <w:sz w:val="22"/>
                <w:szCs w:val="22"/>
              </w:rPr>
              <w:t>，配备闪灯与</w:t>
            </w:r>
            <w:proofErr w:type="gramStart"/>
            <w:r w:rsidRPr="00D175A0">
              <w:rPr>
                <w:rFonts w:ascii="Times New Roman" w:eastAsiaTheme="minorEastAsia" w:hAnsi="Times New Roman"/>
                <w:sz w:val="22"/>
                <w:szCs w:val="22"/>
              </w:rPr>
              <w:t>匀光箱接</w:t>
            </w:r>
            <w:proofErr w:type="gramEnd"/>
            <w:r w:rsidRPr="00D175A0">
              <w:rPr>
                <w:rFonts w:ascii="Times New Roman" w:eastAsiaTheme="minorEastAsia" w:hAnsi="Times New Roman"/>
                <w:sz w:val="22"/>
                <w:szCs w:val="22"/>
              </w:rPr>
              <w:t>环</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w:t>
            </w:r>
            <w:r w:rsidRPr="00D175A0">
              <w:rPr>
                <w:rFonts w:ascii="Times New Roman" w:eastAsiaTheme="minorEastAsia" w:hAnsi="Times New Roman"/>
                <w:sz w:val="22"/>
                <w:szCs w:val="22"/>
              </w:rPr>
              <w:t>发射器：</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站点配置数量：</w:t>
            </w:r>
            <w:r w:rsidRPr="00D175A0">
              <w:rPr>
                <w:rFonts w:ascii="Times New Roman" w:eastAsiaTheme="minorEastAsia" w:hAnsi="Times New Roman"/>
                <w:sz w:val="22"/>
                <w:szCs w:val="22"/>
              </w:rPr>
              <w:t>99</w:t>
            </w:r>
            <w:r w:rsidRPr="00D175A0">
              <w:rPr>
                <w:rFonts w:ascii="Times New Roman" w:eastAsiaTheme="minorEastAsia" w:hAnsi="Times New Roman"/>
                <w:sz w:val="22"/>
                <w:szCs w:val="22"/>
              </w:rPr>
              <w:t>个</w:t>
            </w:r>
            <w:r>
              <w:rPr>
                <w:rFonts w:ascii="Times New Roman" w:eastAsiaTheme="minorEastAsia" w:hAnsi="Times New Roman" w:hint="eastAsia"/>
                <w:sz w:val="22"/>
                <w:szCs w:val="22"/>
              </w:rPr>
              <w:t>；</w:t>
            </w:r>
            <w:r w:rsidRPr="00D175A0">
              <w:rPr>
                <w:rFonts w:ascii="Times New Roman" w:eastAsiaTheme="minorEastAsia" w:hAnsi="Times New Roman"/>
                <w:sz w:val="22"/>
                <w:szCs w:val="22"/>
              </w:rPr>
              <w:t>频道：</w:t>
            </w:r>
            <w:r w:rsidRPr="00D175A0">
              <w:rPr>
                <w:rFonts w:ascii="Times New Roman" w:eastAsiaTheme="minorEastAsia" w:hAnsi="Times New Roman"/>
                <w:sz w:val="22"/>
                <w:szCs w:val="22"/>
              </w:rPr>
              <w:t>40</w:t>
            </w:r>
            <w:r w:rsidRPr="00D175A0">
              <w:rPr>
                <w:rFonts w:ascii="Times New Roman" w:eastAsiaTheme="minorEastAsia" w:hAnsi="Times New Roman"/>
                <w:sz w:val="22"/>
                <w:szCs w:val="22"/>
              </w:rPr>
              <w:t>条</w:t>
            </w:r>
            <w:r>
              <w:rPr>
                <w:rFonts w:ascii="Times New Roman" w:eastAsiaTheme="minorEastAsia" w:hAnsi="Times New Roman" w:hint="eastAsia"/>
                <w:sz w:val="22"/>
                <w:szCs w:val="22"/>
              </w:rPr>
              <w:t>；</w:t>
            </w:r>
            <w:r w:rsidRPr="00D175A0">
              <w:rPr>
                <w:rFonts w:ascii="Times New Roman" w:eastAsiaTheme="minorEastAsia" w:hAnsi="Times New Roman"/>
                <w:sz w:val="22"/>
                <w:szCs w:val="22"/>
              </w:rPr>
              <w:t>使用频率：</w:t>
            </w:r>
            <w:r w:rsidRPr="00D175A0">
              <w:rPr>
                <w:rFonts w:ascii="Times New Roman" w:eastAsiaTheme="minorEastAsia" w:hAnsi="Times New Roman"/>
                <w:sz w:val="22"/>
                <w:szCs w:val="22"/>
              </w:rPr>
              <w:t>2.4GHz</w:t>
            </w:r>
            <w:r>
              <w:rPr>
                <w:rFonts w:ascii="Times New Roman" w:eastAsiaTheme="minorEastAsia" w:hAnsi="Times New Roman" w:hint="eastAsia"/>
                <w:sz w:val="22"/>
                <w:szCs w:val="22"/>
              </w:rPr>
              <w:t>；</w:t>
            </w:r>
            <w:r w:rsidRPr="00D175A0">
              <w:rPr>
                <w:rFonts w:ascii="Times New Roman" w:eastAsiaTheme="minorEastAsia" w:hAnsi="Times New Roman"/>
                <w:sz w:val="22"/>
                <w:szCs w:val="22"/>
              </w:rPr>
              <w:t>操作范围：室外最远范围可达</w:t>
            </w:r>
            <w:r w:rsidRPr="00D175A0">
              <w:rPr>
                <w:rFonts w:ascii="Times New Roman" w:eastAsiaTheme="minorEastAsia" w:hAnsi="Times New Roman"/>
                <w:sz w:val="22"/>
                <w:szCs w:val="22"/>
              </w:rPr>
              <w:t>50</w:t>
            </w:r>
            <w:r w:rsidRPr="00D175A0">
              <w:rPr>
                <w:rFonts w:ascii="Times New Roman" w:eastAsiaTheme="minorEastAsia" w:hAnsi="Times New Roman"/>
                <w:sz w:val="22"/>
                <w:szCs w:val="22"/>
              </w:rPr>
              <w:t>米</w:t>
            </w:r>
            <w:r>
              <w:rPr>
                <w:rFonts w:ascii="Times New Roman" w:eastAsiaTheme="minorEastAsia" w:hAnsi="Times New Roman" w:hint="eastAsia"/>
                <w:sz w:val="22"/>
                <w:szCs w:val="22"/>
              </w:rPr>
              <w:t>，</w:t>
            </w:r>
            <w:r w:rsidRPr="00D175A0">
              <w:rPr>
                <w:rFonts w:ascii="Times New Roman" w:eastAsiaTheme="minorEastAsia" w:hAnsi="Times New Roman"/>
                <w:sz w:val="22"/>
                <w:szCs w:val="22"/>
              </w:rPr>
              <w:t>室内最远范围可达</w:t>
            </w:r>
            <w:r w:rsidRPr="00D175A0">
              <w:rPr>
                <w:rFonts w:ascii="Times New Roman" w:eastAsiaTheme="minorEastAsia" w:hAnsi="Times New Roman"/>
                <w:sz w:val="22"/>
                <w:szCs w:val="22"/>
              </w:rPr>
              <w:t>30</w:t>
            </w:r>
            <w:r w:rsidRPr="00D175A0">
              <w:rPr>
                <w:rFonts w:ascii="Times New Roman" w:eastAsiaTheme="minorEastAsia" w:hAnsi="Times New Roman"/>
                <w:sz w:val="22"/>
                <w:szCs w:val="22"/>
              </w:rPr>
              <w:t>米。</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*52.</w:t>
            </w:r>
            <w:r w:rsidRPr="00D175A0">
              <w:rPr>
                <w:rFonts w:ascii="Times New Roman" w:eastAsiaTheme="minorEastAsia" w:hAnsi="Times New Roman"/>
                <w:sz w:val="22"/>
                <w:szCs w:val="22"/>
              </w:rPr>
              <w:t>高精度图像数据处理控制器</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处理器：</w:t>
            </w:r>
            <w:r w:rsidR="008237C7">
              <w:rPr>
                <w:rFonts w:ascii="Times New Roman" w:eastAsiaTheme="minorEastAsia" w:hAnsi="Times New Roman" w:hint="eastAsia"/>
                <w:sz w:val="22"/>
                <w:szCs w:val="22"/>
              </w:rPr>
              <w:t>不低于</w:t>
            </w:r>
            <w:r w:rsidR="008237C7">
              <w:rPr>
                <w:rFonts w:ascii="Times New Roman" w:eastAsiaTheme="minorEastAsia" w:hAnsi="Times New Roman"/>
                <w:sz w:val="22"/>
                <w:szCs w:val="22"/>
              </w:rPr>
              <w:t xml:space="preserve"> Xeon 6130 2.1G</w:t>
            </w:r>
            <w:r w:rsidRPr="00D175A0">
              <w:rPr>
                <w:rFonts w:ascii="Times New Roman" w:eastAsiaTheme="minorEastAsia" w:hAnsi="Times New Roman"/>
                <w:sz w:val="22"/>
                <w:szCs w:val="22"/>
              </w:rPr>
              <w:t xml:space="preserve"> 16C×2</w:t>
            </w:r>
          </w:p>
          <w:p w:rsidR="005A72D7" w:rsidRPr="00D175A0" w:rsidRDefault="005A72D7" w:rsidP="0013675B">
            <w:pPr>
              <w:ind w:leftChars="220" w:left="1100" w:hangingChars="300" w:hanging="660"/>
              <w:jc w:val="both"/>
              <w:rPr>
                <w:rFonts w:ascii="Times New Roman" w:eastAsiaTheme="minorEastAsia" w:hAnsi="Times New Roman"/>
                <w:sz w:val="22"/>
                <w:szCs w:val="22"/>
              </w:rPr>
            </w:pPr>
            <w:r w:rsidRPr="00D175A0">
              <w:rPr>
                <w:rFonts w:ascii="Times New Roman" w:eastAsiaTheme="minorEastAsia" w:hAnsi="Times New Roman"/>
                <w:sz w:val="22"/>
                <w:szCs w:val="22"/>
              </w:rPr>
              <w:t>内存：</w:t>
            </w:r>
            <w:r w:rsidR="008237C7">
              <w:rPr>
                <w:rFonts w:ascii="Times New Roman" w:eastAsiaTheme="minorEastAsia" w:hAnsi="Times New Roman" w:hint="eastAsia"/>
                <w:sz w:val="22"/>
                <w:szCs w:val="22"/>
              </w:rPr>
              <w:t>不低于</w:t>
            </w:r>
            <w:r w:rsidRPr="00D175A0">
              <w:rPr>
                <w:rFonts w:ascii="Times New Roman" w:eastAsiaTheme="minorEastAsia" w:hAnsi="Times New Roman"/>
                <w:sz w:val="22"/>
                <w:szCs w:val="22"/>
              </w:rPr>
              <w:t>128GB DD</w:t>
            </w:r>
            <w:r w:rsidR="008237C7">
              <w:rPr>
                <w:rFonts w:ascii="Times New Roman" w:eastAsiaTheme="minorEastAsia" w:hAnsi="Times New Roman"/>
                <w:sz w:val="22"/>
                <w:szCs w:val="22"/>
              </w:rPr>
              <w:t xml:space="preserve">R4 2666 DIMM ECC Registered </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显卡：</w:t>
            </w:r>
            <w:r w:rsidR="008237C7">
              <w:rPr>
                <w:rFonts w:ascii="Times New Roman" w:eastAsiaTheme="minorEastAsia" w:hAnsi="Times New Roman" w:hint="eastAsia"/>
                <w:sz w:val="22"/>
                <w:szCs w:val="22"/>
              </w:rPr>
              <w:t>不低于</w:t>
            </w:r>
            <w:proofErr w:type="spellStart"/>
            <w:r w:rsidR="008237C7">
              <w:rPr>
                <w:rFonts w:ascii="Times New Roman" w:eastAsiaTheme="minorEastAsia" w:hAnsi="Times New Roman"/>
                <w:sz w:val="22"/>
                <w:szCs w:val="22"/>
              </w:rPr>
              <w:t>Quadro</w:t>
            </w:r>
            <w:proofErr w:type="spellEnd"/>
            <w:r w:rsidR="008237C7">
              <w:rPr>
                <w:rFonts w:ascii="Times New Roman" w:eastAsiaTheme="minorEastAsia" w:hAnsi="Times New Roman"/>
                <w:sz w:val="22"/>
                <w:szCs w:val="22"/>
              </w:rPr>
              <w:t xml:space="preserve"> P6000 24GB </w:t>
            </w:r>
          </w:p>
          <w:p w:rsidR="005A72D7" w:rsidRPr="00D175A0" w:rsidRDefault="005A72D7" w:rsidP="0013675B">
            <w:pPr>
              <w:ind w:leftChars="220" w:left="1100" w:hangingChars="300" w:hanging="660"/>
              <w:jc w:val="both"/>
              <w:rPr>
                <w:rFonts w:ascii="Times New Roman" w:eastAsiaTheme="minorEastAsia" w:hAnsi="Times New Roman"/>
                <w:sz w:val="22"/>
                <w:szCs w:val="22"/>
              </w:rPr>
            </w:pPr>
            <w:r w:rsidRPr="00D175A0">
              <w:rPr>
                <w:rFonts w:ascii="Times New Roman" w:eastAsiaTheme="minorEastAsia" w:hAnsi="Times New Roman"/>
                <w:sz w:val="22"/>
                <w:szCs w:val="22"/>
              </w:rPr>
              <w:t>硬盘：</w:t>
            </w:r>
            <w:r w:rsidR="008237C7">
              <w:rPr>
                <w:rFonts w:ascii="Times New Roman" w:eastAsiaTheme="minorEastAsia" w:hAnsi="Times New Roman" w:hint="eastAsia"/>
                <w:sz w:val="22"/>
                <w:szCs w:val="22"/>
              </w:rPr>
              <w:t>不低于</w:t>
            </w:r>
            <w:r w:rsidRPr="00D175A0">
              <w:rPr>
                <w:rFonts w:ascii="Times New Roman" w:eastAsiaTheme="minorEastAsia" w:hAnsi="Times New Roman"/>
                <w:sz w:val="22"/>
                <w:szCs w:val="22"/>
              </w:rPr>
              <w:t>M.2 HDD Drive 512GB SSD×1</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HDD 2TB 7200RPM SATA 3.5 ×3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For Raid5</w:t>
            </w:r>
            <w:r w:rsidRPr="00D175A0">
              <w:rPr>
                <w:rFonts w:ascii="Times New Roman" w:eastAsiaTheme="minorEastAsia" w:hAnsi="Times New Roman"/>
                <w:sz w:val="22"/>
                <w:szCs w:val="22"/>
              </w:rPr>
              <w:t>）</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显示器：不小于</w:t>
            </w:r>
            <w:r w:rsidRPr="00D175A0">
              <w:rPr>
                <w:rFonts w:ascii="Times New Roman" w:eastAsiaTheme="minorEastAsia" w:hAnsi="Times New Roman"/>
                <w:sz w:val="22"/>
                <w:szCs w:val="22"/>
              </w:rPr>
              <w:t>27</w:t>
            </w:r>
            <w:r w:rsidRPr="00D175A0">
              <w:rPr>
                <w:rFonts w:ascii="Times New Roman" w:eastAsiaTheme="minorEastAsia" w:hAnsi="Times New Roman"/>
                <w:sz w:val="22"/>
                <w:szCs w:val="22"/>
              </w:rPr>
              <w:t>英寸，</w:t>
            </w:r>
            <w:r w:rsidRPr="00D175A0">
              <w:rPr>
                <w:rFonts w:ascii="Times New Roman" w:eastAsiaTheme="minorEastAsia" w:hAnsi="Times New Roman"/>
                <w:sz w:val="22"/>
                <w:szCs w:val="22"/>
              </w:rPr>
              <w:t>99</w:t>
            </w:r>
            <w:r w:rsidRPr="00D175A0">
              <w:rPr>
                <w:rFonts w:ascii="Times New Roman" w:eastAsiaTheme="minorEastAsia" w:hAnsi="Times New Roman"/>
                <w:sz w:val="22"/>
                <w:szCs w:val="22"/>
              </w:rPr>
              <w:t>％</w:t>
            </w:r>
            <w:proofErr w:type="spellStart"/>
            <w:r w:rsidRPr="00D175A0">
              <w:rPr>
                <w:rFonts w:ascii="Times New Roman" w:eastAsiaTheme="minorEastAsia" w:hAnsi="Times New Roman"/>
                <w:sz w:val="22"/>
                <w:szCs w:val="22"/>
              </w:rPr>
              <w:t>AdobeRGB</w:t>
            </w:r>
            <w:proofErr w:type="spellEnd"/>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w:t>
            </w:r>
            <w:r w:rsidRPr="00D175A0">
              <w:rPr>
                <w:rFonts w:ascii="Times New Roman" w:eastAsiaTheme="minorEastAsia" w:hAnsi="Times New Roman"/>
                <w:sz w:val="22"/>
                <w:szCs w:val="22"/>
              </w:rPr>
              <w:t>分拆式磁性组合扫描工作台</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工作台尺寸：</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米</w:t>
            </w:r>
            <w:r w:rsidRPr="00D175A0">
              <w:rPr>
                <w:rFonts w:ascii="Times New Roman" w:eastAsiaTheme="minorEastAsia" w:hAnsi="Times New Roman"/>
                <w:sz w:val="22"/>
                <w:szCs w:val="22"/>
              </w:rPr>
              <w:t>×5</w:t>
            </w:r>
            <w:r w:rsidRPr="00D175A0">
              <w:rPr>
                <w:rFonts w:ascii="Times New Roman" w:eastAsiaTheme="minorEastAsia" w:hAnsi="Times New Roman"/>
                <w:sz w:val="22"/>
                <w:szCs w:val="22"/>
              </w:rPr>
              <w:t>米</w:t>
            </w:r>
            <w:r>
              <w:rPr>
                <w:rFonts w:ascii="Times New Roman" w:eastAsiaTheme="minorEastAsia" w:hAnsi="Times New Roman" w:hint="eastAsia"/>
                <w:sz w:val="22"/>
                <w:szCs w:val="22"/>
              </w:rPr>
              <w:t>；</w:t>
            </w:r>
            <w:r w:rsidRPr="00D175A0">
              <w:rPr>
                <w:rFonts w:ascii="Times New Roman" w:eastAsiaTheme="minorEastAsia" w:hAnsi="Times New Roman"/>
                <w:sz w:val="22"/>
                <w:szCs w:val="22"/>
              </w:rPr>
              <w:t>采用可分拆式组合设计；全磁面覆盖，</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层基底；吸力</w:t>
            </w:r>
            <w:r w:rsidRPr="00D175A0">
              <w:rPr>
                <w:rFonts w:ascii="Times New Roman" w:eastAsiaTheme="minorEastAsia" w:hAnsi="Times New Roman"/>
                <w:sz w:val="22"/>
                <w:szCs w:val="22"/>
              </w:rPr>
              <w:t>≥40N/</w:t>
            </w:r>
            <w:r w:rsidRPr="00D175A0">
              <w:rPr>
                <w:rFonts w:ascii="Times New Roman" w:eastAsiaTheme="minorEastAsia" w:hAnsi="Times New Roman"/>
                <w:sz w:val="22"/>
                <w:szCs w:val="22"/>
              </w:rPr>
              <w:t>平方厘米；剩磁</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对应点吸力的</w:t>
            </w:r>
            <w:r w:rsidRPr="00D175A0">
              <w:rPr>
                <w:rFonts w:ascii="Times New Roman" w:eastAsiaTheme="minorEastAsia" w:hAnsi="Times New Roman"/>
                <w:sz w:val="22"/>
                <w:szCs w:val="22"/>
              </w:rPr>
              <w:t>10%</w:t>
            </w:r>
            <w:r w:rsidRPr="00D175A0">
              <w:rPr>
                <w:rFonts w:ascii="Times New Roman" w:eastAsiaTheme="minorEastAsia" w:hAnsi="Times New Roman"/>
                <w:sz w:val="22"/>
                <w:szCs w:val="22"/>
              </w:rPr>
              <w:t>；绝缘电阻：室温条件下低于</w:t>
            </w:r>
            <w:r w:rsidRPr="00D175A0">
              <w:rPr>
                <w:rFonts w:ascii="Times New Roman" w:eastAsiaTheme="minorEastAsia" w:hAnsi="Times New Roman"/>
                <w:sz w:val="22"/>
                <w:szCs w:val="22"/>
              </w:rPr>
              <w:t>5MΩ</w:t>
            </w:r>
            <w:r>
              <w:rPr>
                <w:rFonts w:ascii="Times New Roman" w:eastAsiaTheme="minorEastAsia" w:hAnsi="Times New Roman" w:hint="eastAsia"/>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*53.</w:t>
            </w:r>
            <w:r w:rsidRPr="00D175A0">
              <w:rPr>
                <w:rFonts w:ascii="Times New Roman" w:eastAsiaTheme="minorEastAsia" w:hAnsi="Times New Roman"/>
                <w:sz w:val="22"/>
                <w:szCs w:val="22"/>
              </w:rPr>
              <w:t>专用工作台</w:t>
            </w:r>
            <w:r w:rsidRPr="00D175A0">
              <w:rPr>
                <w:rFonts w:ascii="Times New Roman" w:eastAsiaTheme="minorEastAsia" w:hAnsi="Times New Roman"/>
                <w:b/>
                <w:sz w:val="22"/>
                <w:szCs w:val="22"/>
              </w:rPr>
              <w:t>2</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尺寸：</w:t>
            </w:r>
            <w:r w:rsidRPr="00D175A0">
              <w:rPr>
                <w:rFonts w:ascii="Times New Roman" w:eastAsiaTheme="minorEastAsia" w:hAnsi="Times New Roman"/>
                <w:sz w:val="22"/>
                <w:szCs w:val="22"/>
              </w:rPr>
              <w:t>150×80×76cm</w:t>
            </w:r>
            <w:r w:rsidRPr="00D175A0">
              <w:rPr>
                <w:rFonts w:ascii="Times New Roman" w:eastAsiaTheme="minorEastAsia" w:hAnsi="Times New Roman"/>
                <w:sz w:val="22"/>
                <w:szCs w:val="22"/>
              </w:rPr>
              <w:t>（长</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宽</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高）</w:t>
            </w:r>
          </w:p>
          <w:p w:rsidR="005A72D7" w:rsidRPr="00D175A0" w:rsidRDefault="005A72D7" w:rsidP="00310FE2">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t>材质：桌面采用</w:t>
            </w:r>
            <w:r w:rsidRPr="00D175A0">
              <w:rPr>
                <w:rFonts w:ascii="Times New Roman" w:eastAsiaTheme="minorEastAsia" w:hAnsi="Times New Roman"/>
                <w:color w:val="auto"/>
                <w:sz w:val="22"/>
                <w:szCs w:val="22"/>
              </w:rPr>
              <w:t>东北小叶</w:t>
            </w:r>
            <w:proofErr w:type="gramStart"/>
            <w:r w:rsidRPr="00D175A0">
              <w:rPr>
                <w:rFonts w:ascii="Times New Roman" w:eastAsiaTheme="minorEastAsia" w:hAnsi="Times New Roman"/>
                <w:sz w:val="22"/>
                <w:szCs w:val="22"/>
              </w:rPr>
              <w:t>黄榆实木</w:t>
            </w:r>
            <w:proofErr w:type="gramEnd"/>
            <w:r w:rsidRPr="00D175A0">
              <w:rPr>
                <w:rFonts w:ascii="Times New Roman" w:eastAsiaTheme="minorEastAsia" w:hAnsi="Times New Roman"/>
                <w:sz w:val="22"/>
                <w:szCs w:val="22"/>
              </w:rPr>
              <w:t>原木，木材含水率</w:t>
            </w:r>
            <w:r w:rsidRPr="00D175A0">
              <w:rPr>
                <w:rFonts w:ascii="Times New Roman" w:eastAsiaTheme="minorEastAsia" w:hAnsi="Times New Roman"/>
                <w:sz w:val="22"/>
                <w:szCs w:val="22"/>
              </w:rPr>
              <w:t>8%-12%</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lastRenderedPageBreak/>
              <w:t>无结疤、腐朽、裂纹、虫眼、</w:t>
            </w:r>
            <w:proofErr w:type="gramStart"/>
            <w:r w:rsidRPr="00D175A0">
              <w:rPr>
                <w:rFonts w:ascii="Times New Roman" w:eastAsiaTheme="minorEastAsia" w:hAnsi="Times New Roman"/>
                <w:sz w:val="22"/>
                <w:szCs w:val="22"/>
              </w:rPr>
              <w:t>夹色变色</w:t>
            </w:r>
            <w:proofErr w:type="gramEnd"/>
            <w:r w:rsidRPr="00D175A0">
              <w:rPr>
                <w:rFonts w:ascii="Times New Roman" w:eastAsiaTheme="minorEastAsia" w:hAnsi="Times New Roman"/>
                <w:sz w:val="22"/>
                <w:szCs w:val="22"/>
              </w:rPr>
              <w:t>等缺陷，桌面下无抽屉，桌腿钢制，环保水性漆涂饰，硬度</w:t>
            </w:r>
            <w:r w:rsidRPr="00D175A0">
              <w:rPr>
                <w:rFonts w:ascii="Times New Roman" w:eastAsiaTheme="minorEastAsia" w:hAnsi="Times New Roman"/>
                <w:sz w:val="22"/>
                <w:szCs w:val="22"/>
              </w:rPr>
              <w:t>≥2H</w:t>
            </w:r>
            <w:r w:rsidRPr="00D175A0">
              <w:rPr>
                <w:rFonts w:ascii="Times New Roman" w:eastAsiaTheme="minorEastAsia" w:hAnsi="Times New Roman"/>
                <w:sz w:val="22"/>
                <w:szCs w:val="22"/>
              </w:rPr>
              <w:t>。</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w:t>
            </w:r>
          </w:p>
        </w:tc>
      </w:tr>
      <w:tr w:rsidR="005A72D7" w:rsidRPr="00D175A0" w:rsidTr="005A72D7">
        <w:trPr>
          <w:trHeight w:val="983"/>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7</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A2</w:t>
            </w:r>
            <w:r w:rsidRPr="00D175A0">
              <w:rPr>
                <w:rFonts w:ascii="Times New Roman" w:eastAsiaTheme="minorEastAsia" w:hAnsi="Times New Roman"/>
                <w:sz w:val="22"/>
                <w:szCs w:val="22"/>
              </w:rPr>
              <w:t>幅面扫描仪</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*54.</w:t>
            </w:r>
            <w:r w:rsidRPr="00D175A0">
              <w:rPr>
                <w:rFonts w:ascii="Times New Roman" w:eastAsiaTheme="minorEastAsia" w:hAnsi="Times New Roman"/>
                <w:sz w:val="22"/>
                <w:szCs w:val="22"/>
              </w:rPr>
              <w:t>扫描幅面：不小于</w:t>
            </w:r>
            <w:r w:rsidRPr="00D175A0">
              <w:rPr>
                <w:rFonts w:ascii="Times New Roman" w:eastAsiaTheme="minorEastAsia" w:hAnsi="Times New Roman"/>
                <w:sz w:val="22"/>
                <w:szCs w:val="22"/>
              </w:rPr>
              <w:t>630×450 mm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*55.</w:t>
            </w:r>
            <w:r w:rsidRPr="00D175A0">
              <w:rPr>
                <w:rFonts w:ascii="Times New Roman" w:eastAsiaTheme="minorEastAsia" w:hAnsi="Times New Roman"/>
                <w:sz w:val="22"/>
                <w:szCs w:val="22"/>
              </w:rPr>
              <w:t>光学分辨率：</w:t>
            </w:r>
            <w:r w:rsidR="00310FE2">
              <w:rPr>
                <w:rFonts w:ascii="Times New Roman" w:eastAsiaTheme="minorEastAsia" w:hAnsi="Times New Roman" w:hint="eastAsia"/>
                <w:sz w:val="22"/>
                <w:szCs w:val="22"/>
              </w:rPr>
              <w:t>不低于</w:t>
            </w:r>
            <w:r w:rsidRPr="00D175A0">
              <w:rPr>
                <w:rFonts w:ascii="Times New Roman" w:eastAsiaTheme="minorEastAsia" w:hAnsi="Times New Roman"/>
                <w:sz w:val="22"/>
                <w:szCs w:val="22"/>
              </w:rPr>
              <w:t>600dpi</w:t>
            </w:r>
          </w:p>
          <w:p w:rsidR="005A72D7" w:rsidRPr="00D175A0" w:rsidRDefault="005A72D7" w:rsidP="0013675B">
            <w:pPr>
              <w:ind w:left="440" w:hangingChars="200" w:hanging="440"/>
              <w:jc w:val="both"/>
              <w:rPr>
                <w:rFonts w:ascii="Times New Roman" w:eastAsiaTheme="minorEastAsia" w:hAnsi="Times New Roman"/>
                <w:sz w:val="22"/>
                <w:szCs w:val="22"/>
              </w:rPr>
            </w:pPr>
            <w:r w:rsidRPr="00D175A0">
              <w:rPr>
                <w:rFonts w:ascii="Times New Roman" w:eastAsiaTheme="minorEastAsia" w:hAnsi="Times New Roman"/>
                <w:sz w:val="22"/>
                <w:szCs w:val="22"/>
              </w:rPr>
              <w:t>*56.</w:t>
            </w:r>
            <w:r w:rsidRPr="00D175A0">
              <w:rPr>
                <w:rFonts w:ascii="Times New Roman" w:eastAsiaTheme="minorEastAsia" w:hAnsi="Times New Roman"/>
                <w:sz w:val="22"/>
                <w:szCs w:val="22"/>
              </w:rPr>
              <w:t>托书台：可调节角度</w:t>
            </w:r>
            <w:proofErr w:type="gramStart"/>
            <w:r w:rsidRPr="00D175A0">
              <w:rPr>
                <w:rFonts w:ascii="Times New Roman" w:eastAsiaTheme="minorEastAsia" w:hAnsi="Times New Roman"/>
                <w:sz w:val="22"/>
                <w:szCs w:val="22"/>
              </w:rPr>
              <w:t>的压稿玻璃</w:t>
            </w:r>
            <w:proofErr w:type="gramEnd"/>
            <w:r w:rsidRPr="00D175A0">
              <w:rPr>
                <w:rFonts w:ascii="Times New Roman" w:eastAsiaTheme="minorEastAsia" w:hAnsi="Times New Roman"/>
                <w:sz w:val="22"/>
                <w:szCs w:val="22"/>
              </w:rPr>
              <w:t>，最大可调至</w:t>
            </w:r>
            <w:r w:rsidRPr="00D175A0">
              <w:rPr>
                <w:rFonts w:ascii="Times New Roman" w:eastAsiaTheme="minorEastAsia" w:hAnsi="Times New Roman"/>
                <w:sz w:val="22"/>
                <w:szCs w:val="22"/>
              </w:rPr>
              <w:t>90</w:t>
            </w:r>
            <w:r w:rsidRPr="00D175A0">
              <w:rPr>
                <w:rFonts w:ascii="Times New Roman" w:eastAsiaTheme="minorEastAsia" w:hAnsi="Times New Roman"/>
                <w:sz w:val="22"/>
                <w:szCs w:val="22"/>
              </w:rPr>
              <w:t>度。带升降控制面板，支持扫描后托书台自动下沉功能。</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*57.</w:t>
            </w:r>
            <w:r w:rsidRPr="00D175A0">
              <w:rPr>
                <w:rFonts w:ascii="Times New Roman" w:eastAsiaTheme="minorEastAsia" w:hAnsi="Times New Roman"/>
                <w:sz w:val="22"/>
                <w:szCs w:val="22"/>
              </w:rPr>
              <w:t>配置配套工作站和显示器</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w:t>
            </w:r>
            <w:r w:rsidRPr="00D175A0">
              <w:rPr>
                <w:rFonts w:ascii="Times New Roman" w:eastAsiaTheme="minorEastAsia" w:hAnsi="Times New Roman"/>
                <w:sz w:val="22"/>
                <w:szCs w:val="22"/>
              </w:rPr>
              <w:t>其他</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扫描速度：彩色不低于</w:t>
            </w: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秒</w:t>
            </w:r>
            <w:r w:rsidRPr="00D175A0">
              <w:rPr>
                <w:rFonts w:ascii="Times New Roman" w:eastAsiaTheme="minorEastAsia" w:hAnsi="Times New Roman"/>
                <w:sz w:val="22"/>
                <w:szCs w:val="22"/>
              </w:rPr>
              <w:t>/400dpi</w:t>
            </w:r>
            <w:r w:rsidRPr="00D175A0">
              <w:rPr>
                <w:rFonts w:ascii="Times New Roman" w:eastAsiaTheme="minorEastAsia" w:hAnsi="Times New Roman"/>
                <w:sz w:val="22"/>
                <w:szCs w:val="22"/>
              </w:rPr>
              <w:t>；扫描模式：可达到</w:t>
            </w:r>
            <w:r w:rsidRPr="00D175A0">
              <w:rPr>
                <w:rFonts w:ascii="Times New Roman" w:eastAsiaTheme="minorEastAsia" w:hAnsi="Times New Roman"/>
                <w:sz w:val="22"/>
                <w:szCs w:val="22"/>
              </w:rPr>
              <w:t>42</w:t>
            </w:r>
            <w:r w:rsidRPr="00D175A0">
              <w:rPr>
                <w:rFonts w:ascii="Times New Roman" w:eastAsiaTheme="minorEastAsia" w:hAnsi="Times New Roman"/>
                <w:sz w:val="22"/>
                <w:szCs w:val="22"/>
              </w:rPr>
              <w:t>位彩色线性</w:t>
            </w:r>
            <w:r w:rsidRPr="00D175A0">
              <w:rPr>
                <w:rFonts w:ascii="Times New Roman" w:eastAsiaTheme="minorEastAsia" w:hAnsi="Times New Roman"/>
                <w:sz w:val="22"/>
                <w:szCs w:val="22"/>
              </w:rPr>
              <w:t xml:space="preserve">CCD </w:t>
            </w:r>
            <w:r w:rsidRPr="00D175A0">
              <w:rPr>
                <w:rFonts w:ascii="Times New Roman" w:eastAsiaTheme="minorEastAsia" w:hAnsi="Times New Roman"/>
                <w:sz w:val="22"/>
                <w:szCs w:val="22"/>
              </w:rPr>
              <w:t>输入，</w:t>
            </w:r>
            <w:r w:rsidRPr="00D175A0">
              <w:rPr>
                <w:rFonts w:ascii="Times New Roman" w:eastAsiaTheme="minorEastAsia" w:hAnsi="Times New Roman"/>
                <w:sz w:val="22"/>
                <w:szCs w:val="22"/>
              </w:rPr>
              <w:t>24</w:t>
            </w:r>
            <w:r w:rsidRPr="00D175A0">
              <w:rPr>
                <w:rFonts w:ascii="Times New Roman" w:eastAsiaTheme="minorEastAsia" w:hAnsi="Times New Roman"/>
                <w:sz w:val="22"/>
                <w:szCs w:val="22"/>
              </w:rPr>
              <w:t>位输出；最大原稿厚度：可达到</w:t>
            </w:r>
            <w:r w:rsidRPr="00D175A0">
              <w:rPr>
                <w:rFonts w:ascii="Times New Roman" w:eastAsiaTheme="minorEastAsia" w:hAnsi="Times New Roman"/>
                <w:sz w:val="22"/>
                <w:szCs w:val="22"/>
              </w:rPr>
              <w:t>200mm</w:t>
            </w:r>
            <w:r w:rsidRPr="00D175A0">
              <w:rPr>
                <w:rFonts w:ascii="Times New Roman" w:eastAsiaTheme="minorEastAsia" w:hAnsi="Times New Roman"/>
                <w:sz w:val="22"/>
                <w:szCs w:val="22"/>
              </w:rPr>
              <w:t>；光源：无紫外</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红外光的</w:t>
            </w:r>
            <w:r w:rsidRPr="00D175A0">
              <w:rPr>
                <w:rFonts w:ascii="Times New Roman" w:eastAsiaTheme="minorEastAsia" w:hAnsi="Times New Roman"/>
                <w:sz w:val="22"/>
                <w:szCs w:val="22"/>
              </w:rPr>
              <w:t>LED</w:t>
            </w:r>
            <w:r w:rsidRPr="00D175A0">
              <w:rPr>
                <w:rFonts w:ascii="Times New Roman" w:eastAsiaTheme="minorEastAsia" w:hAnsi="Times New Roman"/>
                <w:sz w:val="22"/>
                <w:szCs w:val="22"/>
              </w:rPr>
              <w:t>光源；具备自动白平衡装置，支持</w:t>
            </w:r>
            <w:r w:rsidRPr="00D175A0">
              <w:rPr>
                <w:rFonts w:ascii="Times New Roman" w:eastAsiaTheme="minorEastAsia" w:hAnsi="Times New Roman"/>
                <w:sz w:val="22"/>
                <w:szCs w:val="22"/>
              </w:rPr>
              <w:t>ICC</w:t>
            </w:r>
            <w:r w:rsidRPr="00D175A0">
              <w:rPr>
                <w:rFonts w:ascii="Times New Roman" w:eastAsiaTheme="minorEastAsia" w:hAnsi="Times New Roman"/>
                <w:sz w:val="22"/>
                <w:szCs w:val="22"/>
              </w:rPr>
              <w:t>色彩文件管理</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13.</w:t>
            </w:r>
            <w:r w:rsidRPr="00D175A0">
              <w:rPr>
                <w:rFonts w:ascii="Times New Roman" w:eastAsiaTheme="minorEastAsia" w:hAnsi="Times New Roman"/>
                <w:sz w:val="22"/>
                <w:szCs w:val="22"/>
              </w:rPr>
              <w:t>扫描软件具备以下功能：扫描、存储、浏览，可同时输出黑白、彩色、灰度；具有书刊曲线校正技术、自动识别页面大小、自动切分、曲线校正、纠斜、纠偏、手指删除功能；中文操作界面。</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2</w:t>
            </w:r>
          </w:p>
        </w:tc>
      </w:tr>
      <w:tr w:rsidR="005A72D7" w:rsidRPr="00D175A0" w:rsidTr="005A72D7">
        <w:trPr>
          <w:trHeight w:val="53"/>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8</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其他拍摄器械</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*58.</w:t>
            </w:r>
            <w:r w:rsidRPr="00D175A0">
              <w:rPr>
                <w:rFonts w:ascii="Times New Roman" w:eastAsiaTheme="minorEastAsia" w:hAnsi="Times New Roman"/>
                <w:sz w:val="22"/>
                <w:szCs w:val="22"/>
              </w:rPr>
              <w:t>灯架</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5</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H240cm</w:t>
            </w:r>
            <w:r w:rsidRPr="00D175A0">
              <w:rPr>
                <w:rFonts w:ascii="Times New Roman" w:eastAsiaTheme="minorEastAsia" w:hAnsi="Times New Roman"/>
                <w:sz w:val="22"/>
                <w:szCs w:val="22"/>
              </w:rPr>
              <w:t>，承重</w:t>
            </w:r>
            <w:r w:rsidRPr="00D175A0">
              <w:rPr>
                <w:rFonts w:ascii="Times New Roman" w:eastAsiaTheme="minorEastAsia" w:hAnsi="Times New Roman"/>
                <w:sz w:val="22"/>
                <w:szCs w:val="22"/>
              </w:rPr>
              <w:t>5KG</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*59.</w:t>
            </w:r>
            <w:r w:rsidRPr="00D175A0">
              <w:rPr>
                <w:rFonts w:ascii="Times New Roman" w:eastAsiaTheme="minorEastAsia" w:hAnsi="Times New Roman"/>
                <w:sz w:val="22"/>
                <w:szCs w:val="22"/>
              </w:rPr>
              <w:t>吊臂</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高</w:t>
            </w:r>
            <w:r w:rsidRPr="00D175A0">
              <w:rPr>
                <w:rFonts w:ascii="Times New Roman" w:eastAsiaTheme="minorEastAsia" w:hAnsi="Times New Roman"/>
                <w:sz w:val="22"/>
                <w:szCs w:val="22"/>
              </w:rPr>
              <w:t>5.1</w:t>
            </w:r>
            <w:r w:rsidRPr="00D175A0">
              <w:rPr>
                <w:rFonts w:ascii="Times New Roman" w:eastAsiaTheme="minorEastAsia" w:hAnsi="Times New Roman"/>
                <w:sz w:val="22"/>
                <w:szCs w:val="22"/>
              </w:rPr>
              <w:t>米</w:t>
            </w:r>
            <w:r w:rsidRPr="00D175A0">
              <w:rPr>
                <w:rFonts w:ascii="Times New Roman" w:eastAsiaTheme="minorEastAsia" w:hAnsi="Times New Roman"/>
                <w:sz w:val="22"/>
                <w:szCs w:val="22"/>
              </w:rPr>
              <w:t>~1.6</w:t>
            </w:r>
            <w:r w:rsidRPr="00D175A0">
              <w:rPr>
                <w:rFonts w:ascii="Times New Roman" w:eastAsiaTheme="minorEastAsia" w:hAnsi="Times New Roman"/>
                <w:sz w:val="22"/>
                <w:szCs w:val="22"/>
              </w:rPr>
              <w:t>米，长</w:t>
            </w:r>
            <w:r w:rsidRPr="00D175A0">
              <w:rPr>
                <w:rFonts w:ascii="Times New Roman" w:eastAsiaTheme="minorEastAsia" w:hAnsi="Times New Roman"/>
                <w:sz w:val="22"/>
                <w:szCs w:val="22"/>
              </w:rPr>
              <w:t>2.8</w:t>
            </w:r>
            <w:r w:rsidRPr="00D175A0">
              <w:rPr>
                <w:rFonts w:ascii="Times New Roman" w:eastAsiaTheme="minorEastAsia" w:hAnsi="Times New Roman"/>
                <w:sz w:val="22"/>
                <w:szCs w:val="22"/>
              </w:rPr>
              <w:t>米</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*60.C</w:t>
            </w:r>
            <w:r w:rsidRPr="00D175A0">
              <w:rPr>
                <w:rFonts w:ascii="Times New Roman" w:eastAsiaTheme="minorEastAsia" w:hAnsi="Times New Roman"/>
                <w:sz w:val="22"/>
                <w:szCs w:val="22"/>
              </w:rPr>
              <w:t>架</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40</w:t>
            </w:r>
            <w:r w:rsidRPr="00D175A0">
              <w:rPr>
                <w:rFonts w:ascii="Times New Roman" w:eastAsiaTheme="minorEastAsia" w:hAnsi="Times New Roman"/>
                <w:sz w:val="22"/>
                <w:szCs w:val="22"/>
              </w:rPr>
              <w:t>寸</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*61.</w:t>
            </w:r>
            <w:r w:rsidRPr="00D175A0">
              <w:rPr>
                <w:rFonts w:ascii="Times New Roman" w:eastAsiaTheme="minorEastAsia" w:hAnsi="Times New Roman"/>
                <w:sz w:val="22"/>
                <w:szCs w:val="22"/>
              </w:rPr>
              <w:t>背景架</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2.8</w:t>
            </w:r>
            <w:r w:rsidRPr="00D175A0">
              <w:rPr>
                <w:rFonts w:ascii="Times New Roman" w:eastAsiaTheme="minorEastAsia" w:hAnsi="Times New Roman"/>
                <w:sz w:val="22"/>
                <w:szCs w:val="22"/>
              </w:rPr>
              <w:t>米，可移动</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*62.</w:t>
            </w:r>
            <w:r w:rsidRPr="00D175A0">
              <w:rPr>
                <w:rFonts w:ascii="Times New Roman" w:eastAsiaTheme="minorEastAsia" w:hAnsi="Times New Roman"/>
                <w:sz w:val="22"/>
                <w:szCs w:val="22"/>
              </w:rPr>
              <w:t>大力夹</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个</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*63.</w:t>
            </w:r>
            <w:r w:rsidRPr="00D175A0">
              <w:rPr>
                <w:rFonts w:ascii="Times New Roman" w:eastAsiaTheme="minorEastAsia" w:hAnsi="Times New Roman"/>
                <w:sz w:val="22"/>
                <w:szCs w:val="22"/>
              </w:rPr>
              <w:t>多功能拍摄台</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leftChars="92" w:left="184" w:firstLineChars="100" w:firstLine="220"/>
              <w:jc w:val="both"/>
              <w:rPr>
                <w:rFonts w:ascii="Times New Roman" w:eastAsiaTheme="minorEastAsia" w:hAnsi="Times New Roman"/>
                <w:sz w:val="22"/>
                <w:szCs w:val="22"/>
              </w:rPr>
            </w:pPr>
            <w:r w:rsidRPr="00D175A0">
              <w:rPr>
                <w:rFonts w:ascii="Times New Roman" w:eastAsiaTheme="minorEastAsia" w:hAnsi="Times New Roman"/>
                <w:sz w:val="22"/>
                <w:szCs w:val="22"/>
              </w:rPr>
              <w:t>材料：巴赫铝材金结构</w:t>
            </w:r>
          </w:p>
          <w:p w:rsidR="005A72D7" w:rsidRPr="00D175A0" w:rsidRDefault="005A72D7" w:rsidP="0013675B">
            <w:pPr>
              <w:ind w:leftChars="92" w:left="184" w:firstLineChars="100" w:firstLine="220"/>
              <w:jc w:val="both"/>
              <w:rPr>
                <w:rFonts w:ascii="Times New Roman" w:eastAsiaTheme="minorEastAsia" w:hAnsi="Times New Roman"/>
                <w:sz w:val="22"/>
                <w:szCs w:val="22"/>
              </w:rPr>
            </w:pPr>
            <w:r w:rsidRPr="00D175A0">
              <w:rPr>
                <w:rFonts w:ascii="Times New Roman" w:eastAsiaTheme="minorEastAsia" w:hAnsi="Times New Roman"/>
                <w:sz w:val="22"/>
                <w:szCs w:val="22"/>
              </w:rPr>
              <w:t>尺寸：</w:t>
            </w:r>
            <w:r w:rsidRPr="00D175A0">
              <w:rPr>
                <w:rFonts w:ascii="Times New Roman" w:eastAsiaTheme="minorEastAsia" w:hAnsi="Times New Roman"/>
                <w:sz w:val="22"/>
                <w:szCs w:val="22"/>
              </w:rPr>
              <w:t>160×110×70cm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*64.</w:t>
            </w:r>
            <w:r w:rsidRPr="00D175A0">
              <w:rPr>
                <w:rFonts w:ascii="Times New Roman" w:eastAsiaTheme="minorEastAsia" w:hAnsi="Times New Roman"/>
                <w:sz w:val="22"/>
                <w:szCs w:val="22"/>
              </w:rPr>
              <w:t>金属墙体</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金属板墙，</w:t>
            </w:r>
            <w:r w:rsidRPr="00D175A0">
              <w:rPr>
                <w:rFonts w:ascii="Times New Roman" w:eastAsiaTheme="minorEastAsia" w:hAnsi="Times New Roman"/>
                <w:sz w:val="22"/>
                <w:szCs w:val="22"/>
              </w:rPr>
              <w:t xml:space="preserve">4m×2m </w:t>
            </w:r>
            <w:r w:rsidRPr="00D175A0">
              <w:rPr>
                <w:rFonts w:ascii="Times New Roman" w:eastAsiaTheme="minorEastAsia" w:hAnsi="Times New Roman"/>
                <w:sz w:val="22"/>
                <w:szCs w:val="22"/>
              </w:rPr>
              <w:t>，表面包覆柔性材料，包安装</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*65.</w:t>
            </w:r>
            <w:r w:rsidRPr="00D175A0">
              <w:rPr>
                <w:rFonts w:ascii="Times New Roman" w:eastAsiaTheme="minorEastAsia" w:hAnsi="Times New Roman"/>
                <w:sz w:val="22"/>
                <w:szCs w:val="22"/>
              </w:rPr>
              <w:t>背景架</w:t>
            </w:r>
          </w:p>
          <w:p w:rsidR="005A72D7" w:rsidRPr="00D175A0" w:rsidRDefault="005A72D7" w:rsidP="0013675B">
            <w:pPr>
              <w:ind w:firstLineChars="200" w:firstLine="44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leftChars="220" w:left="440"/>
              <w:jc w:val="both"/>
              <w:rPr>
                <w:rFonts w:ascii="Times New Roman" w:eastAsiaTheme="minorEastAsia" w:hAnsi="Times New Roman"/>
                <w:sz w:val="22"/>
                <w:szCs w:val="22"/>
              </w:rPr>
            </w:pPr>
            <w:r w:rsidRPr="00D175A0">
              <w:rPr>
                <w:rFonts w:ascii="Times New Roman" w:eastAsiaTheme="minorEastAsia" w:hAnsi="Times New Roman"/>
                <w:sz w:val="22"/>
                <w:szCs w:val="22"/>
              </w:rPr>
              <w:lastRenderedPageBreak/>
              <w:t>固定背景架，电动四轴</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米，带</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套不同颜色背景布，包安装</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9</w:t>
            </w:r>
          </w:p>
        </w:tc>
        <w:tc>
          <w:tcPr>
            <w:tcW w:w="851" w:type="dxa"/>
            <w:vAlign w:val="center"/>
          </w:tcPr>
          <w:p w:rsidR="005A72D7" w:rsidRPr="00D175A0" w:rsidRDefault="005A72D7" w:rsidP="0013675B">
            <w:pPr>
              <w:rPr>
                <w:rFonts w:ascii="Times New Roman" w:eastAsiaTheme="minorEastAsia" w:hAnsi="Times New Roman"/>
              </w:rPr>
            </w:pPr>
            <w:r w:rsidRPr="00D175A0">
              <w:rPr>
                <w:rFonts w:ascii="Times New Roman" w:eastAsiaTheme="minorEastAsia" w:hAnsi="Times New Roman"/>
                <w:sz w:val="22"/>
                <w:szCs w:val="22"/>
              </w:rPr>
              <w:t>专业图形处理工作站</w:t>
            </w:r>
            <w:r w:rsidR="00404A65">
              <w:rPr>
                <w:rFonts w:ascii="Times New Roman" w:eastAsiaTheme="minorEastAsia" w:hAnsi="Times New Roman" w:hint="eastAsia"/>
                <w:sz w:val="22"/>
                <w:szCs w:val="22"/>
              </w:rPr>
              <w:t>1</w:t>
            </w:r>
          </w:p>
        </w:tc>
        <w:tc>
          <w:tcPr>
            <w:tcW w:w="6404" w:type="dxa"/>
            <w:vAlign w:val="center"/>
          </w:tcPr>
          <w:p w:rsidR="005A72D7" w:rsidRPr="00D175A0" w:rsidRDefault="005A72D7" w:rsidP="0013675B">
            <w:pPr>
              <w:rPr>
                <w:rFonts w:ascii="Times New Roman" w:eastAsiaTheme="minorEastAsia" w:hAnsi="Times New Roman"/>
                <w:b/>
                <w:color w:val="auto"/>
                <w:sz w:val="22"/>
                <w:szCs w:val="22"/>
              </w:rPr>
            </w:pPr>
            <w:r w:rsidRPr="00D175A0">
              <w:rPr>
                <w:rFonts w:ascii="Times New Roman" w:eastAsiaTheme="minorEastAsia" w:hAnsi="Times New Roman"/>
                <w:b/>
                <w:color w:val="auto"/>
                <w:sz w:val="22"/>
                <w:szCs w:val="22"/>
              </w:rPr>
              <w:t>图形工作站主机</w:t>
            </w:r>
          </w:p>
          <w:p w:rsidR="005A72D7" w:rsidRPr="00D175A0" w:rsidRDefault="005A72D7" w:rsidP="0013675B">
            <w:pPr>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*66.</w:t>
            </w:r>
            <w:r w:rsidRPr="00D175A0">
              <w:rPr>
                <w:rFonts w:ascii="Times New Roman" w:eastAsiaTheme="minorEastAsia" w:hAnsi="Times New Roman"/>
                <w:color w:val="auto"/>
                <w:sz w:val="22"/>
                <w:szCs w:val="22"/>
              </w:rPr>
              <w:t>处理器：</w:t>
            </w:r>
            <w:r w:rsidR="00310FE2">
              <w:rPr>
                <w:rFonts w:ascii="Times New Roman" w:eastAsiaTheme="minorEastAsia" w:hAnsi="Times New Roman" w:hint="eastAsia"/>
                <w:sz w:val="22"/>
                <w:szCs w:val="22"/>
              </w:rPr>
              <w:t>不低于</w:t>
            </w:r>
            <w:r w:rsidRPr="00D175A0">
              <w:rPr>
                <w:rFonts w:ascii="Times New Roman" w:eastAsiaTheme="minorEastAsia" w:hAnsi="Times New Roman"/>
                <w:color w:val="auto"/>
                <w:sz w:val="22"/>
                <w:szCs w:val="22"/>
              </w:rPr>
              <w:t>2</w:t>
            </w:r>
            <w:r w:rsidRPr="00D175A0">
              <w:rPr>
                <w:rFonts w:ascii="Times New Roman" w:eastAsiaTheme="minorEastAsia" w:hAnsi="Times New Roman"/>
                <w:color w:val="auto"/>
                <w:sz w:val="22"/>
                <w:szCs w:val="22"/>
              </w:rPr>
              <w:t>颗至强铂金</w:t>
            </w:r>
            <w:r w:rsidRPr="00D175A0">
              <w:rPr>
                <w:rFonts w:ascii="Times New Roman" w:eastAsiaTheme="minorEastAsia" w:hAnsi="Times New Roman"/>
                <w:color w:val="auto"/>
                <w:sz w:val="22"/>
                <w:szCs w:val="22"/>
              </w:rPr>
              <w:t>8160</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*67.</w:t>
            </w:r>
            <w:r w:rsidRPr="00D175A0">
              <w:rPr>
                <w:rFonts w:ascii="Times New Roman" w:eastAsiaTheme="minorEastAsia" w:hAnsi="Times New Roman"/>
                <w:sz w:val="22"/>
                <w:szCs w:val="22"/>
              </w:rPr>
              <w:t>内存：</w:t>
            </w:r>
            <w:r w:rsidR="00310FE2">
              <w:rPr>
                <w:rFonts w:ascii="Times New Roman" w:eastAsiaTheme="minorEastAsia" w:hAnsi="Times New Roman" w:hint="eastAsia"/>
                <w:sz w:val="22"/>
                <w:szCs w:val="22"/>
              </w:rPr>
              <w:t>不</w:t>
            </w:r>
            <w:proofErr w:type="gramStart"/>
            <w:r w:rsidR="00310FE2">
              <w:rPr>
                <w:rFonts w:ascii="Times New Roman" w:eastAsiaTheme="minorEastAsia" w:hAnsi="Times New Roman" w:hint="eastAsia"/>
                <w:sz w:val="22"/>
                <w:szCs w:val="22"/>
              </w:rPr>
              <w:t>低于</w:t>
            </w:r>
            <w:r w:rsidRPr="00D175A0">
              <w:rPr>
                <w:rFonts w:ascii="Times New Roman" w:eastAsiaTheme="minorEastAsia" w:hAnsi="Times New Roman"/>
                <w:sz w:val="22"/>
                <w:szCs w:val="22"/>
              </w:rPr>
              <w:t>实配</w:t>
            </w:r>
            <w:proofErr w:type="gramEnd"/>
            <w:r w:rsidRPr="00D175A0">
              <w:rPr>
                <w:rFonts w:ascii="Times New Roman" w:eastAsiaTheme="minorEastAsia" w:hAnsi="Times New Roman"/>
                <w:sz w:val="22"/>
                <w:szCs w:val="22"/>
              </w:rPr>
              <w:t xml:space="preserve">256G  DDR4 </w:t>
            </w:r>
            <w:r w:rsidRPr="00D175A0">
              <w:rPr>
                <w:rFonts w:ascii="Times New Roman" w:eastAsiaTheme="minorEastAsia" w:hAnsi="Times New Roman"/>
                <w:sz w:val="22"/>
                <w:szCs w:val="22"/>
              </w:rPr>
              <w:t>内存</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*68.</w:t>
            </w:r>
            <w:r w:rsidRPr="00D175A0">
              <w:rPr>
                <w:rFonts w:ascii="Times New Roman" w:eastAsiaTheme="minorEastAsia" w:hAnsi="Times New Roman"/>
                <w:sz w:val="22"/>
                <w:szCs w:val="22"/>
              </w:rPr>
              <w:t>硬盘：</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块</w:t>
            </w:r>
            <w:r w:rsidRPr="00D175A0">
              <w:rPr>
                <w:rFonts w:ascii="Times New Roman" w:eastAsiaTheme="minorEastAsia" w:hAnsi="Times New Roman"/>
                <w:sz w:val="22"/>
                <w:szCs w:val="22"/>
              </w:rPr>
              <w:t>2T M.2</w:t>
            </w:r>
            <w:r w:rsidRPr="00D175A0">
              <w:rPr>
                <w:rFonts w:ascii="Times New Roman" w:eastAsiaTheme="minorEastAsia" w:hAnsi="Times New Roman"/>
                <w:sz w:val="22"/>
                <w:szCs w:val="22"/>
              </w:rPr>
              <w:t>固态硬盘</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块</w:t>
            </w:r>
            <w:r w:rsidRPr="00D175A0">
              <w:rPr>
                <w:rFonts w:ascii="Times New Roman" w:eastAsiaTheme="minorEastAsia" w:hAnsi="Times New Roman"/>
                <w:sz w:val="22"/>
                <w:szCs w:val="22"/>
              </w:rPr>
              <w:t>8T SAS 3.5</w:t>
            </w:r>
            <w:r w:rsidRPr="00D175A0">
              <w:rPr>
                <w:rFonts w:ascii="Times New Roman" w:eastAsiaTheme="minorEastAsia" w:hAnsi="Times New Roman"/>
                <w:sz w:val="22"/>
                <w:szCs w:val="22"/>
              </w:rPr>
              <w:t>寸</w:t>
            </w:r>
            <w:r w:rsidRPr="00D175A0">
              <w:rPr>
                <w:rFonts w:ascii="Times New Roman" w:eastAsiaTheme="minorEastAsia" w:hAnsi="Times New Roman"/>
                <w:sz w:val="22"/>
                <w:szCs w:val="22"/>
              </w:rPr>
              <w:t>7.2K</w:t>
            </w:r>
            <w:r w:rsidRPr="00D175A0">
              <w:rPr>
                <w:rFonts w:ascii="Times New Roman" w:eastAsiaTheme="minorEastAsia" w:hAnsi="Times New Roman"/>
                <w:sz w:val="22"/>
                <w:szCs w:val="22"/>
              </w:rPr>
              <w:t>硬盘</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*69.</w:t>
            </w:r>
            <w:r w:rsidRPr="00D175A0">
              <w:rPr>
                <w:rFonts w:ascii="Times New Roman" w:eastAsiaTheme="minorEastAsia" w:hAnsi="Times New Roman"/>
                <w:sz w:val="22"/>
                <w:szCs w:val="22"/>
              </w:rPr>
              <w:t>显卡：</w:t>
            </w:r>
            <w:r w:rsidR="00310FE2">
              <w:rPr>
                <w:rFonts w:ascii="Times New Roman" w:eastAsiaTheme="minorEastAsia" w:hAnsi="Times New Roman" w:hint="eastAsia"/>
                <w:sz w:val="22"/>
                <w:szCs w:val="22"/>
              </w:rPr>
              <w:t>不低于</w:t>
            </w:r>
            <w:proofErr w:type="spellStart"/>
            <w:r w:rsidRPr="00D175A0">
              <w:rPr>
                <w:rFonts w:ascii="Times New Roman" w:eastAsiaTheme="minorEastAsia" w:hAnsi="Times New Roman"/>
                <w:sz w:val="22"/>
                <w:szCs w:val="22"/>
              </w:rPr>
              <w:t>Quadro</w:t>
            </w:r>
            <w:proofErr w:type="spellEnd"/>
            <w:r w:rsidRPr="00D175A0">
              <w:rPr>
                <w:rFonts w:ascii="Times New Roman" w:eastAsiaTheme="minorEastAsia" w:hAnsi="Times New Roman"/>
                <w:sz w:val="22"/>
                <w:szCs w:val="22"/>
              </w:rPr>
              <w:t xml:space="preserve"> P6000 24G </w:t>
            </w:r>
            <w:r w:rsidRPr="00D175A0">
              <w:rPr>
                <w:rFonts w:ascii="Times New Roman" w:eastAsiaTheme="minorEastAsia" w:hAnsi="Times New Roman"/>
                <w:sz w:val="22"/>
                <w:szCs w:val="22"/>
              </w:rPr>
              <w:t>专业显卡</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块</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*70.</w:t>
            </w:r>
            <w:r w:rsidRPr="00D175A0">
              <w:rPr>
                <w:rFonts w:ascii="Times New Roman" w:eastAsiaTheme="minorEastAsia" w:hAnsi="Times New Roman"/>
                <w:sz w:val="22"/>
                <w:szCs w:val="22"/>
              </w:rPr>
              <w:t>操作系统：正版</w:t>
            </w:r>
            <w:r w:rsidRPr="00D175A0">
              <w:rPr>
                <w:rFonts w:ascii="Times New Roman" w:eastAsiaTheme="minorEastAsia" w:hAnsi="Times New Roman"/>
                <w:sz w:val="22"/>
                <w:szCs w:val="22"/>
              </w:rPr>
              <w:t>windows 64</w:t>
            </w:r>
            <w:r w:rsidRPr="00D175A0">
              <w:rPr>
                <w:rFonts w:ascii="Times New Roman" w:eastAsiaTheme="minorEastAsia" w:hAnsi="Times New Roman"/>
                <w:sz w:val="22"/>
                <w:szCs w:val="22"/>
              </w:rPr>
              <w:t>位专业版系统</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*71.</w:t>
            </w:r>
            <w:r w:rsidRPr="00D175A0">
              <w:rPr>
                <w:rFonts w:ascii="Times New Roman" w:eastAsiaTheme="minorEastAsia" w:hAnsi="Times New Roman"/>
                <w:sz w:val="22"/>
                <w:szCs w:val="22"/>
              </w:rPr>
              <w:t>光驱：内置蓝光光盘刻录机</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14.</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 xml:space="preserve"> </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前面：</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Type-c</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USB 3.0</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SD</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个麦克风端口、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个耳机端口；内部：</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USB 2.0</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2*5</w:t>
            </w:r>
            <w:r w:rsidRPr="00D175A0">
              <w:rPr>
                <w:rFonts w:ascii="Times New Roman" w:eastAsiaTheme="minorEastAsia" w:hAnsi="Times New Roman"/>
                <w:sz w:val="22"/>
                <w:szCs w:val="22"/>
              </w:rPr>
              <w:t>针</w:t>
            </w:r>
            <w:r w:rsidRPr="00D175A0">
              <w:rPr>
                <w:rFonts w:ascii="Times New Roman" w:eastAsiaTheme="minorEastAsia" w:hAnsi="Times New Roman"/>
                <w:sz w:val="22"/>
                <w:szCs w:val="22"/>
              </w:rPr>
              <w:t>USB 2.0</w:t>
            </w:r>
            <w:r w:rsidRPr="00D175A0">
              <w:rPr>
                <w:rFonts w:ascii="Times New Roman" w:eastAsiaTheme="minorEastAsia" w:hAnsi="Times New Roman"/>
                <w:sz w:val="22"/>
                <w:szCs w:val="22"/>
              </w:rPr>
              <w:t>转接口、</w:t>
            </w:r>
            <w:r w:rsidRPr="00D175A0">
              <w:rPr>
                <w:rFonts w:ascii="Times New Roman" w:eastAsiaTheme="minorEastAsia" w:hAnsi="Times New Roman"/>
                <w:sz w:val="22"/>
                <w:szCs w:val="22"/>
              </w:rPr>
              <w:t>8</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SATA 6 Gb/s</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SATA 6 GB/s</w:t>
            </w:r>
            <w:r w:rsidRPr="00D175A0">
              <w:rPr>
                <w:rFonts w:ascii="Times New Roman" w:eastAsiaTheme="minorEastAsia" w:hAnsi="Times New Roman"/>
                <w:sz w:val="22"/>
                <w:szCs w:val="22"/>
              </w:rPr>
              <w:t>端口（用于光驱）；后面：</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USB 3.0</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个串行端口、</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PS2</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RJ45</w:t>
            </w:r>
            <w:r w:rsidRPr="00D175A0">
              <w:rPr>
                <w:rFonts w:ascii="Times New Roman" w:eastAsiaTheme="minorEastAsia" w:hAnsi="Times New Roman"/>
                <w:sz w:val="22"/>
                <w:szCs w:val="22"/>
              </w:rPr>
              <w:t>（英特尔千兆以太网）端口、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个音频输出口、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个音频输入及麦克风端口</w:t>
            </w:r>
          </w:p>
          <w:p w:rsidR="005A72D7" w:rsidRPr="00D175A0" w:rsidRDefault="005A72D7" w:rsidP="0013675B">
            <w:pPr>
              <w:jc w:val="both"/>
              <w:rPr>
                <w:rFonts w:ascii="Times New Roman" w:eastAsiaTheme="minorEastAsia" w:hAnsi="Times New Roman"/>
                <w:b/>
                <w:sz w:val="22"/>
                <w:szCs w:val="22"/>
              </w:rPr>
            </w:pPr>
            <w:r w:rsidRPr="00D175A0">
              <w:rPr>
                <w:rFonts w:ascii="Times New Roman" w:eastAsiaTheme="minorEastAsia" w:hAnsi="Times New Roman"/>
                <w:b/>
                <w:sz w:val="22"/>
                <w:szCs w:val="22"/>
              </w:rPr>
              <w:t>专业显示器</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*72.</w:t>
            </w:r>
            <w:r w:rsidRPr="00D175A0">
              <w:rPr>
                <w:rFonts w:ascii="Times New Roman" w:eastAsiaTheme="minorEastAsia" w:hAnsi="Times New Roman"/>
                <w:sz w:val="22"/>
                <w:szCs w:val="22"/>
              </w:rPr>
              <w:t>色彩管理：内置校准传感器</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*73.</w:t>
            </w:r>
            <w:r w:rsidRPr="00D175A0">
              <w:rPr>
                <w:rFonts w:ascii="Times New Roman" w:eastAsiaTheme="minorEastAsia" w:hAnsi="Times New Roman"/>
                <w:sz w:val="22"/>
                <w:szCs w:val="22"/>
              </w:rPr>
              <w:t>屏幕尺寸：</w:t>
            </w:r>
            <w:r w:rsidRPr="00D175A0">
              <w:rPr>
                <w:rFonts w:ascii="Times New Roman" w:eastAsiaTheme="minorEastAsia" w:hAnsi="Times New Roman"/>
                <w:sz w:val="22"/>
                <w:szCs w:val="22"/>
              </w:rPr>
              <w:t>27</w:t>
            </w:r>
            <w:r w:rsidRPr="00D175A0">
              <w:rPr>
                <w:rFonts w:ascii="Times New Roman" w:eastAsiaTheme="minorEastAsia" w:hAnsi="Times New Roman"/>
                <w:sz w:val="22"/>
                <w:szCs w:val="22"/>
              </w:rPr>
              <w:t>英寸</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*74.</w:t>
            </w:r>
            <w:r w:rsidRPr="00D175A0">
              <w:rPr>
                <w:rFonts w:ascii="Times New Roman" w:eastAsiaTheme="minorEastAsia" w:hAnsi="Times New Roman"/>
                <w:sz w:val="22"/>
                <w:szCs w:val="22"/>
              </w:rPr>
              <w:t>物理分辨率：</w:t>
            </w:r>
            <w:r w:rsidRPr="00D175A0">
              <w:rPr>
                <w:rFonts w:ascii="Times New Roman" w:eastAsiaTheme="minorEastAsia" w:hAnsi="Times New Roman"/>
                <w:sz w:val="22"/>
                <w:szCs w:val="22"/>
              </w:rPr>
              <w:t>2560*1440</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15.</w:t>
            </w:r>
            <w:r w:rsidRPr="00D175A0">
              <w:rPr>
                <w:rFonts w:ascii="Times New Roman" w:eastAsiaTheme="minorEastAsia" w:hAnsi="Times New Roman"/>
                <w:sz w:val="22"/>
                <w:szCs w:val="22"/>
              </w:rPr>
              <w:t>屏幕</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比例：</w:t>
            </w:r>
            <w:r w:rsidRPr="00D175A0">
              <w:rPr>
                <w:rFonts w:ascii="Times New Roman" w:eastAsiaTheme="minorEastAsia" w:hAnsi="Times New Roman"/>
                <w:sz w:val="22"/>
                <w:szCs w:val="22"/>
              </w:rPr>
              <w:t>16</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9</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面板类型：</w:t>
            </w:r>
            <w:r w:rsidRPr="00D175A0">
              <w:rPr>
                <w:rFonts w:ascii="Times New Roman" w:eastAsiaTheme="minorEastAsia" w:hAnsi="Times New Roman"/>
                <w:sz w:val="22"/>
                <w:szCs w:val="22"/>
              </w:rPr>
              <w:t>IPS</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背光：</w:t>
            </w:r>
            <w:proofErr w:type="gramStart"/>
            <w:r w:rsidRPr="00D175A0">
              <w:rPr>
                <w:rFonts w:ascii="Times New Roman" w:eastAsiaTheme="minorEastAsia" w:hAnsi="Times New Roman"/>
                <w:sz w:val="22"/>
                <w:szCs w:val="22"/>
              </w:rPr>
              <w:t>广色域</w:t>
            </w:r>
            <w:proofErr w:type="gramEnd"/>
            <w:r w:rsidRPr="00D175A0">
              <w:rPr>
                <w:rFonts w:ascii="Times New Roman" w:eastAsiaTheme="minorEastAsia" w:hAnsi="Times New Roman"/>
                <w:sz w:val="22"/>
                <w:szCs w:val="22"/>
              </w:rPr>
              <w:t>LED</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响应时间：</w:t>
            </w:r>
            <w:r w:rsidRPr="00D175A0">
              <w:rPr>
                <w:rFonts w:ascii="Times New Roman" w:eastAsiaTheme="minorEastAsia" w:hAnsi="Times New Roman"/>
                <w:sz w:val="22"/>
                <w:szCs w:val="22"/>
              </w:rPr>
              <w:t>13ms</w:t>
            </w:r>
            <w:r w:rsidRPr="00D175A0">
              <w:rPr>
                <w:rFonts w:ascii="Times New Roman" w:eastAsiaTheme="minorEastAsia" w:hAnsi="Times New Roman"/>
                <w:sz w:val="22"/>
                <w:szCs w:val="22"/>
              </w:rPr>
              <w:t>（灰至灰）</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像素密度：</w:t>
            </w:r>
            <w:r w:rsidRPr="00D175A0">
              <w:rPr>
                <w:rFonts w:ascii="Times New Roman" w:eastAsiaTheme="minorEastAsia" w:hAnsi="Times New Roman"/>
                <w:sz w:val="22"/>
                <w:szCs w:val="22"/>
              </w:rPr>
              <w:t>109ppi</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色数：</w:t>
            </w:r>
            <w:r w:rsidRPr="00D175A0">
              <w:rPr>
                <w:rFonts w:ascii="Times New Roman" w:eastAsiaTheme="minorEastAsia" w:hAnsi="Times New Roman"/>
                <w:sz w:val="22"/>
                <w:szCs w:val="22"/>
              </w:rPr>
              <w:t>16.7M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亮度：</w:t>
            </w:r>
            <w:r w:rsidRPr="00D175A0">
              <w:rPr>
                <w:rFonts w:ascii="Times New Roman" w:eastAsiaTheme="minorEastAsia" w:hAnsi="Times New Roman"/>
                <w:sz w:val="22"/>
                <w:szCs w:val="22"/>
              </w:rPr>
              <w:t>350cd/m2</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对比度：</w:t>
            </w:r>
            <w:r w:rsidRPr="00D175A0">
              <w:rPr>
                <w:rFonts w:ascii="Times New Roman" w:eastAsiaTheme="minorEastAsia" w:hAnsi="Times New Roman"/>
                <w:sz w:val="22"/>
                <w:szCs w:val="22"/>
              </w:rPr>
              <w:t>1300:1</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可视角度：水平</w:t>
            </w:r>
            <w:r w:rsidRPr="00D175A0">
              <w:rPr>
                <w:rFonts w:ascii="Times New Roman" w:eastAsiaTheme="minorEastAsia" w:hAnsi="Times New Roman"/>
                <w:sz w:val="22"/>
                <w:szCs w:val="22"/>
              </w:rPr>
              <w:t>178°,</w:t>
            </w:r>
            <w:r w:rsidRPr="00D175A0">
              <w:rPr>
                <w:rFonts w:ascii="Times New Roman" w:eastAsiaTheme="minorEastAsia" w:hAnsi="Times New Roman"/>
                <w:sz w:val="22"/>
                <w:szCs w:val="22"/>
              </w:rPr>
              <w:t>垂直</w:t>
            </w:r>
            <w:r w:rsidRPr="00D175A0">
              <w:rPr>
                <w:rFonts w:ascii="Times New Roman" w:eastAsiaTheme="minorEastAsia" w:hAnsi="Times New Roman"/>
                <w:sz w:val="22"/>
                <w:szCs w:val="22"/>
              </w:rPr>
              <w:t>178°</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色域：</w:t>
            </w:r>
            <w:proofErr w:type="spellStart"/>
            <w:r w:rsidRPr="00D175A0">
              <w:rPr>
                <w:rFonts w:ascii="Times New Roman" w:eastAsiaTheme="minorEastAsia" w:hAnsi="Times New Roman"/>
                <w:sz w:val="22"/>
                <w:szCs w:val="22"/>
              </w:rPr>
              <w:t>AdobeRGB</w:t>
            </w:r>
            <w:proofErr w:type="spellEnd"/>
            <w:r w:rsidRPr="00D175A0">
              <w:rPr>
                <w:rFonts w:ascii="Times New Roman" w:eastAsiaTheme="minorEastAsia" w:hAnsi="Times New Roman"/>
                <w:sz w:val="22"/>
                <w:szCs w:val="22"/>
              </w:rPr>
              <w:t>：</w:t>
            </w:r>
            <w:r w:rsidRPr="00D175A0">
              <w:rPr>
                <w:rFonts w:ascii="Times New Roman" w:eastAsiaTheme="minorEastAsia" w:hAnsi="Times New Roman"/>
                <w:sz w:val="22"/>
                <w:szCs w:val="22"/>
              </w:rPr>
              <w:t>99</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DCI-P3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95%</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接口：</w:t>
            </w:r>
            <w:r w:rsidRPr="00D175A0">
              <w:rPr>
                <w:rFonts w:ascii="Times New Roman" w:eastAsiaTheme="minorEastAsia" w:hAnsi="Times New Roman"/>
                <w:sz w:val="22"/>
                <w:szCs w:val="22"/>
              </w:rPr>
              <w:t>Type-C,DVI-I</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HDMI</w:t>
            </w:r>
            <w:r w:rsidRPr="00D175A0">
              <w:rPr>
                <w:rFonts w:ascii="Times New Roman" w:eastAsiaTheme="minorEastAsia" w:hAnsi="Times New Roman"/>
                <w:sz w:val="22"/>
                <w:szCs w:val="22"/>
              </w:rPr>
              <w:t>，</w:t>
            </w:r>
            <w:proofErr w:type="spellStart"/>
            <w:r w:rsidRPr="00D175A0">
              <w:rPr>
                <w:rFonts w:ascii="Times New Roman" w:eastAsiaTheme="minorEastAsia" w:hAnsi="Times New Roman"/>
                <w:sz w:val="22"/>
                <w:szCs w:val="22"/>
              </w:rPr>
              <w:t>Displayport,USB</w:t>
            </w:r>
            <w:proofErr w:type="spellEnd"/>
          </w:p>
          <w:p w:rsidR="005A72D7" w:rsidRPr="00D175A0" w:rsidRDefault="005A72D7" w:rsidP="0013675B">
            <w:pPr>
              <w:ind w:left="330" w:hangingChars="150" w:hanging="330"/>
              <w:rPr>
                <w:rFonts w:ascii="Times New Roman" w:eastAsiaTheme="minorEastAsia" w:hAnsi="Times New Roman"/>
                <w:sz w:val="22"/>
                <w:szCs w:val="22"/>
              </w:rPr>
            </w:pPr>
            <w:r w:rsidRPr="00D175A0">
              <w:rPr>
                <w:rFonts w:ascii="Times New Roman" w:eastAsiaTheme="minorEastAsia" w:hAnsi="Times New Roman"/>
                <w:sz w:val="22"/>
                <w:szCs w:val="22"/>
              </w:rPr>
              <w:t>16.</w:t>
            </w:r>
            <w:r w:rsidRPr="00D175A0">
              <w:rPr>
                <w:rFonts w:ascii="Times New Roman" w:eastAsiaTheme="minorEastAsia" w:hAnsi="Times New Roman"/>
                <w:sz w:val="22"/>
                <w:szCs w:val="22"/>
              </w:rPr>
              <w:t>其它特点：色彩调整</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亮度，对比度，黑度水平、独立</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色控制、伽玛，色温，色饱和度，色调，增益，灰阶加速电路和复位</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支持</w:t>
            </w:r>
            <w:r w:rsidRPr="00D175A0">
              <w:rPr>
                <w:rFonts w:ascii="Times New Roman" w:eastAsiaTheme="minorEastAsia" w:hAnsi="Times New Roman"/>
                <w:sz w:val="22"/>
                <w:szCs w:val="22"/>
              </w:rPr>
              <w:t>HDCP</w:t>
            </w:r>
            <w:r w:rsidRPr="00D175A0">
              <w:rPr>
                <w:rFonts w:ascii="Times New Roman" w:eastAsiaTheme="minorEastAsia" w:hAnsi="Times New Roman"/>
                <w:sz w:val="22"/>
                <w:szCs w:val="22"/>
              </w:rPr>
              <w:t>功能，升降旋转底座，带遮光罩</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2</w:t>
            </w:r>
          </w:p>
        </w:tc>
      </w:tr>
      <w:tr w:rsidR="005A72D7" w:rsidRPr="00D175A0" w:rsidTr="005A72D7">
        <w:trPr>
          <w:trHeight w:val="557"/>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10</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专业图形处理工作站</w:t>
            </w:r>
            <w:r w:rsidR="00404A65">
              <w:rPr>
                <w:rFonts w:ascii="Times New Roman" w:eastAsiaTheme="minorEastAsia" w:hAnsi="Times New Roman" w:hint="eastAsia"/>
                <w:sz w:val="22"/>
                <w:szCs w:val="22"/>
              </w:rPr>
              <w:t>2</w:t>
            </w:r>
          </w:p>
        </w:tc>
        <w:tc>
          <w:tcPr>
            <w:tcW w:w="6404" w:type="dxa"/>
            <w:vAlign w:val="center"/>
          </w:tcPr>
          <w:p w:rsidR="005A72D7" w:rsidRPr="00D175A0" w:rsidRDefault="005A72D7" w:rsidP="0013675B">
            <w:pPr>
              <w:jc w:val="both"/>
              <w:rPr>
                <w:rFonts w:ascii="Times New Roman" w:eastAsiaTheme="minorEastAsia" w:hAnsi="Times New Roman"/>
                <w:b/>
                <w:sz w:val="22"/>
                <w:szCs w:val="22"/>
              </w:rPr>
            </w:pPr>
            <w:r w:rsidRPr="00D175A0">
              <w:rPr>
                <w:rFonts w:ascii="Times New Roman" w:eastAsiaTheme="minorEastAsia" w:hAnsi="Times New Roman"/>
                <w:b/>
                <w:sz w:val="22"/>
                <w:szCs w:val="22"/>
              </w:rPr>
              <w:t>图形工作站主机</w:t>
            </w:r>
          </w:p>
          <w:p w:rsidR="005A72D7" w:rsidRPr="00D175A0" w:rsidRDefault="005A72D7" w:rsidP="0013675B">
            <w:pPr>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*75.</w:t>
            </w:r>
            <w:r w:rsidRPr="00D175A0">
              <w:rPr>
                <w:rFonts w:ascii="Times New Roman" w:eastAsiaTheme="minorEastAsia" w:hAnsi="Times New Roman"/>
                <w:color w:val="auto"/>
                <w:sz w:val="22"/>
                <w:szCs w:val="22"/>
              </w:rPr>
              <w:t>处理器：</w:t>
            </w:r>
            <w:r w:rsidR="00310FE2">
              <w:rPr>
                <w:rFonts w:ascii="Times New Roman" w:eastAsiaTheme="minorEastAsia" w:hAnsi="Times New Roman" w:hint="eastAsia"/>
                <w:sz w:val="22"/>
                <w:szCs w:val="22"/>
              </w:rPr>
              <w:t>不低于</w:t>
            </w:r>
            <w:r w:rsidRPr="00D175A0">
              <w:rPr>
                <w:rFonts w:ascii="Times New Roman" w:eastAsiaTheme="minorEastAsia" w:hAnsi="Times New Roman"/>
                <w:color w:val="auto"/>
                <w:sz w:val="22"/>
                <w:szCs w:val="22"/>
              </w:rPr>
              <w:t>2</w:t>
            </w:r>
            <w:r w:rsidRPr="00D175A0">
              <w:rPr>
                <w:rFonts w:ascii="Times New Roman" w:eastAsiaTheme="minorEastAsia" w:hAnsi="Times New Roman"/>
                <w:color w:val="auto"/>
                <w:sz w:val="22"/>
                <w:szCs w:val="22"/>
              </w:rPr>
              <w:t>颗至强金牌</w:t>
            </w:r>
            <w:r w:rsidRPr="00D175A0">
              <w:rPr>
                <w:rFonts w:ascii="Times New Roman" w:eastAsiaTheme="minorEastAsia" w:hAnsi="Times New Roman"/>
                <w:color w:val="auto"/>
                <w:sz w:val="22"/>
                <w:szCs w:val="22"/>
              </w:rPr>
              <w:t>6154</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*76.</w:t>
            </w:r>
            <w:r w:rsidRPr="00D175A0">
              <w:rPr>
                <w:rFonts w:ascii="Times New Roman" w:eastAsiaTheme="minorEastAsia" w:hAnsi="Times New Roman"/>
                <w:sz w:val="22"/>
                <w:szCs w:val="22"/>
              </w:rPr>
              <w:t>内存：</w:t>
            </w:r>
            <w:r w:rsidR="00310FE2">
              <w:rPr>
                <w:rFonts w:ascii="Times New Roman" w:eastAsiaTheme="minorEastAsia" w:hAnsi="Times New Roman" w:hint="eastAsia"/>
                <w:sz w:val="22"/>
                <w:szCs w:val="22"/>
              </w:rPr>
              <w:t>不</w:t>
            </w:r>
            <w:proofErr w:type="gramStart"/>
            <w:r w:rsidR="00310FE2">
              <w:rPr>
                <w:rFonts w:ascii="Times New Roman" w:eastAsiaTheme="minorEastAsia" w:hAnsi="Times New Roman" w:hint="eastAsia"/>
                <w:sz w:val="22"/>
                <w:szCs w:val="22"/>
              </w:rPr>
              <w:t>低于</w:t>
            </w:r>
            <w:r w:rsidRPr="00D175A0">
              <w:rPr>
                <w:rFonts w:ascii="Times New Roman" w:eastAsiaTheme="minorEastAsia" w:hAnsi="Times New Roman"/>
                <w:sz w:val="22"/>
                <w:szCs w:val="22"/>
              </w:rPr>
              <w:t>实配</w:t>
            </w:r>
            <w:proofErr w:type="gramEnd"/>
            <w:r w:rsidRPr="00D175A0">
              <w:rPr>
                <w:rFonts w:ascii="Times New Roman" w:eastAsiaTheme="minorEastAsia" w:hAnsi="Times New Roman"/>
                <w:sz w:val="22"/>
                <w:szCs w:val="22"/>
              </w:rPr>
              <w:t xml:space="preserve">256G  DDR4 </w:t>
            </w:r>
            <w:r w:rsidRPr="00D175A0">
              <w:rPr>
                <w:rFonts w:ascii="Times New Roman" w:eastAsiaTheme="minorEastAsia" w:hAnsi="Times New Roman"/>
                <w:sz w:val="22"/>
                <w:szCs w:val="22"/>
              </w:rPr>
              <w:t>内存</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*77.</w:t>
            </w:r>
            <w:r w:rsidRPr="00D175A0">
              <w:rPr>
                <w:rFonts w:ascii="Times New Roman" w:eastAsiaTheme="minorEastAsia" w:hAnsi="Times New Roman"/>
                <w:sz w:val="22"/>
                <w:szCs w:val="22"/>
              </w:rPr>
              <w:t>硬盘：</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块</w:t>
            </w:r>
            <w:r w:rsidRPr="00D175A0">
              <w:rPr>
                <w:rFonts w:ascii="Times New Roman" w:eastAsiaTheme="minorEastAsia" w:hAnsi="Times New Roman"/>
                <w:sz w:val="22"/>
                <w:szCs w:val="22"/>
              </w:rPr>
              <w:t xml:space="preserve">512G </w:t>
            </w:r>
            <w:r w:rsidRPr="00D175A0">
              <w:rPr>
                <w:rFonts w:ascii="Times New Roman" w:eastAsiaTheme="minorEastAsia" w:hAnsi="Times New Roman"/>
                <w:sz w:val="22"/>
                <w:szCs w:val="22"/>
              </w:rPr>
              <w:t>固态硬盘</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块</w:t>
            </w:r>
            <w:r w:rsidRPr="00D175A0">
              <w:rPr>
                <w:rFonts w:ascii="Times New Roman" w:eastAsiaTheme="minorEastAsia" w:hAnsi="Times New Roman"/>
                <w:sz w:val="22"/>
                <w:szCs w:val="22"/>
              </w:rPr>
              <w:t>8T SAS 3.5</w:t>
            </w:r>
            <w:r w:rsidRPr="00D175A0">
              <w:rPr>
                <w:rFonts w:ascii="Times New Roman" w:eastAsiaTheme="minorEastAsia" w:hAnsi="Times New Roman"/>
                <w:sz w:val="22"/>
                <w:szCs w:val="22"/>
              </w:rPr>
              <w:t>寸</w:t>
            </w:r>
            <w:r w:rsidRPr="00D175A0">
              <w:rPr>
                <w:rFonts w:ascii="Times New Roman" w:eastAsiaTheme="minorEastAsia" w:hAnsi="Times New Roman"/>
                <w:sz w:val="22"/>
                <w:szCs w:val="22"/>
              </w:rPr>
              <w:t xml:space="preserve">  7.2K</w:t>
            </w:r>
            <w:r w:rsidRPr="00D175A0">
              <w:rPr>
                <w:rFonts w:ascii="Times New Roman" w:eastAsiaTheme="minorEastAsia" w:hAnsi="Times New Roman"/>
                <w:sz w:val="22"/>
                <w:szCs w:val="22"/>
              </w:rPr>
              <w:t>硬盘</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*78.</w:t>
            </w:r>
            <w:r w:rsidRPr="00D175A0">
              <w:rPr>
                <w:rFonts w:ascii="Times New Roman" w:eastAsiaTheme="minorEastAsia" w:hAnsi="Times New Roman"/>
                <w:sz w:val="22"/>
                <w:szCs w:val="22"/>
              </w:rPr>
              <w:t>显卡：</w:t>
            </w:r>
            <w:r w:rsidR="00310FE2">
              <w:rPr>
                <w:rFonts w:ascii="Times New Roman" w:eastAsiaTheme="minorEastAsia" w:hAnsi="Times New Roman" w:hint="eastAsia"/>
                <w:sz w:val="22"/>
                <w:szCs w:val="22"/>
              </w:rPr>
              <w:t>不低于</w:t>
            </w:r>
            <w:proofErr w:type="spellStart"/>
            <w:r w:rsidRPr="00D175A0">
              <w:rPr>
                <w:rFonts w:ascii="Times New Roman" w:eastAsiaTheme="minorEastAsia" w:hAnsi="Times New Roman"/>
                <w:sz w:val="22"/>
                <w:szCs w:val="22"/>
              </w:rPr>
              <w:t>Quadro</w:t>
            </w:r>
            <w:proofErr w:type="spellEnd"/>
            <w:r w:rsidRPr="00D175A0">
              <w:rPr>
                <w:rFonts w:ascii="Times New Roman" w:eastAsiaTheme="minorEastAsia" w:hAnsi="Times New Roman"/>
                <w:sz w:val="22"/>
                <w:szCs w:val="22"/>
              </w:rPr>
              <w:t xml:space="preserve"> P6000 24G </w:t>
            </w:r>
            <w:r w:rsidRPr="00D175A0">
              <w:rPr>
                <w:rFonts w:ascii="Times New Roman" w:eastAsiaTheme="minorEastAsia" w:hAnsi="Times New Roman"/>
                <w:sz w:val="22"/>
                <w:szCs w:val="22"/>
              </w:rPr>
              <w:t>专业显卡</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块</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lastRenderedPageBreak/>
              <w:t>*79.</w:t>
            </w:r>
            <w:r w:rsidRPr="00D175A0">
              <w:rPr>
                <w:rFonts w:ascii="Times New Roman" w:eastAsiaTheme="minorEastAsia" w:hAnsi="Times New Roman"/>
                <w:sz w:val="22"/>
                <w:szCs w:val="22"/>
              </w:rPr>
              <w:t>操作系统：正版</w:t>
            </w:r>
            <w:r w:rsidRPr="00D175A0">
              <w:rPr>
                <w:rFonts w:ascii="Times New Roman" w:eastAsiaTheme="minorEastAsia" w:hAnsi="Times New Roman"/>
                <w:sz w:val="22"/>
                <w:szCs w:val="22"/>
              </w:rPr>
              <w:t>windows 64</w:t>
            </w:r>
            <w:r w:rsidRPr="00D175A0">
              <w:rPr>
                <w:rFonts w:ascii="Times New Roman" w:eastAsiaTheme="minorEastAsia" w:hAnsi="Times New Roman"/>
                <w:sz w:val="22"/>
                <w:szCs w:val="22"/>
              </w:rPr>
              <w:t>位专业版系统</w:t>
            </w:r>
          </w:p>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*80.</w:t>
            </w:r>
            <w:r w:rsidRPr="00D175A0">
              <w:rPr>
                <w:rFonts w:ascii="Times New Roman" w:eastAsiaTheme="minorEastAsia" w:hAnsi="Times New Roman"/>
                <w:sz w:val="22"/>
                <w:szCs w:val="22"/>
              </w:rPr>
              <w:t>光驱：内置蓝光光盘刻录机</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17.</w:t>
            </w:r>
            <w:r w:rsidRPr="00D175A0">
              <w:rPr>
                <w:rFonts w:ascii="Times New Roman" w:eastAsiaTheme="minorEastAsia" w:hAnsi="Times New Roman"/>
                <w:sz w:val="22"/>
                <w:szCs w:val="22"/>
              </w:rPr>
              <w:t>端口</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前面：</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Type-c</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USB 3.0</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SD</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个麦克风端口、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个耳机端口；内部：</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USB 2.0</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2*5</w:t>
            </w:r>
            <w:r w:rsidRPr="00D175A0">
              <w:rPr>
                <w:rFonts w:ascii="Times New Roman" w:eastAsiaTheme="minorEastAsia" w:hAnsi="Times New Roman"/>
                <w:sz w:val="22"/>
                <w:szCs w:val="22"/>
              </w:rPr>
              <w:t>针</w:t>
            </w:r>
            <w:r w:rsidRPr="00D175A0">
              <w:rPr>
                <w:rFonts w:ascii="Times New Roman" w:eastAsiaTheme="minorEastAsia" w:hAnsi="Times New Roman"/>
                <w:sz w:val="22"/>
                <w:szCs w:val="22"/>
              </w:rPr>
              <w:t>USB 2.0</w:t>
            </w:r>
            <w:r w:rsidRPr="00D175A0">
              <w:rPr>
                <w:rFonts w:ascii="Times New Roman" w:eastAsiaTheme="minorEastAsia" w:hAnsi="Times New Roman"/>
                <w:sz w:val="22"/>
                <w:szCs w:val="22"/>
              </w:rPr>
              <w:t>转接口、</w:t>
            </w:r>
            <w:r w:rsidRPr="00D175A0">
              <w:rPr>
                <w:rFonts w:ascii="Times New Roman" w:eastAsiaTheme="minorEastAsia" w:hAnsi="Times New Roman"/>
                <w:sz w:val="22"/>
                <w:szCs w:val="22"/>
              </w:rPr>
              <w:t>8</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SATA 6 Gb/s</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SATA 6 GB/s</w:t>
            </w:r>
            <w:r w:rsidRPr="00D175A0">
              <w:rPr>
                <w:rFonts w:ascii="Times New Roman" w:eastAsiaTheme="minorEastAsia" w:hAnsi="Times New Roman"/>
                <w:sz w:val="22"/>
                <w:szCs w:val="22"/>
              </w:rPr>
              <w:t>端口（用于光驱）；后面：</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USB 3.0</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个串行端口、</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PS2</w:t>
            </w:r>
            <w:r w:rsidRPr="00D175A0">
              <w:rPr>
                <w:rFonts w:ascii="Times New Roman" w:eastAsiaTheme="minorEastAsia" w:hAnsi="Times New Roman"/>
                <w:sz w:val="22"/>
                <w:szCs w:val="22"/>
              </w:rPr>
              <w:t>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r w:rsidRPr="00D175A0">
              <w:rPr>
                <w:rFonts w:ascii="Times New Roman" w:eastAsiaTheme="minorEastAsia" w:hAnsi="Times New Roman"/>
                <w:sz w:val="22"/>
                <w:szCs w:val="22"/>
              </w:rPr>
              <w:t>RJ45</w:t>
            </w:r>
            <w:r w:rsidRPr="00D175A0">
              <w:rPr>
                <w:rFonts w:ascii="Times New Roman" w:eastAsiaTheme="minorEastAsia" w:hAnsi="Times New Roman"/>
                <w:sz w:val="22"/>
                <w:szCs w:val="22"/>
              </w:rPr>
              <w:t>（英特尔千兆以太网）端口、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个音频输出口、</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个音频输入及麦克风端口</w:t>
            </w:r>
          </w:p>
          <w:p w:rsidR="005A72D7" w:rsidRPr="00D175A0" w:rsidRDefault="005A72D7" w:rsidP="0013675B">
            <w:pPr>
              <w:jc w:val="both"/>
              <w:rPr>
                <w:rFonts w:ascii="Times New Roman" w:eastAsiaTheme="minorEastAsia" w:hAnsi="Times New Roman"/>
                <w:b/>
                <w:sz w:val="22"/>
                <w:szCs w:val="22"/>
              </w:rPr>
            </w:pPr>
            <w:r w:rsidRPr="00D175A0">
              <w:rPr>
                <w:rFonts w:ascii="Times New Roman" w:eastAsiaTheme="minorEastAsia" w:hAnsi="Times New Roman"/>
                <w:b/>
                <w:sz w:val="22"/>
                <w:szCs w:val="22"/>
              </w:rPr>
              <w:t>专业显示器</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*81.</w:t>
            </w:r>
            <w:r w:rsidRPr="00D175A0">
              <w:rPr>
                <w:rFonts w:ascii="Times New Roman" w:eastAsiaTheme="minorEastAsia" w:hAnsi="Times New Roman"/>
                <w:sz w:val="22"/>
                <w:szCs w:val="22"/>
              </w:rPr>
              <w:t>色彩管理：内置校准传感器</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*82.</w:t>
            </w:r>
            <w:r w:rsidRPr="00D175A0">
              <w:rPr>
                <w:rFonts w:ascii="Times New Roman" w:eastAsiaTheme="minorEastAsia" w:hAnsi="Times New Roman"/>
                <w:sz w:val="22"/>
                <w:szCs w:val="22"/>
              </w:rPr>
              <w:t>屏幕尺寸：</w:t>
            </w:r>
            <w:r w:rsidRPr="00D175A0">
              <w:rPr>
                <w:rFonts w:ascii="Times New Roman" w:eastAsiaTheme="minorEastAsia" w:hAnsi="Times New Roman"/>
                <w:sz w:val="22"/>
                <w:szCs w:val="22"/>
              </w:rPr>
              <w:t>27</w:t>
            </w:r>
            <w:r w:rsidRPr="00D175A0">
              <w:rPr>
                <w:rFonts w:ascii="Times New Roman" w:eastAsiaTheme="minorEastAsia" w:hAnsi="Times New Roman"/>
                <w:sz w:val="22"/>
                <w:szCs w:val="22"/>
              </w:rPr>
              <w:t>英寸</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*83.</w:t>
            </w:r>
            <w:r w:rsidRPr="00D175A0">
              <w:rPr>
                <w:rFonts w:ascii="Times New Roman" w:eastAsiaTheme="minorEastAsia" w:hAnsi="Times New Roman"/>
                <w:sz w:val="22"/>
                <w:szCs w:val="22"/>
              </w:rPr>
              <w:t>物理分辨率：</w:t>
            </w:r>
            <w:r w:rsidRPr="00D175A0">
              <w:rPr>
                <w:rFonts w:ascii="Times New Roman" w:eastAsiaTheme="minorEastAsia" w:hAnsi="Times New Roman"/>
                <w:sz w:val="22"/>
                <w:szCs w:val="22"/>
              </w:rPr>
              <w:t>2560*1440</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18.</w:t>
            </w:r>
            <w:r w:rsidRPr="00D175A0">
              <w:rPr>
                <w:rFonts w:ascii="Times New Roman" w:eastAsiaTheme="minorEastAsia" w:hAnsi="Times New Roman"/>
                <w:sz w:val="22"/>
                <w:szCs w:val="22"/>
              </w:rPr>
              <w:t>屏幕</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比例：</w:t>
            </w:r>
            <w:r w:rsidRPr="00D175A0">
              <w:rPr>
                <w:rFonts w:ascii="Times New Roman" w:eastAsiaTheme="minorEastAsia" w:hAnsi="Times New Roman"/>
                <w:sz w:val="22"/>
                <w:szCs w:val="22"/>
              </w:rPr>
              <w:t>16</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9</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面板类型：</w:t>
            </w:r>
            <w:r w:rsidRPr="00D175A0">
              <w:rPr>
                <w:rFonts w:ascii="Times New Roman" w:eastAsiaTheme="minorEastAsia" w:hAnsi="Times New Roman"/>
                <w:sz w:val="22"/>
                <w:szCs w:val="22"/>
              </w:rPr>
              <w:t>IPS</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背光：</w:t>
            </w:r>
            <w:proofErr w:type="gramStart"/>
            <w:r w:rsidRPr="00D175A0">
              <w:rPr>
                <w:rFonts w:ascii="Times New Roman" w:eastAsiaTheme="minorEastAsia" w:hAnsi="Times New Roman"/>
                <w:sz w:val="22"/>
                <w:szCs w:val="22"/>
              </w:rPr>
              <w:t>广色域</w:t>
            </w:r>
            <w:proofErr w:type="gramEnd"/>
            <w:r w:rsidRPr="00D175A0">
              <w:rPr>
                <w:rFonts w:ascii="Times New Roman" w:eastAsiaTheme="minorEastAsia" w:hAnsi="Times New Roman"/>
                <w:sz w:val="22"/>
                <w:szCs w:val="22"/>
              </w:rPr>
              <w:t>LED</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响应时间：</w:t>
            </w:r>
            <w:r w:rsidRPr="00D175A0">
              <w:rPr>
                <w:rFonts w:ascii="Times New Roman" w:eastAsiaTheme="minorEastAsia" w:hAnsi="Times New Roman"/>
                <w:sz w:val="22"/>
                <w:szCs w:val="22"/>
              </w:rPr>
              <w:t>13ms</w:t>
            </w:r>
            <w:r w:rsidRPr="00D175A0">
              <w:rPr>
                <w:rFonts w:ascii="Times New Roman" w:eastAsiaTheme="minorEastAsia" w:hAnsi="Times New Roman"/>
                <w:sz w:val="22"/>
                <w:szCs w:val="22"/>
              </w:rPr>
              <w:t>（灰至灰）</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像素密度：</w:t>
            </w:r>
            <w:r w:rsidRPr="00D175A0">
              <w:rPr>
                <w:rFonts w:ascii="Times New Roman" w:eastAsiaTheme="minorEastAsia" w:hAnsi="Times New Roman"/>
                <w:sz w:val="22"/>
                <w:szCs w:val="22"/>
              </w:rPr>
              <w:t>109ppi</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色数：</w:t>
            </w:r>
            <w:r w:rsidRPr="00D175A0">
              <w:rPr>
                <w:rFonts w:ascii="Times New Roman" w:eastAsiaTheme="minorEastAsia" w:hAnsi="Times New Roman"/>
                <w:sz w:val="22"/>
                <w:szCs w:val="22"/>
              </w:rPr>
              <w:t>16.7M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亮度：</w:t>
            </w:r>
            <w:r w:rsidRPr="00D175A0">
              <w:rPr>
                <w:rFonts w:ascii="Times New Roman" w:eastAsiaTheme="minorEastAsia" w:hAnsi="Times New Roman"/>
                <w:sz w:val="22"/>
                <w:szCs w:val="22"/>
              </w:rPr>
              <w:t>350cd/m2</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对比度：</w:t>
            </w:r>
            <w:r w:rsidRPr="00D175A0">
              <w:rPr>
                <w:rFonts w:ascii="Times New Roman" w:eastAsiaTheme="minorEastAsia" w:hAnsi="Times New Roman"/>
                <w:sz w:val="22"/>
                <w:szCs w:val="22"/>
              </w:rPr>
              <w:t>1300:1</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可视角度：水平</w:t>
            </w:r>
            <w:r w:rsidRPr="00D175A0">
              <w:rPr>
                <w:rFonts w:ascii="Times New Roman" w:eastAsiaTheme="minorEastAsia" w:hAnsi="Times New Roman"/>
                <w:sz w:val="22"/>
                <w:szCs w:val="22"/>
              </w:rPr>
              <w:t>178°,</w:t>
            </w:r>
            <w:r w:rsidRPr="00D175A0">
              <w:rPr>
                <w:rFonts w:ascii="Times New Roman" w:eastAsiaTheme="minorEastAsia" w:hAnsi="Times New Roman"/>
                <w:sz w:val="22"/>
                <w:szCs w:val="22"/>
              </w:rPr>
              <w:t>垂直</w:t>
            </w:r>
            <w:r w:rsidRPr="00D175A0">
              <w:rPr>
                <w:rFonts w:ascii="Times New Roman" w:eastAsiaTheme="minorEastAsia" w:hAnsi="Times New Roman"/>
                <w:sz w:val="22"/>
                <w:szCs w:val="22"/>
              </w:rPr>
              <w:t>178°</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色域：</w:t>
            </w:r>
            <w:proofErr w:type="spellStart"/>
            <w:r w:rsidRPr="00D175A0">
              <w:rPr>
                <w:rFonts w:ascii="Times New Roman" w:eastAsiaTheme="minorEastAsia" w:hAnsi="Times New Roman"/>
                <w:sz w:val="22"/>
                <w:szCs w:val="22"/>
              </w:rPr>
              <w:t>AdobeRGB</w:t>
            </w:r>
            <w:proofErr w:type="spellEnd"/>
            <w:r w:rsidRPr="00D175A0">
              <w:rPr>
                <w:rFonts w:ascii="Times New Roman" w:eastAsiaTheme="minorEastAsia" w:hAnsi="Times New Roman"/>
                <w:sz w:val="22"/>
                <w:szCs w:val="22"/>
              </w:rPr>
              <w:t>：</w:t>
            </w:r>
            <w:r w:rsidRPr="00D175A0">
              <w:rPr>
                <w:rFonts w:ascii="Times New Roman" w:eastAsiaTheme="minorEastAsia" w:hAnsi="Times New Roman"/>
                <w:sz w:val="22"/>
                <w:szCs w:val="22"/>
              </w:rPr>
              <w:t>99</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DCI-P3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95%</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接口：</w:t>
            </w:r>
            <w:r w:rsidRPr="00D175A0">
              <w:rPr>
                <w:rFonts w:ascii="Times New Roman" w:eastAsiaTheme="minorEastAsia" w:hAnsi="Times New Roman"/>
                <w:sz w:val="22"/>
                <w:szCs w:val="22"/>
              </w:rPr>
              <w:t>Type-C,DVI-I</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HDMI</w:t>
            </w:r>
            <w:r w:rsidRPr="00D175A0">
              <w:rPr>
                <w:rFonts w:ascii="Times New Roman" w:eastAsiaTheme="minorEastAsia" w:hAnsi="Times New Roman"/>
                <w:sz w:val="22"/>
                <w:szCs w:val="22"/>
              </w:rPr>
              <w:t>，</w:t>
            </w:r>
            <w:proofErr w:type="spellStart"/>
            <w:r w:rsidRPr="00D175A0">
              <w:rPr>
                <w:rFonts w:ascii="Times New Roman" w:eastAsiaTheme="minorEastAsia" w:hAnsi="Times New Roman"/>
                <w:sz w:val="22"/>
                <w:szCs w:val="22"/>
              </w:rPr>
              <w:t>Displayport,USB</w:t>
            </w:r>
            <w:proofErr w:type="spellEnd"/>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19.</w:t>
            </w:r>
            <w:r w:rsidRPr="00D175A0">
              <w:rPr>
                <w:rFonts w:ascii="Times New Roman" w:eastAsiaTheme="minorEastAsia" w:hAnsi="Times New Roman"/>
                <w:sz w:val="22"/>
                <w:szCs w:val="22"/>
              </w:rPr>
              <w:t>其它特点：色彩调整</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亮度，对比度，黑度水平、独立</w:t>
            </w:r>
            <w:r w:rsidRPr="00D175A0">
              <w:rPr>
                <w:rFonts w:ascii="Times New Roman" w:eastAsiaTheme="minorEastAsia" w:hAnsi="Times New Roman"/>
                <w:sz w:val="22"/>
                <w:szCs w:val="22"/>
              </w:rPr>
              <w:t>6</w:t>
            </w:r>
            <w:r w:rsidRPr="00D175A0">
              <w:rPr>
                <w:rFonts w:ascii="Times New Roman" w:eastAsiaTheme="minorEastAsia" w:hAnsi="Times New Roman"/>
                <w:sz w:val="22"/>
                <w:szCs w:val="22"/>
              </w:rPr>
              <w:t>色控制、伽玛，色温，色饱和度，色调，增益，灰阶加速电路和复位</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支持</w:t>
            </w:r>
            <w:r w:rsidRPr="00D175A0">
              <w:rPr>
                <w:rFonts w:ascii="Times New Roman" w:eastAsiaTheme="minorEastAsia" w:hAnsi="Times New Roman"/>
                <w:sz w:val="22"/>
                <w:szCs w:val="22"/>
              </w:rPr>
              <w:t>HDCP</w:t>
            </w:r>
            <w:r w:rsidRPr="00D175A0">
              <w:rPr>
                <w:rFonts w:ascii="Times New Roman" w:eastAsiaTheme="minorEastAsia" w:hAnsi="Times New Roman"/>
                <w:sz w:val="22"/>
                <w:szCs w:val="22"/>
              </w:rPr>
              <w:t>功能，升降旋转底座，带遮光罩</w:t>
            </w:r>
          </w:p>
        </w:tc>
        <w:tc>
          <w:tcPr>
            <w:tcW w:w="932" w:type="dxa"/>
            <w:vAlign w:val="center"/>
          </w:tcPr>
          <w:p w:rsidR="005A72D7" w:rsidRPr="00D175A0" w:rsidRDefault="005A72D7" w:rsidP="0013675B">
            <w:pPr>
              <w:jc w:val="center"/>
              <w:rPr>
                <w:rFonts w:ascii="Times New Roman" w:eastAsiaTheme="minorEastAsia" w:hAnsi="Times New Roman"/>
                <w:sz w:val="24"/>
              </w:rPr>
            </w:pPr>
            <w:r w:rsidRPr="00D175A0">
              <w:rPr>
                <w:rFonts w:ascii="Times New Roman" w:eastAsiaTheme="minorEastAsia" w:hAnsi="Times New Roman"/>
                <w:color w:val="auto"/>
                <w:sz w:val="24"/>
              </w:rPr>
              <w:lastRenderedPageBreak/>
              <w:t>4</w:t>
            </w:r>
          </w:p>
        </w:tc>
      </w:tr>
      <w:tr w:rsidR="005A72D7" w:rsidRPr="00D175A0" w:rsidTr="005A72D7">
        <w:trPr>
          <w:trHeight w:val="557"/>
        </w:trPr>
        <w:tc>
          <w:tcPr>
            <w:tcW w:w="568"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11</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移动工作站</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*84.</w:t>
            </w:r>
            <w:r w:rsidRPr="00D175A0">
              <w:rPr>
                <w:rFonts w:ascii="Times New Roman" w:eastAsiaTheme="minorEastAsia" w:hAnsi="Times New Roman"/>
                <w:sz w:val="22"/>
                <w:szCs w:val="22"/>
              </w:rPr>
              <w:t>处理器：</w:t>
            </w:r>
            <w:r w:rsidR="00310FE2">
              <w:rPr>
                <w:rFonts w:ascii="Times New Roman" w:eastAsiaTheme="minorEastAsia" w:hAnsi="Times New Roman" w:hint="eastAsia"/>
                <w:sz w:val="22"/>
                <w:szCs w:val="22"/>
              </w:rPr>
              <w:t>不低于</w:t>
            </w:r>
            <w:r w:rsidRPr="00D175A0">
              <w:rPr>
                <w:rFonts w:ascii="Times New Roman" w:eastAsiaTheme="minorEastAsia" w:hAnsi="Times New Roman"/>
                <w:sz w:val="22"/>
                <w:szCs w:val="22"/>
              </w:rPr>
              <w:t xml:space="preserve">  i9-9980HK </w:t>
            </w:r>
          </w:p>
          <w:p w:rsidR="005A72D7" w:rsidRPr="00D175A0" w:rsidRDefault="005A72D7" w:rsidP="0013675B">
            <w:pPr>
              <w:widowControl w:val="0"/>
              <w:jc w:val="both"/>
              <w:rPr>
                <w:rFonts w:ascii="Times New Roman" w:eastAsiaTheme="minorEastAsia" w:hAnsi="Times New Roman"/>
                <w:sz w:val="22"/>
                <w:szCs w:val="22"/>
              </w:rPr>
            </w:pPr>
            <w:r w:rsidRPr="00D175A0">
              <w:rPr>
                <w:rFonts w:ascii="Times New Roman" w:eastAsiaTheme="minorEastAsia" w:hAnsi="Times New Roman"/>
                <w:sz w:val="22"/>
                <w:szCs w:val="22"/>
              </w:rPr>
              <w:t>*85.</w:t>
            </w:r>
            <w:r w:rsidRPr="00D175A0">
              <w:rPr>
                <w:rFonts w:ascii="Times New Roman" w:eastAsiaTheme="minorEastAsia" w:hAnsi="Times New Roman"/>
                <w:sz w:val="22"/>
                <w:szCs w:val="22"/>
              </w:rPr>
              <w:t>内存：</w:t>
            </w:r>
            <w:r w:rsidR="00310FE2">
              <w:rPr>
                <w:rFonts w:ascii="Times New Roman" w:eastAsiaTheme="minorEastAsia" w:hAnsi="Times New Roman" w:hint="eastAsia"/>
                <w:sz w:val="22"/>
                <w:szCs w:val="22"/>
              </w:rPr>
              <w:t>不低于</w:t>
            </w:r>
            <w:r w:rsidRPr="00D175A0">
              <w:rPr>
                <w:rFonts w:ascii="Times New Roman" w:eastAsiaTheme="minorEastAsia" w:hAnsi="Times New Roman"/>
                <w:sz w:val="22"/>
                <w:szCs w:val="22"/>
              </w:rPr>
              <w:t>32G  DDR4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2666 MHz</w:t>
            </w:r>
          </w:p>
          <w:p w:rsidR="005A72D7" w:rsidRPr="00D175A0" w:rsidRDefault="005A72D7" w:rsidP="0013675B">
            <w:pPr>
              <w:widowControl w:val="0"/>
              <w:jc w:val="both"/>
              <w:rPr>
                <w:rFonts w:ascii="Times New Roman" w:eastAsiaTheme="minorEastAsia" w:hAnsi="Times New Roman"/>
                <w:sz w:val="22"/>
                <w:szCs w:val="22"/>
              </w:rPr>
            </w:pPr>
            <w:r w:rsidRPr="00D175A0">
              <w:rPr>
                <w:rFonts w:ascii="Times New Roman" w:eastAsiaTheme="minorEastAsia" w:hAnsi="Times New Roman"/>
                <w:sz w:val="22"/>
                <w:szCs w:val="22"/>
              </w:rPr>
              <w:t>*86.</w:t>
            </w:r>
            <w:r w:rsidRPr="00D175A0">
              <w:rPr>
                <w:rFonts w:ascii="Times New Roman" w:eastAsiaTheme="minorEastAsia" w:hAnsi="Times New Roman"/>
                <w:sz w:val="22"/>
                <w:szCs w:val="22"/>
              </w:rPr>
              <w:t>硬盘：</w:t>
            </w:r>
            <w:r w:rsidR="00310FE2">
              <w:rPr>
                <w:rFonts w:ascii="Times New Roman" w:eastAsiaTheme="minorEastAsia" w:hAnsi="Times New Roman" w:hint="eastAsia"/>
                <w:sz w:val="22"/>
                <w:szCs w:val="22"/>
              </w:rPr>
              <w:t>不低于</w:t>
            </w:r>
            <w:r w:rsidRPr="00D175A0">
              <w:rPr>
                <w:rFonts w:ascii="Times New Roman" w:eastAsiaTheme="minorEastAsia" w:hAnsi="Times New Roman"/>
                <w:sz w:val="22"/>
                <w:szCs w:val="22"/>
              </w:rPr>
              <w:t>1TB</w:t>
            </w:r>
            <w:r w:rsidRPr="00D175A0">
              <w:rPr>
                <w:rFonts w:ascii="Times New Roman" w:eastAsiaTheme="minorEastAsia" w:hAnsi="Times New Roman"/>
                <w:sz w:val="22"/>
                <w:szCs w:val="22"/>
              </w:rPr>
              <w:t>固态</w:t>
            </w:r>
          </w:p>
          <w:p w:rsidR="005A72D7" w:rsidRPr="00D175A0" w:rsidRDefault="005A72D7" w:rsidP="0013675B">
            <w:pPr>
              <w:widowControl w:val="0"/>
              <w:jc w:val="both"/>
              <w:rPr>
                <w:rFonts w:ascii="Times New Roman" w:eastAsiaTheme="minorEastAsia" w:hAnsi="Times New Roman"/>
                <w:sz w:val="22"/>
                <w:szCs w:val="22"/>
              </w:rPr>
            </w:pPr>
            <w:r w:rsidRPr="00D175A0">
              <w:rPr>
                <w:rFonts w:ascii="Times New Roman" w:eastAsiaTheme="minorEastAsia" w:hAnsi="Times New Roman"/>
                <w:sz w:val="22"/>
                <w:szCs w:val="22"/>
              </w:rPr>
              <w:t>*87.</w:t>
            </w:r>
            <w:r w:rsidRPr="00D175A0">
              <w:rPr>
                <w:rFonts w:ascii="Times New Roman" w:eastAsiaTheme="minorEastAsia" w:hAnsi="Times New Roman"/>
                <w:sz w:val="22"/>
                <w:szCs w:val="22"/>
              </w:rPr>
              <w:t>屏幕：</w:t>
            </w:r>
            <w:r w:rsidRPr="00D175A0">
              <w:rPr>
                <w:rFonts w:ascii="Times New Roman" w:eastAsiaTheme="minorEastAsia" w:hAnsi="Times New Roman"/>
                <w:sz w:val="22"/>
                <w:szCs w:val="22"/>
              </w:rPr>
              <w:t>15.6 UHD/3840×2160/</w:t>
            </w:r>
            <w:r w:rsidRPr="00D175A0">
              <w:rPr>
                <w:rFonts w:ascii="Times New Roman" w:eastAsiaTheme="minorEastAsia" w:hAnsi="Times New Roman"/>
                <w:sz w:val="22"/>
                <w:szCs w:val="22"/>
              </w:rPr>
              <w:t>防眩光</w:t>
            </w:r>
            <w:r w:rsidRPr="00D175A0">
              <w:rPr>
                <w:rFonts w:ascii="Times New Roman" w:eastAsiaTheme="minorEastAsia" w:hAnsi="Times New Roman"/>
                <w:sz w:val="22"/>
                <w:szCs w:val="22"/>
              </w:rPr>
              <w:t>OLED/ 100%DCI-P3</w:t>
            </w:r>
            <w:r w:rsidRPr="00D175A0">
              <w:rPr>
                <w:rFonts w:ascii="Times New Roman" w:eastAsiaTheme="minorEastAsia" w:hAnsi="Times New Roman"/>
                <w:sz w:val="22"/>
                <w:szCs w:val="22"/>
              </w:rPr>
              <w:t>色域</w:t>
            </w:r>
          </w:p>
          <w:p w:rsidR="005A72D7" w:rsidRPr="00D175A0" w:rsidRDefault="005A72D7" w:rsidP="0013675B">
            <w:pPr>
              <w:widowControl w:val="0"/>
              <w:jc w:val="both"/>
              <w:rPr>
                <w:rFonts w:ascii="Times New Roman" w:eastAsiaTheme="minorEastAsia" w:hAnsi="Times New Roman"/>
                <w:sz w:val="22"/>
                <w:szCs w:val="22"/>
              </w:rPr>
            </w:pPr>
            <w:r w:rsidRPr="00D175A0">
              <w:rPr>
                <w:rFonts w:ascii="Times New Roman" w:eastAsiaTheme="minorEastAsia" w:hAnsi="Times New Roman"/>
                <w:sz w:val="22"/>
                <w:szCs w:val="22"/>
              </w:rPr>
              <w:t>*88.</w:t>
            </w:r>
            <w:r w:rsidRPr="00D175A0">
              <w:rPr>
                <w:rFonts w:ascii="Times New Roman" w:eastAsiaTheme="minorEastAsia" w:hAnsi="Times New Roman"/>
                <w:sz w:val="22"/>
                <w:szCs w:val="22"/>
              </w:rPr>
              <w:t>操作系统：正版</w:t>
            </w:r>
            <w:r w:rsidRPr="00D175A0">
              <w:rPr>
                <w:rFonts w:ascii="Times New Roman" w:eastAsiaTheme="minorEastAsia" w:hAnsi="Times New Roman"/>
                <w:sz w:val="22"/>
                <w:szCs w:val="22"/>
              </w:rPr>
              <w:t>windows 64</w:t>
            </w:r>
            <w:r w:rsidRPr="00D175A0">
              <w:rPr>
                <w:rFonts w:ascii="Times New Roman" w:eastAsiaTheme="minorEastAsia" w:hAnsi="Times New Roman"/>
                <w:sz w:val="22"/>
                <w:szCs w:val="22"/>
              </w:rPr>
              <w:t>位专业版系统</w:t>
            </w:r>
          </w:p>
          <w:p w:rsidR="005A72D7" w:rsidRPr="00D175A0" w:rsidRDefault="005A72D7" w:rsidP="0013675B">
            <w:pPr>
              <w:widowControl w:val="0"/>
              <w:jc w:val="both"/>
              <w:rPr>
                <w:rFonts w:ascii="Times New Roman" w:eastAsiaTheme="minorEastAsia" w:hAnsi="Times New Roman"/>
                <w:sz w:val="22"/>
                <w:szCs w:val="22"/>
              </w:rPr>
            </w:pPr>
            <w:r w:rsidRPr="00D175A0">
              <w:rPr>
                <w:rFonts w:ascii="Times New Roman" w:eastAsiaTheme="minorEastAsia" w:hAnsi="Times New Roman"/>
                <w:sz w:val="22"/>
                <w:szCs w:val="22"/>
              </w:rPr>
              <w:t>20.</w:t>
            </w:r>
            <w:r w:rsidRPr="00D175A0">
              <w:rPr>
                <w:rFonts w:ascii="Times New Roman" w:eastAsiaTheme="minorEastAsia" w:hAnsi="Times New Roman"/>
                <w:sz w:val="22"/>
                <w:szCs w:val="22"/>
              </w:rPr>
              <w:t>显示芯片：</w:t>
            </w:r>
            <w:r w:rsidR="00310FE2">
              <w:rPr>
                <w:rFonts w:ascii="Times New Roman" w:eastAsiaTheme="minorEastAsia" w:hAnsi="Times New Roman" w:hint="eastAsia"/>
                <w:sz w:val="22"/>
                <w:szCs w:val="22"/>
              </w:rPr>
              <w:t>不低于</w:t>
            </w:r>
            <w:proofErr w:type="spellStart"/>
            <w:r w:rsidRPr="00D175A0">
              <w:rPr>
                <w:rFonts w:ascii="Times New Roman" w:eastAsiaTheme="minorEastAsia" w:hAnsi="Times New Roman"/>
                <w:sz w:val="22"/>
                <w:szCs w:val="22"/>
              </w:rPr>
              <w:t>Quadro</w:t>
            </w:r>
            <w:proofErr w:type="spellEnd"/>
            <w:r w:rsidRPr="00D175A0">
              <w:rPr>
                <w:rFonts w:ascii="Times New Roman" w:eastAsiaTheme="minorEastAsia" w:hAnsi="Times New Roman"/>
                <w:sz w:val="22"/>
                <w:szCs w:val="22"/>
              </w:rPr>
              <w:t xml:space="preserve"> T2000</w:t>
            </w:r>
            <w:r w:rsidR="00310FE2">
              <w:rPr>
                <w:rFonts w:ascii="Times New Roman" w:eastAsiaTheme="minorEastAsia" w:hAnsi="Times New Roman"/>
                <w:sz w:val="22"/>
                <w:szCs w:val="22"/>
              </w:rPr>
              <w:t>，</w:t>
            </w:r>
            <w:r w:rsidRPr="00D175A0">
              <w:rPr>
                <w:rFonts w:ascii="Times New Roman" w:eastAsiaTheme="minorEastAsia" w:hAnsi="Times New Roman"/>
                <w:sz w:val="22"/>
                <w:szCs w:val="22"/>
              </w:rPr>
              <w:t>4 GB GDDR5</w:t>
            </w:r>
          </w:p>
        </w:tc>
        <w:tc>
          <w:tcPr>
            <w:tcW w:w="932" w:type="dxa"/>
            <w:vAlign w:val="center"/>
          </w:tcPr>
          <w:p w:rsidR="005A72D7" w:rsidRPr="00D175A0" w:rsidRDefault="005A72D7" w:rsidP="0013675B">
            <w:pPr>
              <w:jc w:val="both"/>
              <w:rPr>
                <w:rFonts w:ascii="Times New Roman" w:eastAsiaTheme="minorEastAsia" w:hAnsi="Times New Roman"/>
                <w:color w:val="FF0000"/>
                <w:sz w:val="24"/>
              </w:rPr>
            </w:pPr>
            <w:r w:rsidRPr="00D175A0">
              <w:rPr>
                <w:rFonts w:ascii="Times New Roman" w:eastAsiaTheme="minorEastAsia" w:hAnsi="Times New Roman"/>
                <w:color w:val="auto"/>
                <w:sz w:val="24"/>
              </w:rPr>
              <w:t>2</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12</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标准光源</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*89.</w:t>
            </w:r>
            <w:r w:rsidRPr="00D175A0">
              <w:rPr>
                <w:rFonts w:ascii="Times New Roman" w:eastAsiaTheme="minorEastAsia" w:hAnsi="Times New Roman"/>
                <w:sz w:val="22"/>
                <w:szCs w:val="22"/>
              </w:rPr>
              <w:t>灯具寿命：大于</w:t>
            </w:r>
            <w:r w:rsidRPr="00D175A0">
              <w:rPr>
                <w:rFonts w:ascii="Times New Roman" w:eastAsiaTheme="minorEastAsia" w:hAnsi="Times New Roman"/>
                <w:sz w:val="22"/>
                <w:szCs w:val="22"/>
              </w:rPr>
              <w:t>400</w:t>
            </w:r>
            <w:r w:rsidRPr="00D175A0">
              <w:rPr>
                <w:rFonts w:ascii="Times New Roman" w:eastAsiaTheme="minorEastAsia" w:hAnsi="Times New Roman"/>
                <w:sz w:val="22"/>
                <w:szCs w:val="22"/>
              </w:rPr>
              <w:t>小时</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21.</w:t>
            </w:r>
            <w:r w:rsidRPr="00D175A0">
              <w:rPr>
                <w:rFonts w:ascii="Times New Roman" w:eastAsiaTheme="minorEastAsia" w:hAnsi="Times New Roman"/>
                <w:sz w:val="22"/>
                <w:szCs w:val="22"/>
              </w:rPr>
              <w:t>光源</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日光光源：</w:t>
            </w:r>
            <w:r w:rsidRPr="00D175A0">
              <w:rPr>
                <w:rFonts w:ascii="Times New Roman" w:eastAsiaTheme="minorEastAsia" w:hAnsi="Times New Roman"/>
                <w:sz w:val="22"/>
                <w:szCs w:val="22"/>
              </w:rPr>
              <w:t>D50</w:t>
            </w:r>
            <w:r w:rsidRPr="00D175A0">
              <w:rPr>
                <w:rFonts w:ascii="Times New Roman" w:eastAsiaTheme="minorEastAsia" w:hAnsi="Times New Roman"/>
                <w:sz w:val="22"/>
                <w:szCs w:val="22"/>
              </w:rPr>
              <w:t>或</w:t>
            </w:r>
            <w:r w:rsidRPr="00D175A0">
              <w:rPr>
                <w:rFonts w:ascii="Times New Roman" w:eastAsiaTheme="minorEastAsia" w:hAnsi="Times New Roman"/>
                <w:sz w:val="22"/>
                <w:szCs w:val="22"/>
              </w:rPr>
              <w:t>D65</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荧光灯光源：</w:t>
            </w:r>
            <w:r w:rsidRPr="00D175A0">
              <w:rPr>
                <w:rFonts w:ascii="Times New Roman" w:eastAsiaTheme="minorEastAsia" w:hAnsi="Times New Roman"/>
                <w:sz w:val="22"/>
                <w:szCs w:val="22"/>
              </w:rPr>
              <w:t>CWF</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UVA</w:t>
            </w:r>
            <w:r w:rsidRPr="00D175A0">
              <w:rPr>
                <w:rFonts w:ascii="Times New Roman" w:eastAsiaTheme="minorEastAsia" w:hAnsi="Times New Roman"/>
                <w:sz w:val="22"/>
                <w:szCs w:val="22"/>
              </w:rPr>
              <w:t>和</w:t>
            </w:r>
            <w:r w:rsidRPr="00D175A0">
              <w:rPr>
                <w:rFonts w:ascii="Times New Roman" w:eastAsiaTheme="minorEastAsia" w:hAnsi="Times New Roman"/>
                <w:sz w:val="22"/>
                <w:szCs w:val="22"/>
              </w:rPr>
              <w:t>U30</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U35</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TL84</w:t>
            </w:r>
            <w:r w:rsidRPr="00D175A0">
              <w:rPr>
                <w:rFonts w:ascii="Times New Roman" w:eastAsiaTheme="minorEastAsia" w:hAnsi="Times New Roman"/>
                <w:sz w:val="22"/>
                <w:szCs w:val="22"/>
              </w:rPr>
              <w:t>中的两种</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白炽灯光源：</w:t>
            </w:r>
            <w:r w:rsidRPr="00D175A0">
              <w:rPr>
                <w:rFonts w:ascii="Times New Roman" w:eastAsiaTheme="minorEastAsia" w:hAnsi="Times New Roman"/>
                <w:sz w:val="22"/>
                <w:szCs w:val="22"/>
              </w:rPr>
              <w:t>CIE A</w:t>
            </w:r>
            <w:bookmarkStart w:id="0" w:name="_GoBack"/>
            <w:bookmarkEnd w:id="0"/>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22.</w:t>
            </w:r>
            <w:r w:rsidRPr="00D175A0">
              <w:rPr>
                <w:rFonts w:ascii="Times New Roman" w:eastAsiaTheme="minorEastAsia" w:hAnsi="Times New Roman"/>
                <w:sz w:val="22"/>
                <w:szCs w:val="22"/>
              </w:rPr>
              <w:t>湿度：</w:t>
            </w:r>
            <w:r w:rsidRPr="00D175A0">
              <w:rPr>
                <w:rFonts w:ascii="Times New Roman" w:eastAsiaTheme="minorEastAsia" w:hAnsi="Times New Roman"/>
                <w:sz w:val="22"/>
                <w:szCs w:val="22"/>
              </w:rPr>
              <w:t>Rh 0</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95%</w:t>
            </w:r>
            <w:r w:rsidRPr="00D175A0">
              <w:rPr>
                <w:rFonts w:ascii="Times New Roman" w:eastAsiaTheme="minorEastAsia" w:hAnsi="Times New Roman"/>
                <w:sz w:val="22"/>
                <w:szCs w:val="22"/>
              </w:rPr>
              <w:t>最大值（无凝结）</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lastRenderedPageBreak/>
              <w:t>工作温度范围：</w:t>
            </w:r>
            <w:r w:rsidRPr="00D175A0">
              <w:rPr>
                <w:rFonts w:ascii="Times New Roman" w:eastAsiaTheme="minorEastAsia" w:hAnsi="Times New Roman"/>
                <w:sz w:val="22"/>
                <w:szCs w:val="22"/>
              </w:rPr>
              <w:t>32°F</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95°F / 0°C</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35°C</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存储温度范围：</w:t>
            </w:r>
            <w:r w:rsidRPr="00D175A0">
              <w:rPr>
                <w:rFonts w:ascii="Times New Roman" w:eastAsiaTheme="minorEastAsia" w:hAnsi="Times New Roman"/>
                <w:sz w:val="22"/>
                <w:szCs w:val="22"/>
              </w:rPr>
              <w:t>-40°F</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158°F / -40°C</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70°C</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23.</w:t>
            </w:r>
            <w:r w:rsidRPr="00D175A0">
              <w:rPr>
                <w:rFonts w:ascii="Times New Roman" w:eastAsiaTheme="minorEastAsia" w:hAnsi="Times New Roman"/>
                <w:sz w:val="22"/>
                <w:szCs w:val="22"/>
              </w:rPr>
              <w:t>观察区（长度</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宽度</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高度）：</w:t>
            </w:r>
            <w:r w:rsidRPr="00D175A0">
              <w:rPr>
                <w:rFonts w:ascii="Times New Roman" w:eastAsiaTheme="minorEastAsia" w:hAnsi="Times New Roman"/>
                <w:sz w:val="22"/>
                <w:szCs w:val="22"/>
              </w:rPr>
              <w:t>90 cm ×58 cm × 58 cm</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24.</w:t>
            </w:r>
            <w:r w:rsidRPr="00D175A0">
              <w:rPr>
                <w:rFonts w:ascii="Times New Roman" w:eastAsiaTheme="minorEastAsia" w:hAnsi="Times New Roman"/>
                <w:sz w:val="22"/>
                <w:szCs w:val="22"/>
              </w:rPr>
              <w:t>其他：触摸屏，</w:t>
            </w:r>
            <w:r w:rsidRPr="00D175A0">
              <w:rPr>
                <w:rFonts w:ascii="Times New Roman" w:eastAsiaTheme="minorEastAsia" w:hAnsi="Times New Roman"/>
                <w:sz w:val="22"/>
                <w:szCs w:val="22"/>
              </w:rPr>
              <w:t>LCD</w:t>
            </w:r>
            <w:r w:rsidRPr="00D175A0">
              <w:rPr>
                <w:rFonts w:ascii="Times New Roman" w:eastAsiaTheme="minorEastAsia" w:hAnsi="Times New Roman"/>
                <w:sz w:val="22"/>
                <w:szCs w:val="22"/>
              </w:rPr>
              <w:t>显示屏，中文，数字显示，具备光亮度传感器</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13</w:t>
            </w:r>
          </w:p>
        </w:tc>
        <w:tc>
          <w:tcPr>
            <w:tcW w:w="851" w:type="dxa"/>
            <w:vAlign w:val="center"/>
          </w:tcPr>
          <w:p w:rsidR="005A72D7" w:rsidRPr="00D175A0" w:rsidRDefault="005A72D7" w:rsidP="0013675B">
            <w:pPr>
              <w:rPr>
                <w:rFonts w:ascii="Times New Roman" w:eastAsiaTheme="minorEastAsia" w:hAnsi="Times New Roman"/>
              </w:rPr>
            </w:pPr>
            <w:r w:rsidRPr="00D175A0">
              <w:rPr>
                <w:rFonts w:ascii="Times New Roman" w:eastAsiaTheme="minorEastAsia" w:hAnsi="Times New Roman"/>
                <w:sz w:val="22"/>
                <w:szCs w:val="22"/>
              </w:rPr>
              <w:t>分光光度计</w:t>
            </w:r>
          </w:p>
        </w:tc>
        <w:tc>
          <w:tcPr>
            <w:tcW w:w="6404" w:type="dxa"/>
            <w:vAlign w:val="center"/>
          </w:tcPr>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25.</w:t>
            </w:r>
            <w:r w:rsidRPr="00D175A0">
              <w:rPr>
                <w:rFonts w:ascii="Times New Roman" w:eastAsiaTheme="minorEastAsia" w:hAnsi="Times New Roman"/>
                <w:sz w:val="22"/>
                <w:szCs w:val="22"/>
              </w:rPr>
              <w:t>具备校准扫描仪、显示器、打印机、喷墨打印机、投影机、数码相机等设备颜色的功能。保证在印前、数码打印、投影或设计工作整个工作流程中，都可获得精准的色彩显示、打印和校样始终一致的结果。具备</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种标准测量条件（</w:t>
            </w:r>
            <w:r w:rsidRPr="00D175A0">
              <w:rPr>
                <w:rFonts w:ascii="Times New Roman" w:eastAsiaTheme="minorEastAsia" w:hAnsi="Times New Roman"/>
                <w:sz w:val="22"/>
                <w:szCs w:val="22"/>
              </w:rPr>
              <w:t>ISO 13655 M0</w:t>
            </w:r>
            <w:r w:rsidRPr="00D175A0">
              <w:rPr>
                <w:rFonts w:ascii="Times New Roman" w:eastAsiaTheme="minorEastAsia" w:hAnsi="Times New Roman"/>
                <w:sz w:val="22"/>
                <w:szCs w:val="22"/>
              </w:rPr>
              <w:t>：钨丝灯；</w:t>
            </w:r>
            <w:r w:rsidRPr="00D175A0">
              <w:rPr>
                <w:rFonts w:ascii="Times New Roman" w:eastAsiaTheme="minorEastAsia" w:hAnsi="Times New Roman"/>
                <w:sz w:val="22"/>
                <w:szCs w:val="22"/>
              </w:rPr>
              <w:t>ISO 13655 M1</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D50</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ISO 13655 M2: UV Cut</w:t>
            </w:r>
            <w:r w:rsidRPr="00D175A0">
              <w:rPr>
                <w:rFonts w:ascii="Times New Roman" w:eastAsiaTheme="minorEastAsia" w:hAnsi="Times New Roman"/>
                <w:sz w:val="22"/>
                <w:szCs w:val="22"/>
              </w:rPr>
              <w:t>），配备荧光增白剂补偿（</w:t>
            </w:r>
            <w:r w:rsidRPr="00D175A0">
              <w:rPr>
                <w:rFonts w:ascii="Times New Roman" w:eastAsiaTheme="minorEastAsia" w:hAnsi="Times New Roman"/>
                <w:sz w:val="22"/>
                <w:szCs w:val="22"/>
              </w:rPr>
              <w:t>OBC</w:t>
            </w:r>
            <w:r w:rsidRPr="00D175A0">
              <w:rPr>
                <w:rFonts w:ascii="Times New Roman" w:eastAsiaTheme="minorEastAsia" w:hAnsi="Times New Roman"/>
                <w:sz w:val="22"/>
                <w:szCs w:val="22"/>
              </w:rPr>
              <w:t>）无需更换滤镜或借助额外的仪器具备诊断与自我纠正功能，内置波长校准技术，可（使用自动纠正和通知）在白色校准期间对与传感器相关的光栅进行自我诊断。</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26.</w:t>
            </w:r>
            <w:r w:rsidRPr="00D175A0">
              <w:rPr>
                <w:rFonts w:ascii="Times New Roman" w:eastAsiaTheme="minorEastAsia" w:hAnsi="Times New Roman"/>
                <w:sz w:val="22"/>
                <w:szCs w:val="22"/>
              </w:rPr>
              <w:t>包含</w:t>
            </w:r>
            <w:proofErr w:type="spellStart"/>
            <w:r w:rsidRPr="00D175A0">
              <w:rPr>
                <w:rFonts w:ascii="Times New Roman" w:eastAsiaTheme="minorEastAsia" w:hAnsi="Times New Roman"/>
                <w:sz w:val="22"/>
                <w:szCs w:val="22"/>
              </w:rPr>
              <w:t>ColoChecker</w:t>
            </w:r>
            <w:proofErr w:type="spellEnd"/>
            <w:r w:rsidRPr="00D175A0">
              <w:rPr>
                <w:rFonts w:ascii="Times New Roman" w:eastAsiaTheme="minorEastAsia" w:hAnsi="Times New Roman"/>
                <w:sz w:val="22"/>
                <w:szCs w:val="22"/>
              </w:rPr>
              <w:t xml:space="preserve"> Classic</w:t>
            </w:r>
            <w:r w:rsidRPr="00D175A0">
              <w:rPr>
                <w:rFonts w:ascii="Times New Roman" w:eastAsiaTheme="minorEastAsia" w:hAnsi="Times New Roman"/>
                <w:sz w:val="22"/>
                <w:szCs w:val="22"/>
              </w:rPr>
              <w:t>迷你</w:t>
            </w:r>
            <w:proofErr w:type="gramStart"/>
            <w:r w:rsidRPr="00D175A0">
              <w:rPr>
                <w:rFonts w:ascii="Times New Roman" w:eastAsiaTheme="minorEastAsia" w:hAnsi="Times New Roman"/>
                <w:sz w:val="22"/>
                <w:szCs w:val="22"/>
              </w:rPr>
              <w:t>版标准</w:t>
            </w:r>
            <w:proofErr w:type="gramEnd"/>
            <w:r w:rsidRPr="00D175A0">
              <w:rPr>
                <w:rFonts w:ascii="Times New Roman" w:eastAsiaTheme="minorEastAsia" w:hAnsi="Times New Roman"/>
                <w:sz w:val="22"/>
                <w:szCs w:val="22"/>
              </w:rPr>
              <w:t>色卡（用于创建相机色彩配置文件）和</w:t>
            </w:r>
            <w:proofErr w:type="spellStart"/>
            <w:r w:rsidRPr="00D175A0">
              <w:rPr>
                <w:rFonts w:ascii="Times New Roman" w:eastAsiaTheme="minorEastAsia" w:hAnsi="Times New Roman"/>
                <w:sz w:val="22"/>
                <w:szCs w:val="22"/>
              </w:rPr>
              <w:t>ColorChecker</w:t>
            </w:r>
            <w:proofErr w:type="spellEnd"/>
            <w:r w:rsidRPr="00D175A0">
              <w:rPr>
                <w:rFonts w:ascii="Times New Roman" w:eastAsiaTheme="minorEastAsia" w:hAnsi="Times New Roman"/>
                <w:sz w:val="22"/>
                <w:szCs w:val="22"/>
              </w:rPr>
              <w:t>校样评估色卡（用于视觉评估）</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*90.</w:t>
            </w:r>
            <w:r>
              <w:rPr>
                <w:rFonts w:ascii="Times New Roman" w:eastAsiaTheme="minorEastAsia" w:hAnsi="Times New Roman" w:hint="eastAsia"/>
                <w:sz w:val="22"/>
                <w:szCs w:val="22"/>
              </w:rPr>
              <w:t xml:space="preserve"> </w:t>
            </w:r>
            <w:r w:rsidRPr="00D175A0">
              <w:rPr>
                <w:rFonts w:ascii="Times New Roman" w:eastAsiaTheme="minorEastAsia" w:hAnsi="Times New Roman"/>
                <w:sz w:val="22"/>
                <w:szCs w:val="22"/>
              </w:rPr>
              <w:t>Color Checker Digital SG 140</w:t>
            </w:r>
            <w:r w:rsidRPr="00D175A0">
              <w:rPr>
                <w:rFonts w:ascii="Times New Roman" w:eastAsiaTheme="minorEastAsia" w:hAnsi="Times New Roman"/>
                <w:sz w:val="22"/>
                <w:szCs w:val="22"/>
              </w:rPr>
              <w:t>色卡</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张</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*91.</w:t>
            </w:r>
            <w:r w:rsidRPr="00D175A0">
              <w:rPr>
                <w:rFonts w:ascii="Times New Roman" w:eastAsiaTheme="minorEastAsia" w:hAnsi="Times New Roman"/>
                <w:sz w:val="22"/>
                <w:szCs w:val="22"/>
              </w:rPr>
              <w:t>色阶卡</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17</w:t>
            </w:r>
            <w:r w:rsidRPr="00D175A0">
              <w:rPr>
                <w:rFonts w:ascii="Times New Roman" w:eastAsiaTheme="minorEastAsia" w:hAnsi="Times New Roman"/>
                <w:sz w:val="22"/>
                <w:szCs w:val="22"/>
              </w:rPr>
              <w:t>个标准色；卡上带测量标尺</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w:t>
            </w:r>
            <w:r w:rsidRPr="00D175A0">
              <w:rPr>
                <w:rFonts w:ascii="Times New Roman" w:eastAsiaTheme="minorEastAsia" w:hAnsi="Times New Roman"/>
              </w:rPr>
              <w:t>92</w:t>
            </w:r>
            <w:r w:rsidRPr="00D175A0">
              <w:rPr>
                <w:rFonts w:ascii="Times New Roman" w:eastAsiaTheme="minorEastAsia" w:hAnsi="Times New Roman"/>
                <w:sz w:val="22"/>
                <w:szCs w:val="22"/>
              </w:rPr>
              <w:t>.</w:t>
            </w:r>
            <w:proofErr w:type="gramStart"/>
            <w:r w:rsidRPr="00D175A0">
              <w:rPr>
                <w:rFonts w:ascii="Times New Roman" w:eastAsiaTheme="minorEastAsia" w:hAnsi="Times New Roman"/>
                <w:sz w:val="22"/>
                <w:szCs w:val="22"/>
              </w:rPr>
              <w:t>灰阶卡</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张</w:t>
            </w:r>
            <w:proofErr w:type="gramEnd"/>
            <w:r w:rsidRPr="00D175A0">
              <w:rPr>
                <w:rFonts w:ascii="Times New Roman" w:eastAsiaTheme="minorEastAsia" w:hAnsi="Times New Roman"/>
                <w:sz w:val="22"/>
                <w:szCs w:val="22"/>
              </w:rPr>
              <w:t>：从白</w:t>
            </w:r>
            <w:proofErr w:type="gramStart"/>
            <w:r w:rsidRPr="00D175A0">
              <w:rPr>
                <w:rFonts w:ascii="Times New Roman" w:eastAsiaTheme="minorEastAsia" w:hAnsi="Times New Roman"/>
                <w:sz w:val="22"/>
                <w:szCs w:val="22"/>
              </w:rPr>
              <w:t>到黑共</w:t>
            </w:r>
            <w:r w:rsidRPr="00D175A0">
              <w:rPr>
                <w:rFonts w:ascii="Times New Roman" w:eastAsiaTheme="minorEastAsia" w:hAnsi="Times New Roman"/>
                <w:sz w:val="22"/>
                <w:szCs w:val="22"/>
              </w:rPr>
              <w:t>20</w:t>
            </w:r>
            <w:r w:rsidRPr="00D175A0">
              <w:rPr>
                <w:rFonts w:ascii="Times New Roman" w:eastAsiaTheme="minorEastAsia" w:hAnsi="Times New Roman"/>
                <w:sz w:val="22"/>
                <w:szCs w:val="22"/>
              </w:rPr>
              <w:t>个</w:t>
            </w:r>
            <w:proofErr w:type="gramEnd"/>
            <w:r w:rsidRPr="00D175A0">
              <w:rPr>
                <w:rFonts w:ascii="Times New Roman" w:eastAsiaTheme="minorEastAsia" w:hAnsi="Times New Roman"/>
                <w:sz w:val="22"/>
                <w:szCs w:val="22"/>
              </w:rPr>
              <w:t>阶调；卡上带测量标尺</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rPr>
          <w:trHeight w:val="1125"/>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14</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大幅面喷绘仪</w:t>
            </w:r>
            <w:r w:rsidR="00404A65">
              <w:rPr>
                <w:rFonts w:ascii="Times New Roman" w:eastAsiaTheme="minorEastAsia" w:hAnsi="Times New Roman" w:hint="eastAsia"/>
                <w:sz w:val="22"/>
                <w:szCs w:val="22"/>
              </w:rPr>
              <w:t>1</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*93.</w:t>
            </w:r>
            <w:r w:rsidRPr="00D175A0">
              <w:rPr>
                <w:rFonts w:ascii="Times New Roman" w:eastAsiaTheme="minorEastAsia" w:hAnsi="Times New Roman"/>
                <w:sz w:val="22"/>
                <w:szCs w:val="22"/>
              </w:rPr>
              <w:t>打印机幅宽：</w:t>
            </w:r>
            <w:r w:rsidRPr="00D175A0">
              <w:rPr>
                <w:rFonts w:ascii="Times New Roman" w:eastAsiaTheme="minorEastAsia" w:hAnsi="Times New Roman"/>
                <w:sz w:val="22"/>
                <w:szCs w:val="22"/>
              </w:rPr>
              <w:t>≥1500mm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*94.</w:t>
            </w:r>
            <w:r w:rsidRPr="00D175A0">
              <w:rPr>
                <w:rFonts w:ascii="Times New Roman" w:eastAsiaTheme="minorEastAsia" w:hAnsi="Times New Roman"/>
                <w:sz w:val="22"/>
                <w:szCs w:val="22"/>
              </w:rPr>
              <w:t>最大打印分辨率：</w:t>
            </w:r>
            <w:r w:rsidRPr="00D175A0">
              <w:rPr>
                <w:rFonts w:ascii="Times New Roman" w:eastAsiaTheme="minorEastAsia" w:hAnsi="Times New Roman"/>
                <w:sz w:val="22"/>
                <w:szCs w:val="22"/>
              </w:rPr>
              <w:t>2400×1200dpi</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27.</w:t>
            </w:r>
            <w:r w:rsidRPr="00D175A0">
              <w:rPr>
                <w:rFonts w:ascii="Times New Roman" w:eastAsiaTheme="minorEastAsia" w:hAnsi="Times New Roman"/>
                <w:sz w:val="22"/>
                <w:szCs w:val="22"/>
              </w:rPr>
              <w:t>打印要求</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墨水类型：</w:t>
            </w:r>
            <w:r w:rsidRPr="00D175A0">
              <w:rPr>
                <w:rFonts w:ascii="Times New Roman" w:eastAsiaTheme="minorEastAsia" w:hAnsi="Times New Roman"/>
                <w:sz w:val="22"/>
                <w:szCs w:val="22"/>
              </w:rPr>
              <w:t>12</w:t>
            </w:r>
            <w:r w:rsidRPr="00D175A0">
              <w:rPr>
                <w:rFonts w:ascii="Times New Roman" w:eastAsiaTheme="minorEastAsia" w:hAnsi="Times New Roman"/>
                <w:sz w:val="22"/>
                <w:szCs w:val="22"/>
              </w:rPr>
              <w:t>色颜料墨水；</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喷嘴数量：不少于</w:t>
            </w:r>
            <w:r w:rsidRPr="00D175A0">
              <w:rPr>
                <w:rFonts w:ascii="Times New Roman" w:eastAsiaTheme="minorEastAsia" w:hAnsi="Times New Roman"/>
                <w:sz w:val="22"/>
                <w:szCs w:val="22"/>
              </w:rPr>
              <w:t>17000</w:t>
            </w:r>
            <w:r w:rsidRPr="00D175A0">
              <w:rPr>
                <w:rFonts w:ascii="Times New Roman" w:eastAsiaTheme="minorEastAsia" w:hAnsi="Times New Roman"/>
                <w:sz w:val="22"/>
                <w:szCs w:val="22"/>
              </w:rPr>
              <w:t>个；</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最小墨滴尺寸：可达到</w:t>
            </w:r>
            <w:r w:rsidRPr="00D175A0">
              <w:rPr>
                <w:rFonts w:ascii="Times New Roman" w:eastAsiaTheme="minorEastAsia" w:hAnsi="Times New Roman"/>
                <w:sz w:val="22"/>
                <w:szCs w:val="22"/>
              </w:rPr>
              <w:t>4pl</w:t>
            </w:r>
            <w:r w:rsidRPr="00D175A0">
              <w:rPr>
                <w:rFonts w:ascii="Times New Roman" w:eastAsiaTheme="minorEastAsia" w:hAnsi="Times New Roman"/>
                <w:sz w:val="22"/>
                <w:szCs w:val="22"/>
              </w:rPr>
              <w:t>；</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线条精度：</w:t>
            </w:r>
            <w:r w:rsidRPr="00D175A0">
              <w:rPr>
                <w:rFonts w:ascii="Times New Roman" w:eastAsiaTheme="minorEastAsia" w:hAnsi="Times New Roman"/>
                <w:sz w:val="22"/>
                <w:szCs w:val="22"/>
              </w:rPr>
              <w:t xml:space="preserve">±0.1 % </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28.</w:t>
            </w:r>
            <w:r>
              <w:rPr>
                <w:rFonts w:ascii="Times New Roman" w:eastAsiaTheme="minorEastAsia" w:hAnsi="Times New Roman"/>
                <w:sz w:val="22"/>
                <w:szCs w:val="22"/>
              </w:rPr>
              <w:t>介质</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可打印介质宽度：</w:t>
            </w:r>
            <w:r w:rsidRPr="00D175A0">
              <w:rPr>
                <w:rFonts w:ascii="Times New Roman" w:eastAsiaTheme="minorEastAsia" w:hAnsi="Times New Roman"/>
                <w:sz w:val="22"/>
                <w:szCs w:val="22"/>
              </w:rPr>
              <w:t>205</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 1500mm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最大打印长度：不低于卷纸</w:t>
            </w:r>
            <w:r w:rsidRPr="00D175A0">
              <w:rPr>
                <w:rFonts w:ascii="Times New Roman" w:eastAsiaTheme="minorEastAsia" w:hAnsi="Times New Roman"/>
                <w:sz w:val="22"/>
                <w:szCs w:val="22"/>
              </w:rPr>
              <w:t>16m</w:t>
            </w:r>
            <w:r w:rsidRPr="00D175A0">
              <w:rPr>
                <w:rFonts w:ascii="Times New Roman" w:eastAsiaTheme="minorEastAsia" w:hAnsi="Times New Roman"/>
                <w:sz w:val="22"/>
                <w:szCs w:val="22"/>
              </w:rPr>
              <w:t>，单张纸</w:t>
            </w:r>
            <w:r w:rsidRPr="00D175A0">
              <w:rPr>
                <w:rFonts w:ascii="Times New Roman" w:eastAsiaTheme="minorEastAsia" w:hAnsi="Times New Roman"/>
                <w:sz w:val="22"/>
                <w:szCs w:val="22"/>
              </w:rPr>
              <w:t>1.5m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可打印介质厚度：</w:t>
            </w:r>
            <w:r w:rsidRPr="00D175A0">
              <w:rPr>
                <w:rFonts w:ascii="Times New Roman" w:eastAsiaTheme="minorEastAsia" w:hAnsi="Times New Roman"/>
                <w:sz w:val="22"/>
                <w:szCs w:val="22"/>
              </w:rPr>
              <w:t xml:space="preserve">0.07 </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 0.8mm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卷纸单元：前端装纸，前端出纸；</w:t>
            </w:r>
            <w:r w:rsidRPr="00D175A0">
              <w:rPr>
                <w:rFonts w:ascii="Times New Roman" w:eastAsiaTheme="minorEastAsia" w:hAnsi="Times New Roman"/>
                <w:color w:val="auto"/>
                <w:sz w:val="22"/>
                <w:szCs w:val="22"/>
              </w:rPr>
              <w:t>具备第二卷纸单元</w:t>
            </w:r>
          </w:p>
          <w:p w:rsidR="005A72D7" w:rsidRPr="00D175A0" w:rsidRDefault="005A72D7" w:rsidP="0013675B">
            <w:pPr>
              <w:jc w:val="both"/>
              <w:rPr>
                <w:rFonts w:ascii="Times New Roman" w:eastAsiaTheme="minorEastAsia" w:hAnsi="Times New Roman"/>
                <w:color w:val="auto"/>
                <w:sz w:val="22"/>
                <w:szCs w:val="22"/>
              </w:rPr>
            </w:pPr>
            <w:r w:rsidRPr="00D175A0">
              <w:rPr>
                <w:rFonts w:ascii="Times New Roman" w:eastAsiaTheme="minorEastAsia" w:hAnsi="Times New Roman"/>
                <w:sz w:val="22"/>
                <w:szCs w:val="22"/>
              </w:rPr>
              <w:t>*</w:t>
            </w:r>
            <w:r w:rsidRPr="00D175A0">
              <w:rPr>
                <w:rFonts w:ascii="Times New Roman" w:eastAsiaTheme="minorEastAsia" w:hAnsi="Times New Roman"/>
                <w:color w:val="auto"/>
                <w:sz w:val="22"/>
                <w:szCs w:val="22"/>
              </w:rPr>
              <w:t>95.</w:t>
            </w:r>
            <w:r w:rsidRPr="00D175A0">
              <w:rPr>
                <w:rFonts w:ascii="Times New Roman" w:eastAsiaTheme="minorEastAsia" w:hAnsi="Times New Roman"/>
                <w:color w:val="auto"/>
                <w:sz w:val="22"/>
                <w:szCs w:val="22"/>
              </w:rPr>
              <w:t>提供原厂</w:t>
            </w:r>
            <w:r w:rsidRPr="00D175A0">
              <w:rPr>
                <w:rFonts w:ascii="Times New Roman" w:eastAsiaTheme="minorEastAsia" w:hAnsi="Times New Roman"/>
                <w:color w:val="auto"/>
                <w:sz w:val="22"/>
                <w:szCs w:val="22"/>
              </w:rPr>
              <w:t>700ml</w:t>
            </w:r>
            <w:r w:rsidRPr="00D175A0">
              <w:rPr>
                <w:rFonts w:ascii="Times New Roman" w:eastAsiaTheme="minorEastAsia" w:hAnsi="Times New Roman"/>
                <w:color w:val="auto"/>
                <w:sz w:val="22"/>
                <w:szCs w:val="22"/>
              </w:rPr>
              <w:t>墨水</w:t>
            </w:r>
            <w:r w:rsidRPr="00D175A0">
              <w:rPr>
                <w:rFonts w:ascii="Times New Roman" w:eastAsiaTheme="minorEastAsia" w:hAnsi="Times New Roman"/>
                <w:color w:val="auto"/>
                <w:sz w:val="22"/>
                <w:szCs w:val="22"/>
              </w:rPr>
              <w:t>2</w:t>
            </w:r>
            <w:r w:rsidRPr="00D175A0">
              <w:rPr>
                <w:rFonts w:ascii="Times New Roman" w:eastAsiaTheme="minorEastAsia" w:hAnsi="Times New Roman"/>
                <w:color w:val="auto"/>
                <w:sz w:val="22"/>
                <w:szCs w:val="22"/>
              </w:rPr>
              <w:t>套</w:t>
            </w:r>
          </w:p>
          <w:p w:rsidR="005A72D7" w:rsidRPr="00D175A0" w:rsidRDefault="005A72D7" w:rsidP="0013675B">
            <w:pPr>
              <w:jc w:val="both"/>
              <w:rPr>
                <w:rFonts w:ascii="Times New Roman" w:eastAsiaTheme="minorEastAsia" w:hAnsi="Times New Roman"/>
                <w:color w:val="auto"/>
                <w:sz w:val="22"/>
                <w:szCs w:val="22"/>
              </w:rPr>
            </w:pPr>
            <w:r w:rsidRPr="00D175A0">
              <w:rPr>
                <w:rFonts w:ascii="Times New Roman" w:eastAsiaTheme="minorEastAsia" w:hAnsi="Times New Roman"/>
                <w:sz w:val="22"/>
                <w:szCs w:val="22"/>
              </w:rPr>
              <w:t>*</w:t>
            </w:r>
            <w:r w:rsidRPr="00D175A0">
              <w:rPr>
                <w:rFonts w:ascii="Times New Roman" w:eastAsiaTheme="minorEastAsia" w:hAnsi="Times New Roman"/>
                <w:color w:val="auto"/>
                <w:sz w:val="22"/>
                <w:szCs w:val="22"/>
              </w:rPr>
              <w:t>96.</w:t>
            </w:r>
            <w:r w:rsidRPr="00D175A0">
              <w:rPr>
                <w:rFonts w:ascii="Times New Roman" w:eastAsiaTheme="minorEastAsia" w:hAnsi="Times New Roman"/>
                <w:color w:val="auto"/>
                <w:sz w:val="22"/>
                <w:szCs w:val="22"/>
              </w:rPr>
              <w:t>仿真复制工作台</w:t>
            </w:r>
            <w:r w:rsidRPr="00D175A0">
              <w:rPr>
                <w:rFonts w:ascii="Times New Roman" w:eastAsiaTheme="minorEastAsia" w:hAnsi="Times New Roman"/>
                <w:color w:val="auto"/>
                <w:sz w:val="22"/>
                <w:szCs w:val="22"/>
              </w:rPr>
              <w:t>1</w:t>
            </w:r>
            <w:r w:rsidRPr="00D175A0">
              <w:rPr>
                <w:rFonts w:ascii="Times New Roman" w:eastAsiaTheme="minorEastAsia" w:hAnsi="Times New Roman"/>
                <w:color w:val="auto"/>
                <w:sz w:val="22"/>
                <w:szCs w:val="22"/>
              </w:rPr>
              <w:t>个</w:t>
            </w:r>
          </w:p>
          <w:p w:rsidR="005A72D7" w:rsidRPr="00D175A0" w:rsidRDefault="005A72D7" w:rsidP="0013675B">
            <w:pPr>
              <w:ind w:firstLineChars="200" w:firstLine="44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尺寸：</w:t>
            </w:r>
            <w:r w:rsidRPr="00D175A0">
              <w:rPr>
                <w:rFonts w:ascii="Times New Roman" w:eastAsiaTheme="minorEastAsia" w:hAnsi="Times New Roman"/>
                <w:color w:val="auto"/>
                <w:sz w:val="22"/>
                <w:szCs w:val="22"/>
              </w:rPr>
              <w:t>300×200×80cm</w:t>
            </w:r>
            <w:r w:rsidRPr="00D175A0">
              <w:rPr>
                <w:rFonts w:ascii="Times New Roman" w:eastAsiaTheme="minorEastAsia" w:hAnsi="Times New Roman"/>
                <w:color w:val="auto"/>
                <w:sz w:val="22"/>
                <w:szCs w:val="22"/>
              </w:rPr>
              <w:t>（长</w:t>
            </w:r>
            <w:r w:rsidRPr="00D175A0">
              <w:rPr>
                <w:rFonts w:ascii="Times New Roman" w:eastAsiaTheme="minorEastAsia" w:hAnsi="Times New Roman"/>
                <w:color w:val="auto"/>
                <w:sz w:val="22"/>
                <w:szCs w:val="22"/>
              </w:rPr>
              <w:t>×</w:t>
            </w:r>
            <w:r w:rsidRPr="00D175A0">
              <w:rPr>
                <w:rFonts w:ascii="Times New Roman" w:eastAsiaTheme="minorEastAsia" w:hAnsi="Times New Roman"/>
                <w:color w:val="auto"/>
                <w:sz w:val="22"/>
                <w:szCs w:val="22"/>
              </w:rPr>
              <w:t>宽</w:t>
            </w:r>
            <w:r w:rsidRPr="00D175A0">
              <w:rPr>
                <w:rFonts w:ascii="Times New Roman" w:eastAsiaTheme="minorEastAsia" w:hAnsi="Times New Roman"/>
                <w:color w:val="auto"/>
                <w:sz w:val="22"/>
                <w:szCs w:val="22"/>
              </w:rPr>
              <w:t>×</w:t>
            </w:r>
            <w:r w:rsidRPr="00D175A0">
              <w:rPr>
                <w:rFonts w:ascii="Times New Roman" w:eastAsiaTheme="minorEastAsia" w:hAnsi="Times New Roman"/>
                <w:color w:val="auto"/>
                <w:sz w:val="22"/>
                <w:szCs w:val="22"/>
              </w:rPr>
              <w:t>高）。</w:t>
            </w:r>
          </w:p>
          <w:p w:rsidR="005A72D7" w:rsidRPr="00D175A0" w:rsidRDefault="005A72D7" w:rsidP="0013675B">
            <w:pPr>
              <w:ind w:leftChars="220" w:left="44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设计：台面下设计独立可移动储物柜，储物柜四面后退台面外沿</w:t>
            </w:r>
            <w:r w:rsidRPr="00D175A0">
              <w:rPr>
                <w:rFonts w:ascii="Times New Roman" w:eastAsiaTheme="minorEastAsia" w:hAnsi="Times New Roman"/>
                <w:color w:val="auto"/>
                <w:sz w:val="22"/>
                <w:szCs w:val="22"/>
              </w:rPr>
              <w:t>30cm</w:t>
            </w:r>
            <w:r w:rsidRPr="00D175A0">
              <w:rPr>
                <w:rFonts w:ascii="Times New Roman" w:eastAsiaTheme="minorEastAsia" w:hAnsi="Times New Roman"/>
                <w:color w:val="auto"/>
                <w:sz w:val="22"/>
                <w:szCs w:val="22"/>
              </w:rPr>
              <w:t>。</w:t>
            </w:r>
          </w:p>
          <w:p w:rsidR="005A72D7" w:rsidRPr="00D175A0" w:rsidRDefault="005A72D7" w:rsidP="0013675B">
            <w:pPr>
              <w:ind w:leftChars="220" w:left="44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材质：台面为</w:t>
            </w:r>
            <w:r w:rsidRPr="00D175A0">
              <w:rPr>
                <w:rFonts w:ascii="Times New Roman" w:eastAsiaTheme="minorEastAsia" w:hAnsi="Times New Roman"/>
                <w:color w:val="auto"/>
                <w:sz w:val="22"/>
                <w:szCs w:val="22"/>
              </w:rPr>
              <w:t>12.7mm</w:t>
            </w:r>
            <w:r w:rsidRPr="00D175A0">
              <w:rPr>
                <w:rFonts w:ascii="Times New Roman" w:eastAsiaTheme="minorEastAsia" w:hAnsi="Times New Roman"/>
                <w:color w:val="auto"/>
                <w:sz w:val="22"/>
                <w:szCs w:val="22"/>
              </w:rPr>
              <w:t>厚</w:t>
            </w:r>
            <w:r w:rsidRPr="00D175A0">
              <w:rPr>
                <w:rFonts w:ascii="Times New Roman" w:eastAsiaTheme="minorEastAsia" w:hAnsi="Times New Roman"/>
                <w:color w:val="auto"/>
                <w:sz w:val="22"/>
                <w:szCs w:val="22"/>
              </w:rPr>
              <w:t>C-SPC</w:t>
            </w:r>
            <w:r w:rsidRPr="00D175A0">
              <w:rPr>
                <w:rFonts w:ascii="Times New Roman" w:eastAsiaTheme="minorEastAsia" w:hAnsi="Times New Roman"/>
                <w:color w:val="auto"/>
                <w:sz w:val="22"/>
                <w:szCs w:val="22"/>
              </w:rPr>
              <w:t>实芯理化板（红色），四周镶边至</w:t>
            </w:r>
            <w:r w:rsidRPr="00D175A0">
              <w:rPr>
                <w:rFonts w:ascii="Times New Roman" w:eastAsiaTheme="minorEastAsia" w:hAnsi="Times New Roman"/>
                <w:color w:val="auto"/>
                <w:sz w:val="22"/>
                <w:szCs w:val="22"/>
              </w:rPr>
              <w:t>25.4mm</w:t>
            </w:r>
            <w:r w:rsidRPr="00D175A0">
              <w:rPr>
                <w:rFonts w:ascii="Times New Roman" w:eastAsiaTheme="minorEastAsia" w:hAnsi="Times New Roman"/>
                <w:color w:val="auto"/>
                <w:sz w:val="22"/>
                <w:szCs w:val="22"/>
              </w:rPr>
              <w:t>，主框架为钢制，经防腐处理后喷涂环氧树脂高温烘烤固化。储物柜材质采用</w:t>
            </w:r>
            <w:r w:rsidRPr="00D175A0">
              <w:rPr>
                <w:rFonts w:ascii="Times New Roman" w:eastAsiaTheme="minorEastAsia" w:hAnsi="Times New Roman"/>
                <w:color w:val="auto"/>
                <w:sz w:val="22"/>
                <w:szCs w:val="22"/>
              </w:rPr>
              <w:t>E1</w:t>
            </w:r>
            <w:r w:rsidRPr="00D175A0">
              <w:rPr>
                <w:rFonts w:ascii="Times New Roman" w:eastAsiaTheme="minorEastAsia" w:hAnsi="Times New Roman"/>
                <w:color w:val="auto"/>
                <w:sz w:val="22"/>
                <w:szCs w:val="22"/>
              </w:rPr>
              <w:t>级人造板，采用五金配件。</w:t>
            </w:r>
          </w:p>
          <w:p w:rsidR="005A72D7" w:rsidRPr="00D175A0" w:rsidRDefault="005A72D7" w:rsidP="0013675B">
            <w:pPr>
              <w:ind w:firstLineChars="200" w:firstLine="44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其他：台面覆盖裁板。</w:t>
            </w:r>
          </w:p>
          <w:p w:rsidR="005A72D7" w:rsidRPr="00D175A0" w:rsidRDefault="005A72D7" w:rsidP="0013675B">
            <w:pPr>
              <w:jc w:val="both"/>
              <w:rPr>
                <w:rFonts w:ascii="Times New Roman" w:eastAsiaTheme="minorEastAsia" w:hAnsi="Times New Roman"/>
                <w:color w:val="auto"/>
                <w:sz w:val="22"/>
                <w:szCs w:val="22"/>
              </w:rPr>
            </w:pPr>
            <w:r w:rsidRPr="00D175A0">
              <w:rPr>
                <w:rFonts w:ascii="Times New Roman" w:eastAsiaTheme="minorEastAsia" w:hAnsi="Times New Roman"/>
                <w:sz w:val="22"/>
                <w:szCs w:val="22"/>
              </w:rPr>
              <w:lastRenderedPageBreak/>
              <w:t>*</w:t>
            </w:r>
            <w:r w:rsidRPr="00D175A0">
              <w:rPr>
                <w:rFonts w:ascii="Times New Roman" w:eastAsiaTheme="minorEastAsia" w:hAnsi="Times New Roman"/>
                <w:color w:val="auto"/>
                <w:sz w:val="22"/>
                <w:szCs w:val="22"/>
              </w:rPr>
              <w:t>97.</w:t>
            </w:r>
            <w:r w:rsidRPr="00D175A0">
              <w:rPr>
                <w:rFonts w:ascii="Times New Roman" w:eastAsiaTheme="minorEastAsia" w:hAnsi="Times New Roman"/>
                <w:color w:val="auto"/>
                <w:sz w:val="22"/>
                <w:szCs w:val="22"/>
              </w:rPr>
              <w:t>纸架</w:t>
            </w:r>
            <w:r w:rsidRPr="00D175A0">
              <w:rPr>
                <w:rFonts w:ascii="Times New Roman" w:eastAsiaTheme="minorEastAsia" w:hAnsi="Times New Roman"/>
                <w:color w:val="auto"/>
                <w:sz w:val="22"/>
                <w:szCs w:val="22"/>
              </w:rPr>
              <w:t>2</w:t>
            </w:r>
            <w:r w:rsidRPr="00D175A0">
              <w:rPr>
                <w:rFonts w:ascii="Times New Roman" w:eastAsiaTheme="minorEastAsia" w:hAnsi="Times New Roman"/>
                <w:color w:val="auto"/>
                <w:sz w:val="22"/>
                <w:szCs w:val="22"/>
              </w:rPr>
              <w:t>个</w:t>
            </w:r>
          </w:p>
          <w:p w:rsidR="005A72D7" w:rsidRPr="00D175A0" w:rsidRDefault="005A72D7" w:rsidP="0013675B">
            <w:pPr>
              <w:ind w:firstLineChars="200" w:firstLine="44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尺寸：</w:t>
            </w:r>
            <w:r w:rsidRPr="00D175A0">
              <w:rPr>
                <w:rFonts w:ascii="Times New Roman" w:eastAsiaTheme="minorEastAsia" w:hAnsi="Times New Roman"/>
                <w:color w:val="auto"/>
                <w:sz w:val="22"/>
                <w:szCs w:val="22"/>
              </w:rPr>
              <w:t>160×75×220cm</w:t>
            </w:r>
            <w:r w:rsidRPr="00D175A0">
              <w:rPr>
                <w:rFonts w:ascii="Times New Roman" w:eastAsiaTheme="minorEastAsia" w:hAnsi="Times New Roman"/>
                <w:color w:val="auto"/>
                <w:sz w:val="22"/>
                <w:szCs w:val="22"/>
              </w:rPr>
              <w:t>（长</w:t>
            </w:r>
            <w:r w:rsidRPr="00D175A0">
              <w:rPr>
                <w:rFonts w:ascii="Times New Roman" w:eastAsiaTheme="minorEastAsia" w:hAnsi="Times New Roman"/>
                <w:color w:val="auto"/>
                <w:sz w:val="22"/>
                <w:szCs w:val="22"/>
              </w:rPr>
              <w:t>×</w:t>
            </w:r>
            <w:r w:rsidRPr="00D175A0">
              <w:rPr>
                <w:rFonts w:ascii="Times New Roman" w:eastAsiaTheme="minorEastAsia" w:hAnsi="Times New Roman"/>
                <w:color w:val="auto"/>
                <w:sz w:val="22"/>
                <w:szCs w:val="22"/>
              </w:rPr>
              <w:t>宽</w:t>
            </w:r>
            <w:r w:rsidRPr="00D175A0">
              <w:rPr>
                <w:rFonts w:ascii="Times New Roman" w:eastAsiaTheme="minorEastAsia" w:hAnsi="Times New Roman"/>
                <w:color w:val="auto"/>
                <w:sz w:val="22"/>
                <w:szCs w:val="22"/>
              </w:rPr>
              <w:t>×</w:t>
            </w:r>
            <w:r w:rsidRPr="00D175A0">
              <w:rPr>
                <w:rFonts w:ascii="Times New Roman" w:eastAsiaTheme="minorEastAsia" w:hAnsi="Times New Roman"/>
                <w:color w:val="auto"/>
                <w:sz w:val="22"/>
                <w:szCs w:val="22"/>
              </w:rPr>
              <w:t>高）</w:t>
            </w:r>
          </w:p>
          <w:p w:rsidR="005A72D7" w:rsidRPr="00D175A0" w:rsidRDefault="005A72D7" w:rsidP="0013675B">
            <w:pPr>
              <w:ind w:firstLineChars="200" w:firstLine="44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设计：上下方向做隔断，隔断间距</w:t>
            </w:r>
            <w:r w:rsidRPr="00D175A0">
              <w:rPr>
                <w:rFonts w:ascii="Times New Roman" w:eastAsiaTheme="minorEastAsia" w:hAnsi="Times New Roman"/>
                <w:color w:val="auto"/>
                <w:sz w:val="22"/>
                <w:szCs w:val="22"/>
              </w:rPr>
              <w:t>40cm</w:t>
            </w:r>
            <w:r w:rsidRPr="00D175A0">
              <w:rPr>
                <w:rFonts w:ascii="Times New Roman" w:eastAsiaTheme="minorEastAsia" w:hAnsi="Times New Roman"/>
                <w:color w:val="auto"/>
                <w:sz w:val="22"/>
                <w:szCs w:val="22"/>
              </w:rPr>
              <w:t>，隔断做加强设计。</w:t>
            </w:r>
          </w:p>
          <w:p w:rsidR="005A72D7" w:rsidRPr="00D175A0" w:rsidRDefault="005A72D7" w:rsidP="0013675B">
            <w:pPr>
              <w:ind w:leftChars="220" w:left="440"/>
              <w:jc w:val="both"/>
              <w:rPr>
                <w:rFonts w:ascii="Times New Roman" w:eastAsiaTheme="minorEastAsia" w:hAnsi="Times New Roman"/>
                <w:color w:val="FF0000"/>
                <w:sz w:val="22"/>
                <w:szCs w:val="22"/>
                <w:highlight w:val="yellow"/>
              </w:rPr>
            </w:pPr>
            <w:r w:rsidRPr="00D175A0">
              <w:rPr>
                <w:rFonts w:ascii="Times New Roman" w:eastAsiaTheme="minorEastAsia" w:hAnsi="Times New Roman"/>
                <w:color w:val="auto"/>
                <w:sz w:val="22"/>
                <w:szCs w:val="22"/>
              </w:rPr>
              <w:t>材质：主框架为钢制，经防腐处理后喷涂环氧树脂高温烘烤固化，</w:t>
            </w:r>
            <w:r w:rsidR="00220AF3">
              <w:rPr>
                <w:rFonts w:ascii="Times New Roman" w:eastAsiaTheme="minorEastAsia" w:hAnsi="Times New Roman"/>
                <w:sz w:val="22"/>
                <w:szCs w:val="22"/>
              </w:rPr>
              <w:t>隔板采用东北小叶</w:t>
            </w:r>
            <w:proofErr w:type="gramStart"/>
            <w:r w:rsidR="00220AF3">
              <w:rPr>
                <w:rFonts w:ascii="Times New Roman" w:eastAsiaTheme="minorEastAsia" w:hAnsi="Times New Roman"/>
                <w:sz w:val="22"/>
                <w:szCs w:val="22"/>
              </w:rPr>
              <w:t>黄榆实木</w:t>
            </w:r>
            <w:proofErr w:type="gramEnd"/>
            <w:r w:rsidR="00220AF3">
              <w:rPr>
                <w:rFonts w:ascii="Times New Roman" w:eastAsiaTheme="minorEastAsia" w:hAnsi="Times New Roman"/>
                <w:sz w:val="22"/>
                <w:szCs w:val="22"/>
              </w:rPr>
              <w:t>原木，</w:t>
            </w:r>
            <w:r w:rsidRPr="00D175A0">
              <w:rPr>
                <w:rFonts w:ascii="Times New Roman" w:eastAsiaTheme="minorEastAsia" w:hAnsi="Times New Roman"/>
                <w:sz w:val="22"/>
                <w:szCs w:val="22"/>
              </w:rPr>
              <w:t>环保水性漆涂饰，硬度</w:t>
            </w:r>
            <w:r w:rsidRPr="00D175A0">
              <w:rPr>
                <w:rFonts w:ascii="Times New Roman" w:eastAsiaTheme="minorEastAsia" w:hAnsi="Times New Roman"/>
                <w:sz w:val="22"/>
                <w:szCs w:val="22"/>
              </w:rPr>
              <w:t>≥2H</w:t>
            </w:r>
            <w:r w:rsidRPr="00D175A0">
              <w:rPr>
                <w:rFonts w:ascii="Times New Roman" w:eastAsiaTheme="minorEastAsia" w:hAnsi="Times New Roman"/>
                <w:sz w:val="22"/>
                <w:szCs w:val="22"/>
              </w:rPr>
              <w:t>。</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w:t>
            </w:r>
          </w:p>
        </w:tc>
      </w:tr>
      <w:tr w:rsidR="005A72D7" w:rsidRPr="00D175A0" w:rsidTr="005A72D7">
        <w:trPr>
          <w:trHeight w:val="415"/>
        </w:trPr>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15</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大幅面喷绘仪</w:t>
            </w:r>
            <w:r w:rsidR="00404A65">
              <w:rPr>
                <w:rFonts w:ascii="Times New Roman" w:eastAsiaTheme="minorEastAsia" w:hAnsi="Times New Roman" w:hint="eastAsia"/>
                <w:sz w:val="22"/>
                <w:szCs w:val="22"/>
              </w:rPr>
              <w:t>2</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*98.</w:t>
            </w:r>
            <w:r w:rsidRPr="00D175A0">
              <w:rPr>
                <w:rFonts w:ascii="Times New Roman" w:eastAsiaTheme="minorEastAsia" w:hAnsi="Times New Roman"/>
                <w:sz w:val="22"/>
                <w:szCs w:val="22"/>
              </w:rPr>
              <w:t>最大打印幅宽：</w:t>
            </w:r>
            <w:r w:rsidRPr="00D175A0">
              <w:rPr>
                <w:rFonts w:ascii="Times New Roman" w:eastAsiaTheme="minorEastAsia" w:hAnsi="Times New Roman"/>
                <w:sz w:val="22"/>
                <w:szCs w:val="22"/>
              </w:rPr>
              <w:t>1118mm</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*99.</w:t>
            </w:r>
            <w:r w:rsidRPr="00D175A0">
              <w:rPr>
                <w:rFonts w:ascii="Times New Roman" w:eastAsiaTheme="minorEastAsia" w:hAnsi="Times New Roman"/>
                <w:sz w:val="22"/>
                <w:szCs w:val="22"/>
              </w:rPr>
              <w:t>最高分辨率：</w:t>
            </w:r>
            <w:r w:rsidRPr="00D175A0">
              <w:rPr>
                <w:rFonts w:ascii="Times New Roman" w:eastAsiaTheme="minorEastAsia" w:hAnsi="Times New Roman"/>
                <w:sz w:val="22"/>
                <w:szCs w:val="22"/>
              </w:rPr>
              <w:t>2880×1440dpi</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*100.</w:t>
            </w:r>
            <w:r w:rsidRPr="00D175A0">
              <w:rPr>
                <w:rFonts w:ascii="Times New Roman" w:eastAsiaTheme="minorEastAsia" w:hAnsi="Times New Roman"/>
                <w:sz w:val="22"/>
                <w:szCs w:val="22"/>
              </w:rPr>
              <w:t>提供原厂</w:t>
            </w:r>
            <w:r w:rsidRPr="00D175A0">
              <w:rPr>
                <w:rFonts w:ascii="Times New Roman" w:eastAsiaTheme="minorEastAsia" w:hAnsi="Times New Roman"/>
                <w:sz w:val="22"/>
                <w:szCs w:val="22"/>
              </w:rPr>
              <w:t>700ml</w:t>
            </w:r>
            <w:r w:rsidRPr="00D175A0">
              <w:rPr>
                <w:rFonts w:ascii="Times New Roman" w:eastAsiaTheme="minorEastAsia" w:hAnsi="Times New Roman"/>
                <w:sz w:val="22"/>
                <w:szCs w:val="22"/>
              </w:rPr>
              <w:t>墨水</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套</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29.</w:t>
            </w:r>
            <w:r>
              <w:rPr>
                <w:rFonts w:ascii="Times New Roman" w:eastAsiaTheme="minorEastAsia" w:hAnsi="Times New Roman"/>
                <w:sz w:val="22"/>
                <w:szCs w:val="22"/>
              </w:rPr>
              <w:t>打印要求</w:t>
            </w:r>
            <w:r w:rsidRPr="00D175A0">
              <w:rPr>
                <w:rFonts w:ascii="Times New Roman" w:eastAsiaTheme="minorEastAsia" w:hAnsi="Times New Roman"/>
                <w:sz w:val="22"/>
                <w:szCs w:val="22"/>
              </w:rPr>
              <w:t xml:space="preserve"> </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最小墨滴尺寸：可达到</w:t>
            </w:r>
            <w:r w:rsidRPr="00D175A0">
              <w:rPr>
                <w:rFonts w:ascii="Times New Roman" w:eastAsiaTheme="minorEastAsia" w:hAnsi="Times New Roman"/>
                <w:sz w:val="22"/>
                <w:szCs w:val="22"/>
              </w:rPr>
              <w:t>3.5pl</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墨水系统</w:t>
            </w:r>
            <w:r w:rsidRPr="00D175A0">
              <w:rPr>
                <w:rFonts w:ascii="Times New Roman" w:eastAsiaTheme="minorEastAsia" w:hAnsi="Times New Roman"/>
                <w:sz w:val="22"/>
                <w:szCs w:val="22"/>
              </w:rPr>
              <w:t xml:space="preserve"> </w:t>
            </w:r>
            <w:r w:rsidRPr="00D175A0">
              <w:rPr>
                <w:rFonts w:ascii="Times New Roman" w:eastAsiaTheme="minorEastAsia" w:hAnsi="Times New Roman"/>
                <w:sz w:val="22"/>
                <w:szCs w:val="22"/>
              </w:rPr>
              <w:t>：不少于</w:t>
            </w:r>
            <w:r w:rsidRPr="00D175A0">
              <w:rPr>
                <w:rFonts w:ascii="Times New Roman" w:eastAsiaTheme="minorEastAsia" w:hAnsi="Times New Roman"/>
                <w:sz w:val="22"/>
                <w:szCs w:val="22"/>
              </w:rPr>
              <w:t>11</w:t>
            </w:r>
            <w:r w:rsidRPr="00D175A0">
              <w:rPr>
                <w:rFonts w:ascii="Times New Roman" w:eastAsiaTheme="minorEastAsia" w:hAnsi="Times New Roman"/>
                <w:sz w:val="22"/>
                <w:szCs w:val="22"/>
              </w:rPr>
              <w:t>色</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线条精度：</w:t>
            </w:r>
            <w:r w:rsidRPr="00D175A0">
              <w:rPr>
                <w:rFonts w:ascii="Times New Roman" w:eastAsiaTheme="minorEastAsia" w:hAnsi="Times New Roman"/>
                <w:sz w:val="22"/>
                <w:szCs w:val="22"/>
              </w:rPr>
              <w:t xml:space="preserve">±0.2% </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具备自动喷头校准技术，自动喷嘴检测技术</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16</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轻中量级彩色数码印刷机</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*101.</w:t>
            </w:r>
            <w:r w:rsidRPr="00D175A0">
              <w:rPr>
                <w:rFonts w:ascii="Times New Roman" w:eastAsiaTheme="minorEastAsia" w:hAnsi="Times New Roman"/>
                <w:sz w:val="22"/>
                <w:szCs w:val="22"/>
              </w:rPr>
              <w:t>输出方式：彩色激光</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*102.</w:t>
            </w:r>
            <w:r w:rsidRPr="00D175A0">
              <w:rPr>
                <w:rFonts w:ascii="Times New Roman" w:eastAsiaTheme="minorEastAsia" w:hAnsi="Times New Roman"/>
                <w:sz w:val="22"/>
                <w:szCs w:val="22"/>
              </w:rPr>
              <w:t>速度：不低于</w:t>
            </w:r>
            <w:r w:rsidRPr="00D175A0">
              <w:rPr>
                <w:rFonts w:ascii="Times New Roman" w:eastAsiaTheme="minorEastAsia" w:hAnsi="Times New Roman"/>
                <w:sz w:val="22"/>
                <w:szCs w:val="22"/>
              </w:rPr>
              <w:t>90ppm</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45ppm</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A3</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color w:val="FF0000"/>
                <w:sz w:val="22"/>
                <w:szCs w:val="22"/>
              </w:rPr>
            </w:pPr>
            <w:r w:rsidRPr="00D175A0">
              <w:rPr>
                <w:rFonts w:ascii="Times New Roman" w:eastAsiaTheme="minorEastAsia" w:hAnsi="Times New Roman"/>
                <w:sz w:val="22"/>
                <w:szCs w:val="22"/>
              </w:rPr>
              <w:t>*103.</w:t>
            </w:r>
            <w:r w:rsidRPr="00D175A0">
              <w:rPr>
                <w:rFonts w:ascii="Times New Roman" w:eastAsiaTheme="minorEastAsia" w:hAnsi="Times New Roman"/>
                <w:sz w:val="22"/>
                <w:szCs w:val="22"/>
              </w:rPr>
              <w:t>具备</w:t>
            </w:r>
            <w:proofErr w:type="gramStart"/>
            <w:r w:rsidRPr="00D175A0">
              <w:rPr>
                <w:rFonts w:ascii="Times New Roman" w:eastAsiaTheme="minorEastAsia" w:hAnsi="Times New Roman"/>
                <w:sz w:val="22"/>
                <w:szCs w:val="22"/>
              </w:rPr>
              <w:t>侧纸仓</w:t>
            </w:r>
            <w:proofErr w:type="gramEnd"/>
            <w:r w:rsidRPr="00D175A0">
              <w:rPr>
                <w:rFonts w:ascii="Times New Roman" w:eastAsiaTheme="minorEastAsia" w:hAnsi="Times New Roman"/>
                <w:sz w:val="22"/>
                <w:szCs w:val="22"/>
              </w:rPr>
              <w:t>：</w:t>
            </w:r>
            <w:r w:rsidRPr="00D175A0">
              <w:rPr>
                <w:rFonts w:ascii="Times New Roman" w:eastAsiaTheme="minorEastAsia" w:hAnsi="Times New Roman"/>
                <w:sz w:val="22"/>
                <w:szCs w:val="22"/>
              </w:rPr>
              <w:t>3500</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80g</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*104.</w:t>
            </w:r>
            <w:r w:rsidRPr="00D175A0">
              <w:rPr>
                <w:rFonts w:ascii="Times New Roman" w:eastAsiaTheme="minorEastAsia" w:hAnsi="Times New Roman"/>
                <w:sz w:val="22"/>
                <w:szCs w:val="22"/>
              </w:rPr>
              <w:t>具备</w:t>
            </w:r>
            <w:proofErr w:type="gramStart"/>
            <w:r w:rsidRPr="00D175A0">
              <w:rPr>
                <w:rFonts w:ascii="Times New Roman" w:eastAsiaTheme="minorEastAsia" w:hAnsi="Times New Roman"/>
                <w:sz w:val="22"/>
                <w:szCs w:val="22"/>
              </w:rPr>
              <w:t>鞍式分</w:t>
            </w:r>
            <w:proofErr w:type="gramEnd"/>
            <w:r w:rsidRPr="00D175A0">
              <w:rPr>
                <w:rFonts w:ascii="Times New Roman" w:eastAsiaTheme="minorEastAsia" w:hAnsi="Times New Roman"/>
                <w:sz w:val="22"/>
                <w:szCs w:val="22"/>
              </w:rPr>
              <w:t>页装订处理器</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装订模式：平钉，角钉，骑马钉</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平钉容量：</w:t>
            </w:r>
            <w:r w:rsidRPr="00D175A0">
              <w:rPr>
                <w:rFonts w:ascii="Times New Roman" w:eastAsiaTheme="minorEastAsia" w:hAnsi="Times New Roman"/>
                <w:sz w:val="22"/>
                <w:szCs w:val="22"/>
              </w:rPr>
              <w:t>A4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100</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80g</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A3/A4R</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50</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80g</w:t>
            </w:r>
            <w:r w:rsidRPr="00D175A0">
              <w:rPr>
                <w:rFonts w:ascii="Times New Roman" w:eastAsiaTheme="minorEastAsia" w:hAnsi="Times New Roman"/>
                <w:sz w:val="22"/>
                <w:szCs w:val="22"/>
              </w:rPr>
              <w:t>）</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鞍式</w:t>
            </w:r>
            <w:proofErr w:type="gramStart"/>
            <w:r w:rsidRPr="00D175A0">
              <w:rPr>
                <w:rFonts w:ascii="Times New Roman" w:eastAsiaTheme="minorEastAsia" w:hAnsi="Times New Roman"/>
                <w:sz w:val="22"/>
                <w:szCs w:val="22"/>
              </w:rPr>
              <w:t>装钉</w:t>
            </w:r>
            <w:proofErr w:type="gramEnd"/>
            <w:r w:rsidRPr="00D175A0">
              <w:rPr>
                <w:rFonts w:ascii="Times New Roman" w:eastAsiaTheme="minorEastAsia" w:hAnsi="Times New Roman"/>
                <w:sz w:val="22"/>
                <w:szCs w:val="22"/>
              </w:rPr>
              <w:t>容量：</w:t>
            </w:r>
            <w:r w:rsidRPr="00D175A0">
              <w:rPr>
                <w:rFonts w:ascii="Times New Roman" w:eastAsiaTheme="minorEastAsia" w:hAnsi="Times New Roman"/>
                <w:sz w:val="22"/>
                <w:szCs w:val="22"/>
              </w:rPr>
              <w:t>25</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80g</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*105.</w:t>
            </w:r>
            <w:r w:rsidRPr="00D175A0">
              <w:rPr>
                <w:rFonts w:ascii="Times New Roman" w:eastAsiaTheme="minorEastAsia" w:hAnsi="Times New Roman"/>
                <w:sz w:val="22"/>
                <w:szCs w:val="22"/>
              </w:rPr>
              <w:t>具备旁路堆栈托盘</w:t>
            </w:r>
            <w:r w:rsidRPr="00D175A0">
              <w:rPr>
                <w:rFonts w:ascii="Times New Roman" w:eastAsiaTheme="minorEastAsia" w:hAnsi="Times New Roman"/>
                <w:sz w:val="22"/>
                <w:szCs w:val="22"/>
              </w:rPr>
              <w:t>&amp;</w:t>
            </w:r>
            <w:r w:rsidRPr="00D175A0">
              <w:rPr>
                <w:rFonts w:ascii="Times New Roman" w:eastAsiaTheme="minorEastAsia" w:hAnsi="Times New Roman"/>
                <w:sz w:val="22"/>
                <w:szCs w:val="22"/>
              </w:rPr>
              <w:t>加长纸手送托盘</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*106.</w:t>
            </w:r>
            <w:r w:rsidRPr="00D175A0">
              <w:rPr>
                <w:rFonts w:ascii="Times New Roman" w:eastAsiaTheme="minorEastAsia" w:hAnsi="Times New Roman"/>
                <w:sz w:val="22"/>
                <w:szCs w:val="22"/>
              </w:rPr>
              <w:t>具备专用外置式服务器</w:t>
            </w:r>
            <w:r w:rsidRPr="00D175A0">
              <w:rPr>
                <w:rFonts w:ascii="Times New Roman" w:eastAsiaTheme="minorEastAsia" w:hAnsi="Times New Roman"/>
                <w:sz w:val="22"/>
                <w:szCs w:val="22"/>
              </w:rPr>
              <w:t xml:space="preserve"> </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*107.</w:t>
            </w:r>
            <w:r w:rsidRPr="00D175A0">
              <w:rPr>
                <w:rFonts w:ascii="Times New Roman" w:eastAsiaTheme="minorEastAsia" w:hAnsi="Times New Roman"/>
                <w:sz w:val="22"/>
                <w:szCs w:val="22"/>
              </w:rPr>
              <w:t>外置式服务器内存：不低于</w:t>
            </w:r>
            <w:r w:rsidRPr="00D175A0">
              <w:rPr>
                <w:rFonts w:ascii="Times New Roman" w:eastAsiaTheme="minorEastAsia" w:hAnsi="Times New Roman"/>
                <w:sz w:val="22"/>
                <w:szCs w:val="22"/>
              </w:rPr>
              <w:t>4GB</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*108.</w:t>
            </w:r>
            <w:r w:rsidRPr="00D175A0">
              <w:rPr>
                <w:rFonts w:ascii="Times New Roman" w:eastAsiaTheme="minorEastAsia" w:hAnsi="Times New Roman"/>
                <w:sz w:val="22"/>
                <w:szCs w:val="22"/>
              </w:rPr>
              <w:t>外置式服务器硬盘：不低于</w:t>
            </w:r>
            <w:r w:rsidRPr="00D175A0">
              <w:rPr>
                <w:rFonts w:ascii="Times New Roman" w:eastAsiaTheme="minorEastAsia" w:hAnsi="Times New Roman"/>
                <w:sz w:val="22"/>
                <w:szCs w:val="22"/>
              </w:rPr>
              <w:t>1TB</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*109.</w:t>
            </w:r>
            <w:r w:rsidRPr="00D175A0">
              <w:rPr>
                <w:rFonts w:ascii="Times New Roman" w:eastAsiaTheme="minorEastAsia" w:hAnsi="Times New Roman"/>
                <w:sz w:val="22"/>
                <w:szCs w:val="22"/>
              </w:rPr>
              <w:t>提供原装墨粉</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套</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30.</w:t>
            </w:r>
            <w:r w:rsidRPr="00D175A0">
              <w:rPr>
                <w:rFonts w:ascii="Times New Roman" w:eastAsiaTheme="minorEastAsia" w:hAnsi="Times New Roman"/>
                <w:sz w:val="22"/>
                <w:szCs w:val="22"/>
              </w:rPr>
              <w:t>纸张</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月最高峰承印量：不低于</w:t>
            </w:r>
            <w:r w:rsidRPr="00D175A0">
              <w:rPr>
                <w:rFonts w:ascii="Times New Roman" w:eastAsiaTheme="minorEastAsia" w:hAnsi="Times New Roman"/>
                <w:sz w:val="22"/>
                <w:szCs w:val="22"/>
              </w:rPr>
              <w:t>480,000</w:t>
            </w:r>
            <w:r w:rsidRPr="00D175A0">
              <w:rPr>
                <w:rFonts w:ascii="Times New Roman" w:eastAsiaTheme="minorEastAsia" w:hAnsi="Times New Roman"/>
                <w:sz w:val="22"/>
                <w:szCs w:val="22"/>
              </w:rPr>
              <w:t>印（</w:t>
            </w:r>
            <w:r w:rsidRPr="00D175A0">
              <w:rPr>
                <w:rFonts w:ascii="Times New Roman" w:eastAsiaTheme="minorEastAsia" w:hAnsi="Times New Roman"/>
                <w:sz w:val="22"/>
                <w:szCs w:val="22"/>
              </w:rPr>
              <w:t>A4</w:t>
            </w:r>
            <w:r w:rsidRPr="00D175A0">
              <w:rPr>
                <w:rFonts w:ascii="Times New Roman" w:eastAsiaTheme="minorEastAsia" w:hAnsi="Times New Roman"/>
                <w:sz w:val="22"/>
                <w:szCs w:val="22"/>
              </w:rPr>
              <w:t>）</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纸张容量：机身纸盒</w:t>
            </w:r>
            <w:r w:rsidRPr="00D175A0">
              <w:rPr>
                <w:rFonts w:ascii="Times New Roman" w:eastAsiaTheme="minorEastAsia" w:hAnsi="Times New Roman"/>
                <w:sz w:val="22"/>
                <w:szCs w:val="22"/>
              </w:rPr>
              <w:t>3×550</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80g</w:t>
            </w:r>
            <w:r w:rsidRPr="00D175A0">
              <w:rPr>
                <w:rFonts w:ascii="Times New Roman" w:eastAsiaTheme="minorEastAsia" w:hAnsi="Times New Roman"/>
                <w:sz w:val="22"/>
                <w:szCs w:val="22"/>
              </w:rPr>
              <w:t>）</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机身纸盒支持介质类型：薄纸，普通纸，再生纸，彩色纸，重磅纸，透明胶片</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标准尺寸：</w:t>
            </w:r>
            <w:r w:rsidRPr="00D175A0">
              <w:rPr>
                <w:rFonts w:ascii="Times New Roman" w:eastAsiaTheme="minorEastAsia" w:hAnsi="Times New Roman"/>
                <w:sz w:val="22"/>
                <w:szCs w:val="22"/>
              </w:rPr>
              <w:t>A4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A4R</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A5R</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SRA3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330×483mm</w:t>
            </w:r>
          </w:p>
          <w:p w:rsidR="005A72D7" w:rsidRPr="00D175A0" w:rsidRDefault="005A72D7" w:rsidP="0013675B">
            <w:pPr>
              <w:ind w:firstLineChars="150" w:firstLine="330"/>
              <w:rPr>
                <w:rFonts w:ascii="Times New Roman" w:eastAsiaTheme="minorEastAsia" w:hAnsi="Times New Roman"/>
                <w:sz w:val="22"/>
                <w:szCs w:val="22"/>
              </w:rPr>
            </w:pPr>
            <w:r w:rsidRPr="00D175A0">
              <w:rPr>
                <w:rFonts w:ascii="Times New Roman" w:eastAsiaTheme="minorEastAsia" w:hAnsi="Times New Roman"/>
                <w:sz w:val="22"/>
                <w:szCs w:val="22"/>
              </w:rPr>
              <w:t>长纸：不低于</w:t>
            </w:r>
            <w:r w:rsidRPr="00D175A0">
              <w:rPr>
                <w:rFonts w:ascii="Times New Roman" w:eastAsiaTheme="minorEastAsia" w:hAnsi="Times New Roman"/>
                <w:sz w:val="22"/>
                <w:szCs w:val="22"/>
              </w:rPr>
              <w:t>1200mm</w:t>
            </w:r>
          </w:p>
          <w:p w:rsidR="005A72D7" w:rsidRPr="00D175A0" w:rsidRDefault="005A72D7" w:rsidP="0013675B">
            <w:pPr>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31.</w:t>
            </w:r>
            <w:r w:rsidRPr="00D175A0">
              <w:rPr>
                <w:rFonts w:ascii="Times New Roman" w:eastAsiaTheme="minorEastAsia" w:hAnsi="Times New Roman"/>
                <w:color w:val="auto"/>
                <w:sz w:val="22"/>
                <w:szCs w:val="22"/>
              </w:rPr>
              <w:t>其他</w:t>
            </w:r>
          </w:p>
          <w:p w:rsidR="005A72D7" w:rsidRPr="00D175A0" w:rsidRDefault="005A72D7" w:rsidP="0013675B">
            <w:pPr>
              <w:ind w:firstLineChars="150" w:firstLine="33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处理器速度：</w:t>
            </w:r>
            <w:r w:rsidR="00220AF3">
              <w:rPr>
                <w:rFonts w:ascii="Times New Roman" w:eastAsiaTheme="minorEastAsia" w:hAnsi="Times New Roman" w:hint="eastAsia"/>
                <w:color w:val="auto"/>
                <w:sz w:val="22"/>
                <w:szCs w:val="22"/>
              </w:rPr>
              <w:t>不低于</w:t>
            </w:r>
            <w:r w:rsidRPr="00D175A0">
              <w:rPr>
                <w:rFonts w:ascii="Times New Roman" w:eastAsiaTheme="minorEastAsia" w:hAnsi="Times New Roman"/>
                <w:color w:val="auto"/>
                <w:sz w:val="22"/>
                <w:szCs w:val="22"/>
              </w:rPr>
              <w:t>1.66GHz</w:t>
            </w:r>
          </w:p>
          <w:p w:rsidR="005A72D7" w:rsidRPr="00D175A0" w:rsidRDefault="005A72D7" w:rsidP="0013675B">
            <w:pPr>
              <w:ind w:firstLineChars="150" w:firstLine="33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内存容量：</w:t>
            </w:r>
            <w:r w:rsidR="00220AF3">
              <w:rPr>
                <w:rFonts w:ascii="Times New Roman" w:eastAsiaTheme="minorEastAsia" w:hAnsi="Times New Roman" w:hint="eastAsia"/>
                <w:color w:val="auto"/>
                <w:sz w:val="22"/>
                <w:szCs w:val="22"/>
              </w:rPr>
              <w:t>不低于</w:t>
            </w:r>
            <w:r w:rsidRPr="00D175A0">
              <w:rPr>
                <w:rFonts w:ascii="Times New Roman" w:eastAsiaTheme="minorEastAsia" w:hAnsi="Times New Roman"/>
                <w:color w:val="auto"/>
                <w:sz w:val="22"/>
                <w:szCs w:val="22"/>
              </w:rPr>
              <w:t>4.5GB</w:t>
            </w:r>
          </w:p>
          <w:p w:rsidR="005A72D7" w:rsidRPr="00D175A0" w:rsidRDefault="005A72D7" w:rsidP="0013675B">
            <w:pPr>
              <w:ind w:firstLineChars="150" w:firstLine="33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硬盘：</w:t>
            </w:r>
            <w:r w:rsidR="00220AF3">
              <w:rPr>
                <w:rFonts w:ascii="Times New Roman" w:eastAsiaTheme="minorEastAsia" w:hAnsi="Times New Roman" w:hint="eastAsia"/>
                <w:color w:val="auto"/>
                <w:sz w:val="22"/>
                <w:szCs w:val="22"/>
              </w:rPr>
              <w:t>不低于</w:t>
            </w:r>
            <w:r w:rsidRPr="00D175A0">
              <w:rPr>
                <w:rFonts w:ascii="Times New Roman" w:eastAsiaTheme="minorEastAsia" w:hAnsi="Times New Roman"/>
                <w:color w:val="auto"/>
                <w:sz w:val="22"/>
                <w:szCs w:val="22"/>
              </w:rPr>
              <w:t>1TB</w:t>
            </w:r>
          </w:p>
          <w:p w:rsidR="005A72D7"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输出分辨率：</w:t>
            </w:r>
            <w:r w:rsidRPr="00D175A0">
              <w:rPr>
                <w:rFonts w:ascii="Times New Roman" w:eastAsiaTheme="minorEastAsia" w:hAnsi="Times New Roman"/>
                <w:sz w:val="22"/>
                <w:szCs w:val="22"/>
              </w:rPr>
              <w:t>2400dpi×2400dpi</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256</w:t>
            </w:r>
            <w:r w:rsidRPr="00D175A0">
              <w:rPr>
                <w:rFonts w:ascii="Times New Roman" w:eastAsiaTheme="minorEastAsia" w:hAnsi="Times New Roman"/>
                <w:sz w:val="22"/>
                <w:szCs w:val="22"/>
              </w:rPr>
              <w:t>级；</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扫描读取分辨率：</w:t>
            </w:r>
            <w:r w:rsidRPr="00D175A0">
              <w:rPr>
                <w:rFonts w:ascii="Times New Roman" w:eastAsiaTheme="minorEastAsia" w:hAnsi="Times New Roman"/>
                <w:sz w:val="22"/>
                <w:szCs w:val="22"/>
              </w:rPr>
              <w:t>600×600dpi</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彩色双面阅读器：光学彩色扫描，</w:t>
            </w:r>
            <w:r w:rsidRPr="00D175A0">
              <w:rPr>
                <w:rFonts w:ascii="Times New Roman" w:eastAsiaTheme="minorEastAsia" w:hAnsi="Times New Roman"/>
                <w:sz w:val="22"/>
                <w:szCs w:val="22"/>
              </w:rPr>
              <w:t>300</w:t>
            </w:r>
            <w:r w:rsidRPr="00D175A0">
              <w:rPr>
                <w:rFonts w:ascii="Times New Roman" w:eastAsiaTheme="minorEastAsia" w:hAnsi="Times New Roman"/>
                <w:sz w:val="22"/>
                <w:szCs w:val="22"/>
              </w:rPr>
              <w:t>张，一次通过双面扫描</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lastRenderedPageBreak/>
              <w:t>复印首张输出时间：不大于</w:t>
            </w:r>
            <w:r w:rsidRPr="00D175A0">
              <w:rPr>
                <w:rFonts w:ascii="Times New Roman" w:eastAsiaTheme="minorEastAsia" w:hAnsi="Times New Roman"/>
                <w:sz w:val="22"/>
                <w:szCs w:val="22"/>
              </w:rPr>
              <w:t>8</w:t>
            </w:r>
            <w:r w:rsidRPr="00D175A0">
              <w:rPr>
                <w:rFonts w:ascii="Times New Roman" w:eastAsiaTheme="minorEastAsia" w:hAnsi="Times New Roman"/>
                <w:sz w:val="22"/>
                <w:szCs w:val="22"/>
              </w:rPr>
              <w:t>秒</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17</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轻中量级黑白数码印刷机</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*110.</w:t>
            </w:r>
            <w:r w:rsidRPr="00D175A0">
              <w:rPr>
                <w:rFonts w:ascii="Times New Roman" w:eastAsiaTheme="minorEastAsia" w:hAnsi="Times New Roman"/>
                <w:sz w:val="22"/>
                <w:szCs w:val="22"/>
              </w:rPr>
              <w:t>输出方式：黑白激光</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*111.</w:t>
            </w:r>
            <w:r w:rsidRPr="00D175A0">
              <w:rPr>
                <w:rFonts w:ascii="Times New Roman" w:eastAsiaTheme="minorEastAsia" w:hAnsi="Times New Roman"/>
                <w:sz w:val="22"/>
                <w:szCs w:val="22"/>
              </w:rPr>
              <w:t>速度：不低于</w:t>
            </w:r>
            <w:r w:rsidRPr="00D175A0">
              <w:rPr>
                <w:rFonts w:ascii="Times New Roman" w:eastAsiaTheme="minorEastAsia" w:hAnsi="Times New Roman"/>
                <w:sz w:val="22"/>
                <w:szCs w:val="22"/>
              </w:rPr>
              <w:t xml:space="preserve"> 95ppm</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 50ppm </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A3</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*112.</w:t>
            </w:r>
            <w:r w:rsidRPr="00D175A0">
              <w:rPr>
                <w:rFonts w:ascii="Times New Roman" w:eastAsiaTheme="minorEastAsia" w:hAnsi="Times New Roman"/>
                <w:sz w:val="22"/>
                <w:szCs w:val="22"/>
              </w:rPr>
              <w:t>功能：复印</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打印</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扫描，自动双面输出</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*113.</w:t>
            </w:r>
            <w:r w:rsidRPr="00D175A0">
              <w:rPr>
                <w:rFonts w:ascii="Times New Roman" w:eastAsiaTheme="minorEastAsia" w:hAnsi="Times New Roman"/>
                <w:sz w:val="22"/>
                <w:szCs w:val="22"/>
              </w:rPr>
              <w:t>具备彩色双面扫描器：可单次通过双面彩色扫描</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*114.</w:t>
            </w:r>
            <w:r w:rsidRPr="00D175A0">
              <w:rPr>
                <w:rFonts w:ascii="Times New Roman" w:eastAsiaTheme="minorEastAsia" w:hAnsi="Times New Roman"/>
                <w:sz w:val="22"/>
                <w:szCs w:val="22"/>
              </w:rPr>
              <w:t>具备双张检测组件</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*115.</w:t>
            </w:r>
            <w:r w:rsidRPr="00D175A0">
              <w:rPr>
                <w:rFonts w:ascii="Times New Roman" w:eastAsiaTheme="minorEastAsia" w:hAnsi="Times New Roman"/>
                <w:sz w:val="22"/>
                <w:szCs w:val="22"/>
              </w:rPr>
              <w:t>具备</w:t>
            </w:r>
            <w:proofErr w:type="gramStart"/>
            <w:r w:rsidRPr="00D175A0">
              <w:rPr>
                <w:rFonts w:ascii="Times New Roman" w:eastAsiaTheme="minorEastAsia" w:hAnsi="Times New Roman"/>
                <w:sz w:val="22"/>
                <w:szCs w:val="22"/>
              </w:rPr>
              <w:t>鞍式分</w:t>
            </w:r>
            <w:proofErr w:type="gramEnd"/>
            <w:r w:rsidRPr="00D175A0">
              <w:rPr>
                <w:rFonts w:ascii="Times New Roman" w:eastAsiaTheme="minorEastAsia" w:hAnsi="Times New Roman"/>
                <w:sz w:val="22"/>
                <w:szCs w:val="22"/>
              </w:rPr>
              <w:t>页装订处理器</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装订模式：角钉，平钉，骑马钉</w:t>
            </w:r>
          </w:p>
          <w:p w:rsidR="005A72D7" w:rsidRPr="00D175A0" w:rsidRDefault="005A72D7" w:rsidP="0013675B">
            <w:pPr>
              <w:ind w:firstLineChars="250" w:firstLine="550"/>
              <w:rPr>
                <w:rFonts w:ascii="Times New Roman" w:eastAsiaTheme="minorEastAsia" w:hAnsi="Times New Roman"/>
                <w:sz w:val="22"/>
                <w:szCs w:val="22"/>
              </w:rPr>
            </w:pPr>
            <w:r w:rsidRPr="00D175A0">
              <w:rPr>
                <w:rFonts w:ascii="Times New Roman" w:eastAsiaTheme="minorEastAsia" w:hAnsi="Times New Roman"/>
                <w:sz w:val="22"/>
                <w:szCs w:val="22"/>
              </w:rPr>
              <w:t>平钉容量：</w:t>
            </w:r>
            <w:r w:rsidRPr="00D175A0">
              <w:rPr>
                <w:rFonts w:ascii="Times New Roman" w:eastAsiaTheme="minorEastAsia" w:hAnsi="Times New Roman"/>
                <w:sz w:val="22"/>
                <w:szCs w:val="22"/>
              </w:rPr>
              <w:t>A4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100 </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 g</w:t>
            </w:r>
            <w:r w:rsidRPr="00D175A0">
              <w:rPr>
                <w:rFonts w:ascii="Times New Roman" w:eastAsiaTheme="minorEastAsia" w:hAnsi="Times New Roman"/>
                <w:sz w:val="22"/>
                <w:szCs w:val="22"/>
              </w:rPr>
              <w:t>），</w:t>
            </w:r>
            <w:r>
              <w:rPr>
                <w:rFonts w:ascii="Times New Roman" w:eastAsiaTheme="minorEastAsia" w:hAnsi="Times New Roman"/>
                <w:sz w:val="22"/>
                <w:szCs w:val="22"/>
              </w:rPr>
              <w:t>A3/A4R</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50 </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 g</w:t>
            </w:r>
            <w:r w:rsidRPr="00D175A0">
              <w:rPr>
                <w:rFonts w:ascii="Times New Roman" w:eastAsiaTheme="minorEastAsia" w:hAnsi="Times New Roman"/>
                <w:sz w:val="22"/>
                <w:szCs w:val="22"/>
              </w:rPr>
              <w:t>）</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鞍式</w:t>
            </w:r>
            <w:proofErr w:type="gramStart"/>
            <w:r w:rsidRPr="00D175A0">
              <w:rPr>
                <w:rFonts w:ascii="Times New Roman" w:eastAsiaTheme="minorEastAsia" w:hAnsi="Times New Roman"/>
                <w:sz w:val="22"/>
                <w:szCs w:val="22"/>
              </w:rPr>
              <w:t>装钉</w:t>
            </w:r>
            <w:proofErr w:type="gramEnd"/>
            <w:r w:rsidRPr="00D175A0">
              <w:rPr>
                <w:rFonts w:ascii="Times New Roman" w:eastAsiaTheme="minorEastAsia" w:hAnsi="Times New Roman"/>
                <w:sz w:val="22"/>
                <w:szCs w:val="22"/>
              </w:rPr>
              <w:t>容量：</w:t>
            </w:r>
            <w:r w:rsidRPr="00D175A0">
              <w:rPr>
                <w:rFonts w:ascii="Times New Roman" w:eastAsiaTheme="minorEastAsia" w:hAnsi="Times New Roman"/>
                <w:sz w:val="22"/>
                <w:szCs w:val="22"/>
              </w:rPr>
              <w:t xml:space="preserve">20 </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80g</w:t>
            </w:r>
            <w:r w:rsidRPr="00D175A0">
              <w:rPr>
                <w:rFonts w:ascii="Times New Roman" w:eastAsiaTheme="minorEastAsia" w:hAnsi="Times New Roman"/>
                <w:sz w:val="22"/>
                <w:szCs w:val="22"/>
              </w:rPr>
              <w:t>）</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*116.</w:t>
            </w:r>
            <w:r w:rsidRPr="00D175A0">
              <w:rPr>
                <w:rFonts w:ascii="Times New Roman" w:eastAsiaTheme="minorEastAsia" w:hAnsi="Times New Roman"/>
                <w:sz w:val="22"/>
                <w:szCs w:val="22"/>
              </w:rPr>
              <w:t>提供原装墨粉</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套</w:t>
            </w:r>
          </w:p>
          <w:p w:rsidR="005A72D7" w:rsidRPr="00D175A0" w:rsidRDefault="005A72D7" w:rsidP="0013675B">
            <w:pPr>
              <w:ind w:left="330" w:hangingChars="150" w:hanging="330"/>
              <w:jc w:val="both"/>
              <w:rPr>
                <w:rFonts w:ascii="Times New Roman" w:eastAsiaTheme="minorEastAsia" w:hAnsi="Times New Roman"/>
                <w:sz w:val="22"/>
                <w:szCs w:val="22"/>
              </w:rPr>
            </w:pPr>
            <w:r w:rsidRPr="00D175A0">
              <w:rPr>
                <w:rFonts w:ascii="Times New Roman" w:eastAsiaTheme="minorEastAsia" w:hAnsi="Times New Roman"/>
                <w:sz w:val="22"/>
                <w:szCs w:val="22"/>
              </w:rPr>
              <w:t>32.</w:t>
            </w:r>
            <w:r>
              <w:rPr>
                <w:rFonts w:ascii="Times New Roman" w:eastAsiaTheme="minorEastAsia" w:hAnsi="Times New Roman"/>
                <w:sz w:val="22"/>
                <w:szCs w:val="22"/>
              </w:rPr>
              <w:t>纸张</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供纸容量：机身纸盒（</w:t>
            </w:r>
            <w:r w:rsidRPr="00D175A0">
              <w:rPr>
                <w:rFonts w:ascii="Times New Roman" w:eastAsiaTheme="minorEastAsia" w:hAnsi="Times New Roman"/>
                <w:sz w:val="22"/>
                <w:szCs w:val="22"/>
              </w:rPr>
              <w:t>80 g</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 1200 </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，机身纸盒（</w:t>
            </w:r>
            <w:r w:rsidRPr="00D175A0">
              <w:rPr>
                <w:rFonts w:ascii="Times New Roman" w:eastAsiaTheme="minorEastAsia" w:hAnsi="Times New Roman"/>
                <w:sz w:val="22"/>
                <w:szCs w:val="22"/>
              </w:rPr>
              <w:t>80 g</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 xml:space="preserve"> 500</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，手送进纸盘</w:t>
            </w:r>
            <w:r w:rsidRPr="00D175A0">
              <w:rPr>
                <w:rFonts w:ascii="Times New Roman" w:eastAsiaTheme="minorEastAsia" w:hAnsi="Times New Roman"/>
                <w:sz w:val="22"/>
                <w:szCs w:val="22"/>
              </w:rPr>
              <w:t>100</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 xml:space="preserve"> </w:t>
            </w:r>
          </w:p>
          <w:p w:rsidR="005A72D7" w:rsidRPr="00D175A0" w:rsidRDefault="005A72D7" w:rsidP="0013675B">
            <w:pPr>
              <w:ind w:leftChars="196" w:left="392"/>
              <w:jc w:val="both"/>
              <w:rPr>
                <w:rFonts w:ascii="Times New Roman" w:eastAsiaTheme="minorEastAsia" w:hAnsi="Times New Roman"/>
                <w:sz w:val="22"/>
                <w:szCs w:val="22"/>
              </w:rPr>
            </w:pPr>
            <w:r w:rsidRPr="00D175A0">
              <w:rPr>
                <w:rFonts w:ascii="Times New Roman" w:eastAsiaTheme="minorEastAsia" w:hAnsi="Times New Roman"/>
                <w:sz w:val="22"/>
                <w:szCs w:val="22"/>
              </w:rPr>
              <w:t>纸张尺寸：</w:t>
            </w:r>
            <w:r w:rsidRPr="00D175A0">
              <w:rPr>
                <w:rFonts w:ascii="Times New Roman" w:eastAsiaTheme="minorEastAsia" w:hAnsi="Times New Roman"/>
                <w:sz w:val="22"/>
                <w:szCs w:val="22"/>
              </w:rPr>
              <w:t>A4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A4R</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SRA3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330.2 mm × 487.7 mm</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A5R</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纸张重量：机身纸盒</w:t>
            </w:r>
            <w:r w:rsidRPr="00D175A0">
              <w:rPr>
                <w:rFonts w:ascii="Times New Roman" w:eastAsiaTheme="minorEastAsia" w:hAnsi="Times New Roman"/>
                <w:sz w:val="22"/>
                <w:szCs w:val="22"/>
              </w:rPr>
              <w:t>52</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200g</w:t>
            </w:r>
            <w:r w:rsidRPr="00D175A0">
              <w:rPr>
                <w:rFonts w:ascii="Times New Roman" w:eastAsiaTheme="minorEastAsia" w:hAnsi="Times New Roman"/>
                <w:sz w:val="22"/>
                <w:szCs w:val="22"/>
              </w:rPr>
              <w:t>，手送进纸盘：</w:t>
            </w:r>
            <w:r w:rsidRPr="00D175A0">
              <w:rPr>
                <w:rFonts w:ascii="Times New Roman" w:eastAsiaTheme="minorEastAsia" w:hAnsi="Times New Roman"/>
                <w:sz w:val="22"/>
                <w:szCs w:val="22"/>
              </w:rPr>
              <w:t>52</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256g</w:t>
            </w:r>
            <w:r w:rsidRPr="00D175A0">
              <w:rPr>
                <w:rFonts w:ascii="Times New Roman" w:eastAsiaTheme="minorEastAsia" w:hAnsi="Times New Roman"/>
                <w:sz w:val="22"/>
                <w:szCs w:val="22"/>
              </w:rPr>
              <w:t>，自动双面：</w:t>
            </w:r>
            <w:r w:rsidRPr="00D175A0">
              <w:rPr>
                <w:rFonts w:ascii="Times New Roman" w:eastAsiaTheme="minorEastAsia" w:hAnsi="Times New Roman"/>
                <w:sz w:val="22"/>
                <w:szCs w:val="22"/>
              </w:rPr>
              <w:t>52</w:t>
            </w:r>
            <w:r w:rsidRPr="00D175A0">
              <w:rPr>
                <w:rFonts w:ascii="Times New Roman" w:eastAsiaTheme="minorEastAsia" w:hAnsi="Times New Roman"/>
                <w:sz w:val="22"/>
                <w:szCs w:val="22"/>
              </w:rPr>
              <w:t>至</w:t>
            </w:r>
            <w:r w:rsidRPr="00D175A0">
              <w:rPr>
                <w:rFonts w:ascii="Times New Roman" w:eastAsiaTheme="minorEastAsia" w:hAnsi="Times New Roman"/>
                <w:sz w:val="22"/>
                <w:szCs w:val="22"/>
              </w:rPr>
              <w:t>200g</w:t>
            </w:r>
          </w:p>
          <w:p w:rsidR="005A72D7" w:rsidRPr="00D175A0" w:rsidRDefault="005A72D7" w:rsidP="0013675B">
            <w:pPr>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33.</w:t>
            </w:r>
            <w:r w:rsidRPr="00D175A0">
              <w:rPr>
                <w:rFonts w:ascii="Times New Roman" w:eastAsiaTheme="minorEastAsia" w:hAnsi="Times New Roman"/>
                <w:color w:val="auto"/>
                <w:sz w:val="22"/>
                <w:szCs w:val="22"/>
              </w:rPr>
              <w:t>其他</w:t>
            </w:r>
          </w:p>
          <w:p w:rsidR="005A72D7" w:rsidRPr="00D175A0" w:rsidRDefault="005A72D7" w:rsidP="0013675B">
            <w:pPr>
              <w:ind w:firstLineChars="150" w:firstLine="330"/>
              <w:jc w:val="both"/>
              <w:rPr>
                <w:rFonts w:ascii="Times New Roman" w:eastAsiaTheme="minorEastAsia" w:hAnsi="Times New Roman"/>
                <w:color w:val="auto"/>
                <w:sz w:val="22"/>
                <w:szCs w:val="22"/>
              </w:rPr>
            </w:pPr>
            <w:r w:rsidRPr="00D175A0">
              <w:rPr>
                <w:rFonts w:ascii="Times New Roman" w:eastAsiaTheme="minorEastAsia" w:hAnsi="Times New Roman"/>
                <w:color w:val="auto"/>
                <w:sz w:val="22"/>
                <w:szCs w:val="22"/>
              </w:rPr>
              <w:t>内存：不低于</w:t>
            </w:r>
            <w:r w:rsidRPr="00D175A0">
              <w:rPr>
                <w:rFonts w:ascii="Times New Roman" w:eastAsiaTheme="minorEastAsia" w:hAnsi="Times New Roman"/>
                <w:color w:val="auto"/>
                <w:sz w:val="22"/>
                <w:szCs w:val="22"/>
              </w:rPr>
              <w:t>3GB</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color w:val="auto"/>
                <w:sz w:val="22"/>
                <w:szCs w:val="22"/>
              </w:rPr>
              <w:t>硬盘：不低于</w:t>
            </w:r>
            <w:r w:rsidRPr="00D175A0">
              <w:rPr>
                <w:rFonts w:ascii="Times New Roman" w:eastAsiaTheme="minorEastAsia" w:hAnsi="Times New Roman"/>
                <w:color w:val="auto"/>
                <w:sz w:val="22"/>
                <w:szCs w:val="22"/>
              </w:rPr>
              <w:t>200G</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输出分辨率：</w:t>
            </w:r>
            <w:r w:rsidRPr="00D175A0">
              <w:rPr>
                <w:rFonts w:ascii="Times New Roman" w:eastAsiaTheme="minorEastAsia" w:hAnsi="Times New Roman"/>
                <w:sz w:val="22"/>
                <w:szCs w:val="22"/>
              </w:rPr>
              <w:t>1200 dpi × 1200 dpi</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600 dpi × 600 dpi</w:t>
            </w:r>
          </w:p>
          <w:p w:rsidR="005A72D7" w:rsidRPr="00D175A0" w:rsidRDefault="005A72D7" w:rsidP="0013675B">
            <w:pPr>
              <w:ind w:firstLineChars="150" w:firstLine="330"/>
              <w:jc w:val="both"/>
              <w:rPr>
                <w:rFonts w:ascii="Times New Roman" w:eastAsiaTheme="minorEastAsia" w:hAnsi="Times New Roman"/>
                <w:color w:val="auto"/>
                <w:sz w:val="22"/>
                <w:szCs w:val="22"/>
              </w:rPr>
            </w:pPr>
            <w:r w:rsidRPr="00D175A0">
              <w:rPr>
                <w:rFonts w:ascii="Times New Roman" w:eastAsiaTheme="minorEastAsia" w:hAnsi="Times New Roman"/>
                <w:sz w:val="22"/>
                <w:szCs w:val="22"/>
              </w:rPr>
              <w:t>首张输出时间：不高于</w:t>
            </w:r>
            <w:r w:rsidRPr="00D175A0">
              <w:rPr>
                <w:rFonts w:ascii="Times New Roman" w:eastAsiaTheme="minorEastAsia" w:hAnsi="Times New Roman"/>
                <w:sz w:val="22"/>
                <w:szCs w:val="22"/>
              </w:rPr>
              <w:t>3</w:t>
            </w:r>
            <w:r w:rsidRPr="00D175A0">
              <w:rPr>
                <w:rFonts w:ascii="Times New Roman" w:eastAsiaTheme="minorEastAsia" w:hAnsi="Times New Roman"/>
                <w:sz w:val="22"/>
                <w:szCs w:val="22"/>
              </w:rPr>
              <w:t>秒</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18</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无线胶装机</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34.</w:t>
            </w:r>
            <w:r w:rsidRPr="00D175A0">
              <w:rPr>
                <w:rFonts w:ascii="Times New Roman" w:eastAsiaTheme="minorEastAsia" w:hAnsi="Times New Roman"/>
                <w:sz w:val="22"/>
                <w:szCs w:val="22"/>
              </w:rPr>
              <w:t>基本要求</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铣刀方式：太阳刀</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铣刀</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上胶方式：三胶轮＋侧胶</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溶胶时间：不高于</w:t>
            </w:r>
            <w:r w:rsidRPr="00D175A0">
              <w:rPr>
                <w:rFonts w:ascii="Times New Roman" w:eastAsiaTheme="minorEastAsia" w:hAnsi="Times New Roman"/>
                <w:sz w:val="22"/>
                <w:szCs w:val="22"/>
              </w:rPr>
              <w:t>30</w:t>
            </w:r>
            <w:r w:rsidRPr="00D175A0">
              <w:rPr>
                <w:rFonts w:ascii="Times New Roman" w:eastAsiaTheme="minorEastAsia" w:hAnsi="Times New Roman"/>
                <w:sz w:val="22"/>
                <w:szCs w:val="22"/>
              </w:rPr>
              <w:t>分钟</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35.</w:t>
            </w:r>
            <w:proofErr w:type="gramStart"/>
            <w:r w:rsidRPr="00D175A0">
              <w:rPr>
                <w:rFonts w:ascii="Times New Roman" w:eastAsiaTheme="minorEastAsia" w:hAnsi="Times New Roman"/>
                <w:sz w:val="22"/>
                <w:szCs w:val="22"/>
              </w:rPr>
              <w:t>制本要求</w:t>
            </w:r>
            <w:proofErr w:type="gramEnd"/>
          </w:p>
          <w:p w:rsidR="005A72D7" w:rsidRPr="00D175A0" w:rsidRDefault="005A72D7" w:rsidP="0013675B">
            <w:pPr>
              <w:ind w:firstLineChars="150" w:firstLine="330"/>
              <w:jc w:val="both"/>
              <w:rPr>
                <w:rFonts w:ascii="Times New Roman" w:eastAsiaTheme="minorEastAsia" w:hAnsi="Times New Roman"/>
                <w:sz w:val="22"/>
                <w:szCs w:val="22"/>
              </w:rPr>
            </w:pPr>
            <w:proofErr w:type="gramStart"/>
            <w:r w:rsidRPr="00D175A0">
              <w:rPr>
                <w:rFonts w:ascii="Times New Roman" w:eastAsiaTheme="minorEastAsia" w:hAnsi="Times New Roman"/>
                <w:sz w:val="22"/>
                <w:szCs w:val="22"/>
              </w:rPr>
              <w:t>制本长度</w:t>
            </w:r>
            <w:proofErr w:type="gramEnd"/>
            <w:r w:rsidRPr="00D175A0">
              <w:rPr>
                <w:rFonts w:ascii="Times New Roman" w:eastAsiaTheme="minorEastAsia" w:hAnsi="Times New Roman"/>
                <w:sz w:val="22"/>
                <w:szCs w:val="22"/>
              </w:rPr>
              <w:t>：不小于</w:t>
            </w:r>
            <w:r w:rsidRPr="00D175A0">
              <w:rPr>
                <w:rFonts w:ascii="Times New Roman" w:eastAsiaTheme="minorEastAsia" w:hAnsi="Times New Roman"/>
                <w:sz w:val="22"/>
                <w:szCs w:val="22"/>
              </w:rPr>
              <w:t>425mm</w:t>
            </w:r>
          </w:p>
          <w:p w:rsidR="005A72D7" w:rsidRPr="00D175A0" w:rsidRDefault="005A72D7" w:rsidP="0013675B">
            <w:pPr>
              <w:ind w:firstLineChars="150" w:firstLine="330"/>
              <w:jc w:val="both"/>
              <w:rPr>
                <w:rFonts w:ascii="Times New Roman" w:eastAsiaTheme="minorEastAsia" w:hAnsi="Times New Roman"/>
                <w:sz w:val="22"/>
                <w:szCs w:val="22"/>
              </w:rPr>
            </w:pPr>
            <w:proofErr w:type="gramStart"/>
            <w:r w:rsidRPr="00D175A0">
              <w:rPr>
                <w:rFonts w:ascii="Times New Roman" w:eastAsiaTheme="minorEastAsia" w:hAnsi="Times New Roman"/>
                <w:sz w:val="22"/>
                <w:szCs w:val="22"/>
              </w:rPr>
              <w:t>制本厚度</w:t>
            </w:r>
            <w:proofErr w:type="gramEnd"/>
            <w:r w:rsidRPr="00D175A0">
              <w:rPr>
                <w:rFonts w:ascii="Times New Roman" w:eastAsiaTheme="minorEastAsia" w:hAnsi="Times New Roman"/>
                <w:sz w:val="22"/>
                <w:szCs w:val="22"/>
              </w:rPr>
              <w:t>：不小于</w:t>
            </w:r>
            <w:r w:rsidRPr="00D175A0">
              <w:rPr>
                <w:rFonts w:ascii="Times New Roman" w:eastAsiaTheme="minorEastAsia" w:hAnsi="Times New Roman"/>
                <w:sz w:val="22"/>
                <w:szCs w:val="22"/>
              </w:rPr>
              <w:t>62mm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胶装幅面：</w:t>
            </w:r>
            <w:r w:rsidRPr="00D175A0">
              <w:rPr>
                <w:rFonts w:ascii="Times New Roman" w:eastAsiaTheme="minorEastAsia" w:hAnsi="Times New Roman"/>
                <w:sz w:val="22"/>
                <w:szCs w:val="22"/>
              </w:rPr>
              <w:t>A3</w:t>
            </w:r>
            <w:r w:rsidRPr="00D175A0">
              <w:rPr>
                <w:rFonts w:ascii="Times New Roman" w:eastAsiaTheme="minorEastAsia" w:hAnsi="Times New Roman"/>
                <w:sz w:val="22"/>
                <w:szCs w:val="22"/>
              </w:rPr>
              <w:t>幅面</w:t>
            </w:r>
          </w:p>
          <w:p w:rsidR="005A72D7" w:rsidRPr="00D175A0" w:rsidRDefault="005A72D7" w:rsidP="0013675B">
            <w:pPr>
              <w:ind w:firstLineChars="150" w:firstLine="330"/>
              <w:jc w:val="both"/>
              <w:rPr>
                <w:rFonts w:ascii="Times New Roman" w:eastAsiaTheme="minorEastAsia" w:hAnsi="Times New Roman"/>
                <w:sz w:val="22"/>
                <w:szCs w:val="22"/>
              </w:rPr>
            </w:pPr>
            <w:proofErr w:type="gramStart"/>
            <w:r w:rsidRPr="00D175A0">
              <w:rPr>
                <w:rFonts w:ascii="Times New Roman" w:eastAsiaTheme="minorEastAsia" w:hAnsi="Times New Roman"/>
                <w:sz w:val="22"/>
                <w:szCs w:val="22"/>
              </w:rPr>
              <w:t>制本速度</w:t>
            </w:r>
            <w:proofErr w:type="gramEnd"/>
            <w:r w:rsidRPr="00D175A0">
              <w:rPr>
                <w:rFonts w:ascii="Times New Roman" w:eastAsiaTheme="minorEastAsia" w:hAnsi="Times New Roman"/>
                <w:sz w:val="22"/>
                <w:szCs w:val="22"/>
              </w:rPr>
              <w:t>：</w:t>
            </w:r>
            <w:r w:rsidRPr="00D175A0">
              <w:rPr>
                <w:rFonts w:ascii="Times New Roman" w:eastAsiaTheme="minorEastAsia" w:hAnsi="Times New Roman"/>
                <w:sz w:val="22"/>
                <w:szCs w:val="22"/>
              </w:rPr>
              <w:t>200-400</w:t>
            </w:r>
            <w:r w:rsidRPr="00D175A0">
              <w:rPr>
                <w:rFonts w:ascii="Times New Roman" w:eastAsiaTheme="minorEastAsia" w:hAnsi="Times New Roman"/>
                <w:sz w:val="22"/>
                <w:szCs w:val="22"/>
              </w:rPr>
              <w:t>本</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小时</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具备自动夹紧装置，压力调整，</w:t>
            </w:r>
            <w:proofErr w:type="gramStart"/>
            <w:r w:rsidRPr="00D175A0">
              <w:rPr>
                <w:rFonts w:ascii="Times New Roman" w:eastAsiaTheme="minorEastAsia" w:hAnsi="Times New Roman"/>
                <w:sz w:val="22"/>
                <w:szCs w:val="22"/>
              </w:rPr>
              <w:t>侧胶功能</w:t>
            </w:r>
            <w:proofErr w:type="gramEnd"/>
            <w:r w:rsidRPr="00D175A0">
              <w:rPr>
                <w:rFonts w:ascii="Times New Roman" w:eastAsiaTheme="minorEastAsia" w:hAnsi="Times New Roman"/>
                <w:sz w:val="22"/>
                <w:szCs w:val="22"/>
              </w:rPr>
              <w:t>，排烟装置。</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提供无味环保热熔胶粒</w:t>
            </w:r>
            <w:r w:rsidRPr="00D175A0">
              <w:rPr>
                <w:rFonts w:ascii="Times New Roman" w:eastAsiaTheme="minorEastAsia" w:hAnsi="Times New Roman"/>
                <w:sz w:val="22"/>
                <w:szCs w:val="22"/>
              </w:rPr>
              <w:t>5</w:t>
            </w:r>
            <w:r w:rsidRPr="00D175A0">
              <w:rPr>
                <w:rFonts w:ascii="Times New Roman" w:eastAsiaTheme="minorEastAsia" w:hAnsi="Times New Roman"/>
                <w:sz w:val="22"/>
                <w:szCs w:val="22"/>
              </w:rPr>
              <w:t>千克。</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rPr>
          <w:trHeight w:val="1652"/>
        </w:trPr>
        <w:tc>
          <w:tcPr>
            <w:tcW w:w="568" w:type="dxa"/>
            <w:vAlign w:val="center"/>
          </w:tcPr>
          <w:p w:rsidR="005A72D7" w:rsidRPr="00D175A0" w:rsidRDefault="005A72D7" w:rsidP="0013675B">
            <w:pPr>
              <w:jc w:val="both"/>
              <w:rPr>
                <w:rFonts w:ascii="Times New Roman" w:eastAsiaTheme="minorEastAsia" w:hAnsi="Times New Roman"/>
                <w:color w:val="000000" w:themeColor="text1"/>
              </w:rPr>
            </w:pPr>
            <w:r w:rsidRPr="00D175A0">
              <w:rPr>
                <w:rFonts w:ascii="Times New Roman" w:eastAsiaTheme="minorEastAsia" w:hAnsi="Times New Roman"/>
                <w:sz w:val="24"/>
              </w:rPr>
              <w:t>19</w:t>
            </w:r>
          </w:p>
        </w:tc>
        <w:tc>
          <w:tcPr>
            <w:tcW w:w="851" w:type="dxa"/>
            <w:vAlign w:val="center"/>
          </w:tcPr>
          <w:p w:rsidR="005A72D7" w:rsidRPr="00D175A0" w:rsidRDefault="005A72D7" w:rsidP="0013675B">
            <w:pPr>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覆膜机</w:t>
            </w:r>
          </w:p>
        </w:tc>
        <w:tc>
          <w:tcPr>
            <w:tcW w:w="6404" w:type="dxa"/>
            <w:vAlign w:val="center"/>
          </w:tcPr>
          <w:p w:rsidR="005A72D7" w:rsidRPr="00D175A0" w:rsidRDefault="005A72D7" w:rsidP="0013675B">
            <w:pPr>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36.</w:t>
            </w:r>
            <w:r w:rsidRPr="00D175A0">
              <w:rPr>
                <w:rFonts w:ascii="Times New Roman" w:eastAsiaTheme="minorEastAsia" w:hAnsi="Times New Roman"/>
                <w:color w:val="000000" w:themeColor="text1"/>
                <w:sz w:val="22"/>
                <w:szCs w:val="22"/>
              </w:rPr>
              <w:t>尺寸</w:t>
            </w:r>
          </w:p>
          <w:p w:rsidR="005A72D7" w:rsidRPr="00D175A0" w:rsidRDefault="005A72D7" w:rsidP="0013675B">
            <w:pPr>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覆膜宽度：</w:t>
            </w:r>
            <w:r w:rsidRPr="00D175A0">
              <w:rPr>
                <w:rFonts w:ascii="Times New Roman" w:eastAsiaTheme="minorEastAsia" w:hAnsi="Times New Roman"/>
                <w:color w:val="000000" w:themeColor="text1"/>
                <w:sz w:val="22"/>
                <w:szCs w:val="22"/>
              </w:rPr>
              <w:t>650mm</w:t>
            </w:r>
          </w:p>
          <w:p w:rsidR="005A72D7" w:rsidRPr="00D175A0" w:rsidRDefault="005A72D7" w:rsidP="0013675B">
            <w:pPr>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覆膜厚度：</w:t>
            </w:r>
            <w:r w:rsidRPr="00D175A0">
              <w:rPr>
                <w:rFonts w:ascii="Times New Roman" w:eastAsiaTheme="minorEastAsia" w:hAnsi="Times New Roman"/>
                <w:color w:val="000000" w:themeColor="text1"/>
                <w:sz w:val="22"/>
                <w:szCs w:val="22"/>
              </w:rPr>
              <w:t>0.1-5mm</w:t>
            </w:r>
          </w:p>
          <w:p w:rsidR="005A72D7" w:rsidRPr="00D175A0" w:rsidRDefault="005A72D7" w:rsidP="0013675B">
            <w:pPr>
              <w:ind w:left="330" w:hangingChars="150" w:hanging="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37.</w:t>
            </w:r>
            <w:r w:rsidRPr="00D175A0">
              <w:rPr>
                <w:rFonts w:ascii="Times New Roman" w:eastAsiaTheme="minorEastAsia" w:hAnsi="Times New Roman"/>
                <w:color w:val="000000" w:themeColor="text1"/>
                <w:sz w:val="22"/>
                <w:szCs w:val="22"/>
              </w:rPr>
              <w:t>其他要求：油加温，自动温控，带分切，配有自动控温调速，防卷曲装置。含底柜。</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color w:val="000000" w:themeColor="text1"/>
              </w:rPr>
            </w:pPr>
            <w:r w:rsidRPr="00D175A0">
              <w:rPr>
                <w:rFonts w:ascii="Times New Roman" w:eastAsiaTheme="minorEastAsia" w:hAnsi="Times New Roman"/>
                <w:sz w:val="24"/>
              </w:rPr>
              <w:t>20</w:t>
            </w:r>
          </w:p>
        </w:tc>
        <w:tc>
          <w:tcPr>
            <w:tcW w:w="851" w:type="dxa"/>
            <w:vAlign w:val="center"/>
          </w:tcPr>
          <w:p w:rsidR="005A72D7" w:rsidRPr="00D175A0" w:rsidRDefault="005A72D7" w:rsidP="0013675B">
            <w:pPr>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液压</w:t>
            </w:r>
            <w:r w:rsidRPr="00D175A0">
              <w:rPr>
                <w:rFonts w:ascii="Times New Roman" w:eastAsiaTheme="minorEastAsia" w:hAnsi="Times New Roman"/>
                <w:color w:val="000000" w:themeColor="text1"/>
                <w:sz w:val="22"/>
                <w:szCs w:val="22"/>
              </w:rPr>
              <w:lastRenderedPageBreak/>
              <w:t>程控切纸机</w:t>
            </w:r>
          </w:p>
        </w:tc>
        <w:tc>
          <w:tcPr>
            <w:tcW w:w="6404" w:type="dxa"/>
            <w:vAlign w:val="center"/>
          </w:tcPr>
          <w:p w:rsidR="005A72D7" w:rsidRDefault="005A72D7" w:rsidP="0013675B">
            <w:pPr>
              <w:tabs>
                <w:tab w:val="left" w:pos="1014"/>
              </w:tabs>
              <w:jc w:val="both"/>
              <w:rPr>
                <w:rFonts w:ascii="Times New Roman" w:eastAsiaTheme="minorEastAsia" w:hAnsi="Times New Roman"/>
                <w:color w:val="000000" w:themeColor="text1"/>
                <w:sz w:val="22"/>
                <w:szCs w:val="22"/>
              </w:rPr>
            </w:pPr>
            <w:r w:rsidRPr="00D175A0">
              <w:rPr>
                <w:rFonts w:ascii="Times New Roman" w:eastAsiaTheme="minorEastAsia" w:hAnsi="Times New Roman"/>
                <w:sz w:val="22"/>
                <w:szCs w:val="22"/>
              </w:rPr>
              <w:lastRenderedPageBreak/>
              <w:t>*</w:t>
            </w:r>
            <w:r w:rsidRPr="00D175A0">
              <w:rPr>
                <w:rFonts w:ascii="Times New Roman" w:eastAsiaTheme="minorEastAsia" w:hAnsi="Times New Roman"/>
                <w:color w:val="000000" w:themeColor="text1"/>
                <w:sz w:val="22"/>
                <w:szCs w:val="22"/>
              </w:rPr>
              <w:t>117.</w:t>
            </w:r>
            <w:r w:rsidRPr="00D175A0">
              <w:rPr>
                <w:rFonts w:ascii="Times New Roman" w:eastAsiaTheme="minorEastAsia" w:hAnsi="Times New Roman"/>
                <w:color w:val="000000" w:themeColor="text1"/>
                <w:sz w:val="22"/>
                <w:szCs w:val="22"/>
              </w:rPr>
              <w:t>最大裁切宽度：不小于</w:t>
            </w:r>
            <w:r w:rsidRPr="00D175A0">
              <w:rPr>
                <w:rFonts w:ascii="Times New Roman" w:eastAsiaTheme="minorEastAsia" w:hAnsi="Times New Roman"/>
                <w:color w:val="000000" w:themeColor="text1"/>
                <w:sz w:val="22"/>
                <w:szCs w:val="22"/>
              </w:rPr>
              <w:t>520mm</w:t>
            </w:r>
          </w:p>
          <w:p w:rsidR="005A72D7" w:rsidRPr="00D175A0" w:rsidRDefault="005A72D7" w:rsidP="0013675B">
            <w:pPr>
              <w:tabs>
                <w:tab w:val="left" w:pos="1014"/>
              </w:tabs>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lastRenderedPageBreak/>
              <w:t>38.</w:t>
            </w:r>
            <w:r w:rsidRPr="00D175A0">
              <w:rPr>
                <w:rFonts w:ascii="Times New Roman" w:eastAsiaTheme="minorEastAsia" w:hAnsi="Times New Roman"/>
                <w:color w:val="000000" w:themeColor="text1"/>
                <w:sz w:val="22"/>
                <w:szCs w:val="22"/>
              </w:rPr>
              <w:t>其他要求</w:t>
            </w:r>
          </w:p>
          <w:p w:rsidR="005A72D7" w:rsidRPr="00573B49" w:rsidRDefault="005A72D7" w:rsidP="0013675B">
            <w:pPr>
              <w:tabs>
                <w:tab w:val="left" w:pos="1014"/>
              </w:tabs>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裁切厚度：不小于</w:t>
            </w:r>
            <w:r>
              <w:rPr>
                <w:rFonts w:ascii="Times New Roman" w:eastAsiaTheme="minorEastAsia" w:hAnsi="Times New Roman"/>
                <w:color w:val="000000" w:themeColor="text1"/>
                <w:sz w:val="22"/>
                <w:szCs w:val="22"/>
              </w:rPr>
              <w:t>80mm</w:t>
            </w:r>
          </w:p>
          <w:p w:rsidR="005A72D7" w:rsidRPr="00D175A0" w:rsidRDefault="005A72D7" w:rsidP="0013675B">
            <w:pPr>
              <w:tabs>
                <w:tab w:val="left" w:pos="1014"/>
              </w:tabs>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切纸精度：</w:t>
            </w:r>
            <w:r w:rsidRPr="00D175A0">
              <w:rPr>
                <w:rFonts w:ascii="Times New Roman" w:eastAsiaTheme="minorEastAsia" w:hAnsi="Times New Roman"/>
                <w:color w:val="000000" w:themeColor="text1"/>
                <w:sz w:val="22"/>
                <w:szCs w:val="22"/>
              </w:rPr>
              <w:t>±0.2mm</w:t>
            </w:r>
          </w:p>
          <w:p w:rsidR="005A72D7" w:rsidRPr="00D175A0" w:rsidRDefault="005A72D7" w:rsidP="0013675B">
            <w:pPr>
              <w:tabs>
                <w:tab w:val="left" w:pos="1014"/>
              </w:tabs>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压纸方式：液压</w:t>
            </w:r>
          </w:p>
          <w:p w:rsidR="005A72D7" w:rsidRPr="00D175A0" w:rsidRDefault="005A72D7" w:rsidP="0013675B">
            <w:pPr>
              <w:tabs>
                <w:tab w:val="left" w:pos="1014"/>
              </w:tabs>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切纸方式：液压</w:t>
            </w:r>
          </w:p>
          <w:p w:rsidR="005A72D7" w:rsidRPr="00D175A0" w:rsidRDefault="005A72D7" w:rsidP="0013675B">
            <w:pPr>
              <w:tabs>
                <w:tab w:val="left" w:pos="1014"/>
              </w:tabs>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推纸方式：程控</w:t>
            </w:r>
          </w:p>
          <w:p w:rsidR="005A72D7" w:rsidRPr="00D175A0" w:rsidRDefault="005A72D7" w:rsidP="0013675B">
            <w:pPr>
              <w:tabs>
                <w:tab w:val="left" w:pos="1014"/>
              </w:tabs>
              <w:ind w:firstLineChars="150" w:firstLine="330"/>
              <w:jc w:val="both"/>
              <w:rPr>
                <w:rFonts w:ascii="Times New Roman" w:eastAsiaTheme="minorEastAsia" w:hAnsi="Times New Roman"/>
                <w:color w:val="000000" w:themeColor="text1"/>
                <w:sz w:val="22"/>
                <w:szCs w:val="22"/>
              </w:rPr>
            </w:pPr>
            <w:r w:rsidRPr="00D175A0">
              <w:rPr>
                <w:rFonts w:ascii="Times New Roman" w:eastAsiaTheme="minorEastAsia" w:hAnsi="Times New Roman"/>
                <w:color w:val="000000" w:themeColor="text1"/>
                <w:sz w:val="22"/>
                <w:szCs w:val="22"/>
              </w:rPr>
              <w:t>防护方式：</w:t>
            </w:r>
            <w:r w:rsidRPr="00D175A0">
              <w:rPr>
                <w:rFonts w:ascii="Times New Roman" w:eastAsiaTheme="minorEastAsia" w:hAnsi="Times New Roman"/>
                <w:color w:val="000000" w:themeColor="text1"/>
                <w:sz w:val="22"/>
                <w:szCs w:val="22"/>
              </w:rPr>
              <w:t>IR</w:t>
            </w:r>
            <w:r w:rsidRPr="00D175A0">
              <w:rPr>
                <w:rFonts w:ascii="Times New Roman" w:eastAsiaTheme="minorEastAsia" w:hAnsi="Times New Roman"/>
                <w:color w:val="000000" w:themeColor="text1"/>
                <w:sz w:val="22"/>
                <w:szCs w:val="22"/>
              </w:rPr>
              <w:t>红外线</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lastRenderedPageBreak/>
              <w:t>21</w:t>
            </w:r>
          </w:p>
        </w:tc>
        <w:tc>
          <w:tcPr>
            <w:tcW w:w="851" w:type="dxa"/>
            <w:vAlign w:val="center"/>
          </w:tcPr>
          <w:p w:rsidR="005A72D7" w:rsidRPr="00D175A0" w:rsidRDefault="005A72D7" w:rsidP="0013675B">
            <w:pPr>
              <w:rPr>
                <w:rFonts w:ascii="Times New Roman" w:eastAsiaTheme="minorEastAsia" w:hAnsi="Times New Roman"/>
              </w:rPr>
            </w:pPr>
            <w:r w:rsidRPr="00D175A0">
              <w:rPr>
                <w:rFonts w:ascii="Times New Roman" w:eastAsiaTheme="minorEastAsia" w:hAnsi="Times New Roman"/>
                <w:sz w:val="22"/>
                <w:szCs w:val="22"/>
              </w:rPr>
              <w:t>压痕机</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39.</w:t>
            </w:r>
            <w:r w:rsidRPr="00D175A0">
              <w:rPr>
                <w:rFonts w:ascii="Times New Roman" w:eastAsiaTheme="minorEastAsia" w:hAnsi="Times New Roman"/>
                <w:sz w:val="22"/>
                <w:szCs w:val="22"/>
              </w:rPr>
              <w:t>工作模式：压痕、压虚线、切割、划线</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40.</w:t>
            </w:r>
            <w:r w:rsidRPr="00D175A0">
              <w:rPr>
                <w:rFonts w:ascii="Times New Roman" w:eastAsiaTheme="minorEastAsia" w:hAnsi="Times New Roman"/>
                <w:sz w:val="22"/>
                <w:szCs w:val="22"/>
              </w:rPr>
              <w:t>纸张要求</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进纸宽度：最宽</w:t>
            </w:r>
            <w:r w:rsidRPr="00D175A0">
              <w:rPr>
                <w:rFonts w:ascii="Times New Roman" w:eastAsiaTheme="minorEastAsia" w:hAnsi="Times New Roman"/>
                <w:sz w:val="22"/>
                <w:szCs w:val="22"/>
              </w:rPr>
              <w:t>470mm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压痕厚度：最厚</w:t>
            </w:r>
            <w:r w:rsidRPr="00D175A0">
              <w:rPr>
                <w:rFonts w:ascii="Times New Roman" w:eastAsiaTheme="minorEastAsia" w:hAnsi="Times New Roman"/>
                <w:sz w:val="22"/>
                <w:szCs w:val="22"/>
              </w:rPr>
              <w:t>500g</w:t>
            </w:r>
            <w:r w:rsidRPr="00D175A0">
              <w:rPr>
                <w:rFonts w:ascii="Times New Roman" w:eastAsiaTheme="minorEastAsia" w:hAnsi="Times New Roman"/>
                <w:sz w:val="22"/>
                <w:szCs w:val="22"/>
              </w:rPr>
              <w:t>纸张</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41.</w:t>
            </w:r>
            <w:r w:rsidRPr="00D175A0">
              <w:rPr>
                <w:rFonts w:ascii="Times New Roman" w:eastAsiaTheme="minorEastAsia" w:hAnsi="Times New Roman"/>
                <w:sz w:val="22"/>
                <w:szCs w:val="22"/>
              </w:rPr>
              <w:t>机器速度：</w:t>
            </w:r>
            <w:r w:rsidRPr="00D175A0">
              <w:rPr>
                <w:rFonts w:ascii="Times New Roman" w:eastAsiaTheme="minorEastAsia" w:hAnsi="Times New Roman"/>
                <w:sz w:val="22"/>
                <w:szCs w:val="22"/>
              </w:rPr>
              <w:t>10m/min</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22</w:t>
            </w:r>
          </w:p>
        </w:tc>
        <w:tc>
          <w:tcPr>
            <w:tcW w:w="851" w:type="dxa"/>
            <w:vAlign w:val="center"/>
          </w:tcPr>
          <w:p w:rsidR="005A72D7" w:rsidRPr="00D175A0" w:rsidRDefault="005A72D7" w:rsidP="0013675B">
            <w:pPr>
              <w:rPr>
                <w:rFonts w:ascii="Times New Roman" w:eastAsiaTheme="minorEastAsia" w:hAnsi="Times New Roman"/>
              </w:rPr>
            </w:pPr>
            <w:proofErr w:type="gramStart"/>
            <w:r w:rsidRPr="00D175A0">
              <w:rPr>
                <w:rFonts w:ascii="Times New Roman" w:eastAsiaTheme="minorEastAsia" w:hAnsi="Times New Roman"/>
                <w:sz w:val="22"/>
                <w:szCs w:val="22"/>
              </w:rPr>
              <w:t>折纸机</w:t>
            </w:r>
            <w:proofErr w:type="gramEnd"/>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42.</w:t>
            </w:r>
            <w:r w:rsidRPr="00D175A0">
              <w:rPr>
                <w:rFonts w:ascii="Times New Roman" w:eastAsiaTheme="minorEastAsia" w:hAnsi="Times New Roman"/>
                <w:sz w:val="22"/>
                <w:szCs w:val="22"/>
              </w:rPr>
              <w:t>纸张要求</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最大可用纸张：</w:t>
            </w:r>
            <w:r w:rsidRPr="00D175A0">
              <w:rPr>
                <w:rFonts w:ascii="Times New Roman" w:eastAsiaTheme="minorEastAsia" w:hAnsi="Times New Roman"/>
                <w:sz w:val="22"/>
                <w:szCs w:val="22"/>
              </w:rPr>
              <w:t>310mm*700mm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最小可用纸张：</w:t>
            </w:r>
            <w:r w:rsidRPr="00D175A0">
              <w:rPr>
                <w:rFonts w:ascii="Times New Roman" w:eastAsiaTheme="minorEastAsia" w:hAnsi="Times New Roman"/>
                <w:sz w:val="22"/>
                <w:szCs w:val="22"/>
              </w:rPr>
              <w:t>50mm*70mm</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纸张厚度：</w:t>
            </w:r>
            <w:r w:rsidRPr="00D175A0">
              <w:rPr>
                <w:rFonts w:ascii="Times New Roman" w:eastAsiaTheme="minorEastAsia" w:hAnsi="Times New Roman"/>
                <w:sz w:val="22"/>
                <w:szCs w:val="22"/>
              </w:rPr>
              <w:t>20g-125g</w:t>
            </w:r>
          </w:p>
          <w:p w:rsidR="005A72D7" w:rsidRPr="00D175A0" w:rsidRDefault="005A72D7" w:rsidP="0013675B">
            <w:pPr>
              <w:ind w:leftChars="165" w:left="330"/>
              <w:jc w:val="both"/>
              <w:rPr>
                <w:rFonts w:ascii="Times New Roman" w:eastAsiaTheme="minorEastAsia" w:hAnsi="Times New Roman"/>
                <w:sz w:val="22"/>
                <w:szCs w:val="22"/>
              </w:rPr>
            </w:pPr>
            <w:r w:rsidRPr="00D175A0">
              <w:rPr>
                <w:rFonts w:ascii="Times New Roman" w:eastAsiaTheme="minorEastAsia" w:hAnsi="Times New Roman"/>
                <w:sz w:val="22"/>
                <w:szCs w:val="22"/>
              </w:rPr>
              <w:t>折纸样式：对折、十字折、男爵折、对对折、报表折、内三折、外三折、对折内三折、外三折对折、对折外三折、内三折对折、双对折外三折、双对折内三折、外五折。</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43.</w:t>
            </w:r>
            <w:r w:rsidRPr="00D175A0">
              <w:rPr>
                <w:rFonts w:ascii="Times New Roman" w:eastAsiaTheme="minorEastAsia" w:hAnsi="Times New Roman"/>
                <w:sz w:val="22"/>
                <w:szCs w:val="22"/>
              </w:rPr>
              <w:t>最大工作线速度：</w:t>
            </w:r>
            <w:r w:rsidRPr="00D175A0">
              <w:rPr>
                <w:rFonts w:ascii="Times New Roman" w:eastAsiaTheme="minorEastAsia" w:hAnsi="Times New Roman"/>
                <w:sz w:val="22"/>
                <w:szCs w:val="22"/>
              </w:rPr>
              <w:t>80m/min</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1</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23</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大型碎纸机</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*118.</w:t>
            </w:r>
            <w:r w:rsidRPr="00D175A0">
              <w:rPr>
                <w:rFonts w:ascii="Times New Roman" w:eastAsiaTheme="minorEastAsia" w:hAnsi="Times New Roman"/>
                <w:sz w:val="22"/>
                <w:szCs w:val="22"/>
              </w:rPr>
              <w:t>碎纸宽度：</w:t>
            </w:r>
            <w:r w:rsidRPr="00D175A0">
              <w:rPr>
                <w:rFonts w:ascii="Times New Roman" w:eastAsiaTheme="minorEastAsia" w:hAnsi="Times New Roman"/>
                <w:sz w:val="22"/>
                <w:szCs w:val="22"/>
              </w:rPr>
              <w:t>A3</w:t>
            </w:r>
            <w:r w:rsidRPr="00D175A0">
              <w:rPr>
                <w:rFonts w:ascii="Times New Roman" w:eastAsiaTheme="minorEastAsia" w:hAnsi="Times New Roman"/>
                <w:sz w:val="22"/>
                <w:szCs w:val="22"/>
              </w:rPr>
              <w:t>幅面</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*119.</w:t>
            </w:r>
            <w:r w:rsidRPr="00D175A0">
              <w:rPr>
                <w:rFonts w:ascii="Times New Roman" w:eastAsiaTheme="minorEastAsia" w:hAnsi="Times New Roman"/>
                <w:sz w:val="22"/>
                <w:szCs w:val="22"/>
              </w:rPr>
              <w:t>连续碎纸时间：</w:t>
            </w:r>
            <w:r w:rsidRPr="00D175A0">
              <w:rPr>
                <w:rFonts w:ascii="Times New Roman" w:eastAsiaTheme="minorEastAsia" w:hAnsi="Times New Roman"/>
                <w:sz w:val="22"/>
                <w:szCs w:val="22"/>
              </w:rPr>
              <w:t>120</w:t>
            </w:r>
            <w:r w:rsidRPr="00D175A0">
              <w:rPr>
                <w:rFonts w:ascii="Times New Roman" w:eastAsiaTheme="minorEastAsia" w:hAnsi="Times New Roman"/>
                <w:sz w:val="22"/>
                <w:szCs w:val="22"/>
              </w:rPr>
              <w:t>分钟</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*120.</w:t>
            </w:r>
            <w:r w:rsidRPr="00D175A0">
              <w:rPr>
                <w:rFonts w:ascii="Times New Roman" w:eastAsiaTheme="minorEastAsia" w:hAnsi="Times New Roman"/>
                <w:sz w:val="22"/>
                <w:szCs w:val="22"/>
              </w:rPr>
              <w:t>纸箱容量：不低于</w:t>
            </w:r>
            <w:r w:rsidRPr="00D175A0">
              <w:rPr>
                <w:rFonts w:ascii="Times New Roman" w:eastAsiaTheme="minorEastAsia" w:hAnsi="Times New Roman"/>
                <w:sz w:val="22"/>
                <w:szCs w:val="22"/>
              </w:rPr>
              <w:t xml:space="preserve">64L </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44.</w:t>
            </w:r>
            <w:r>
              <w:rPr>
                <w:rFonts w:ascii="Times New Roman" w:eastAsiaTheme="minorEastAsia" w:hAnsi="Times New Roman"/>
                <w:sz w:val="22"/>
                <w:szCs w:val="22"/>
              </w:rPr>
              <w:t>碎纸能力</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数量：</w:t>
            </w:r>
            <w:r w:rsidRPr="00D175A0">
              <w:rPr>
                <w:rFonts w:ascii="Times New Roman" w:eastAsiaTheme="minorEastAsia" w:hAnsi="Times New Roman"/>
                <w:sz w:val="22"/>
                <w:szCs w:val="22"/>
              </w:rPr>
              <w:t>70gA4</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25</w:t>
            </w:r>
            <w:r w:rsidRPr="00D175A0">
              <w:rPr>
                <w:rFonts w:ascii="Times New Roman" w:eastAsiaTheme="minorEastAsia" w:hAnsi="Times New Roman"/>
                <w:sz w:val="22"/>
                <w:szCs w:val="22"/>
              </w:rPr>
              <w:t>张），</w:t>
            </w:r>
            <w:r w:rsidRPr="00D175A0">
              <w:rPr>
                <w:rFonts w:ascii="Times New Roman" w:eastAsiaTheme="minorEastAsia" w:hAnsi="Times New Roman"/>
                <w:sz w:val="22"/>
                <w:szCs w:val="22"/>
              </w:rPr>
              <w:t>70gA3</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18</w:t>
            </w:r>
            <w:r w:rsidRPr="00D175A0">
              <w:rPr>
                <w:rFonts w:ascii="Times New Roman" w:eastAsiaTheme="minorEastAsia" w:hAnsi="Times New Roman"/>
                <w:sz w:val="22"/>
                <w:szCs w:val="22"/>
              </w:rPr>
              <w:t>张）</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速度：</w:t>
            </w:r>
            <w:r w:rsidRPr="00D175A0">
              <w:rPr>
                <w:rFonts w:ascii="Times New Roman" w:eastAsiaTheme="minorEastAsia" w:hAnsi="Times New Roman"/>
                <w:sz w:val="22"/>
                <w:szCs w:val="22"/>
              </w:rPr>
              <w:t>4.0m/min</w:t>
            </w:r>
          </w:p>
          <w:p w:rsidR="005A72D7" w:rsidRPr="00D175A0" w:rsidRDefault="005A72D7" w:rsidP="0013675B">
            <w:pPr>
              <w:ind w:firstLineChars="150" w:firstLine="330"/>
              <w:jc w:val="both"/>
              <w:rPr>
                <w:rFonts w:ascii="Times New Roman" w:eastAsiaTheme="minorEastAsia" w:hAnsi="Times New Roman"/>
                <w:sz w:val="22"/>
                <w:szCs w:val="22"/>
              </w:rPr>
            </w:pPr>
            <w:r w:rsidRPr="00D175A0">
              <w:rPr>
                <w:rFonts w:ascii="Times New Roman" w:eastAsiaTheme="minorEastAsia" w:hAnsi="Times New Roman"/>
                <w:sz w:val="22"/>
                <w:szCs w:val="22"/>
              </w:rPr>
              <w:t>种类：可碎光盘、卡片、订书钉、回形针</w:t>
            </w:r>
          </w:p>
        </w:tc>
        <w:tc>
          <w:tcPr>
            <w:tcW w:w="932"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2</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24</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防潮柜</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*121.</w:t>
            </w:r>
            <w:r w:rsidRPr="00D175A0">
              <w:rPr>
                <w:rFonts w:ascii="Times New Roman" w:eastAsiaTheme="minorEastAsia" w:hAnsi="Times New Roman"/>
                <w:sz w:val="22"/>
                <w:szCs w:val="22"/>
              </w:rPr>
              <w:t>结构：双层</w:t>
            </w: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门，双层独立空间湿度控制、数控调节</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*122.</w:t>
            </w:r>
            <w:r w:rsidRPr="00D175A0">
              <w:rPr>
                <w:rFonts w:ascii="Times New Roman" w:eastAsiaTheme="minorEastAsia" w:hAnsi="Times New Roman"/>
                <w:sz w:val="22"/>
                <w:szCs w:val="22"/>
              </w:rPr>
              <w:t>容量：不低于</w:t>
            </w:r>
            <w:r w:rsidRPr="00D175A0">
              <w:rPr>
                <w:rFonts w:ascii="Times New Roman" w:eastAsiaTheme="minorEastAsia" w:hAnsi="Times New Roman"/>
                <w:sz w:val="22"/>
                <w:szCs w:val="22"/>
              </w:rPr>
              <w:t>1200L</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*123.</w:t>
            </w:r>
            <w:r w:rsidRPr="00D175A0">
              <w:rPr>
                <w:rFonts w:ascii="Times New Roman" w:eastAsiaTheme="minorEastAsia" w:hAnsi="Times New Roman"/>
                <w:sz w:val="22"/>
                <w:szCs w:val="22"/>
              </w:rPr>
              <w:t>湿度调节：</w:t>
            </w:r>
            <w:r w:rsidRPr="00D175A0">
              <w:rPr>
                <w:rFonts w:ascii="Times New Roman" w:eastAsiaTheme="minorEastAsia" w:hAnsi="Times New Roman"/>
                <w:sz w:val="22"/>
                <w:szCs w:val="22"/>
              </w:rPr>
              <w:t>25%-60%RH</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t>2</w:t>
            </w:r>
          </w:p>
        </w:tc>
      </w:tr>
      <w:tr w:rsidR="005A72D7" w:rsidRPr="00D175A0" w:rsidTr="005A72D7">
        <w:tc>
          <w:tcPr>
            <w:tcW w:w="568" w:type="dxa"/>
            <w:vAlign w:val="center"/>
          </w:tcPr>
          <w:p w:rsidR="005A72D7" w:rsidRPr="00D175A0" w:rsidRDefault="005A72D7" w:rsidP="0013675B">
            <w:pPr>
              <w:jc w:val="both"/>
              <w:rPr>
                <w:rFonts w:ascii="Times New Roman" w:eastAsiaTheme="minorEastAsia" w:hAnsi="Times New Roman"/>
              </w:rPr>
            </w:pPr>
            <w:r w:rsidRPr="00D175A0">
              <w:rPr>
                <w:rFonts w:ascii="Times New Roman" w:eastAsiaTheme="minorEastAsia" w:hAnsi="Times New Roman"/>
                <w:sz w:val="24"/>
              </w:rPr>
              <w:t>25</w:t>
            </w:r>
          </w:p>
        </w:tc>
        <w:tc>
          <w:tcPr>
            <w:tcW w:w="851" w:type="dxa"/>
            <w:vAlign w:val="center"/>
          </w:tcPr>
          <w:p w:rsidR="005A72D7" w:rsidRPr="00D175A0" w:rsidRDefault="005A72D7" w:rsidP="0013675B">
            <w:pPr>
              <w:rPr>
                <w:rFonts w:ascii="Times New Roman" w:eastAsiaTheme="minorEastAsia" w:hAnsi="Times New Roman"/>
                <w:sz w:val="22"/>
                <w:szCs w:val="22"/>
              </w:rPr>
            </w:pPr>
            <w:r w:rsidRPr="00D175A0">
              <w:rPr>
                <w:rFonts w:ascii="Times New Roman" w:eastAsiaTheme="minorEastAsia" w:hAnsi="Times New Roman"/>
                <w:sz w:val="22"/>
                <w:szCs w:val="22"/>
              </w:rPr>
              <w:t>缩微冲洗机前端配件</w:t>
            </w:r>
          </w:p>
        </w:tc>
        <w:tc>
          <w:tcPr>
            <w:tcW w:w="6404" w:type="dxa"/>
            <w:vAlign w:val="center"/>
          </w:tcPr>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*124.</w:t>
            </w:r>
            <w:r w:rsidRPr="00D175A0">
              <w:rPr>
                <w:rFonts w:ascii="Times New Roman" w:eastAsiaTheme="minorEastAsia" w:hAnsi="Times New Roman"/>
                <w:sz w:val="22"/>
                <w:szCs w:val="22"/>
              </w:rPr>
              <w:t>电热水器</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bCs/>
                <w:sz w:val="22"/>
                <w:szCs w:val="22"/>
              </w:rPr>
              <w:t>容量：不低于</w:t>
            </w:r>
            <w:r w:rsidRPr="00D175A0">
              <w:rPr>
                <w:rFonts w:ascii="Times New Roman" w:eastAsiaTheme="minorEastAsia" w:hAnsi="Times New Roman"/>
                <w:bCs/>
                <w:sz w:val="22"/>
                <w:szCs w:val="22"/>
              </w:rPr>
              <w:t>200L</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加热方式：双棒加热</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能效等级：</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级</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加热温度：</w:t>
            </w:r>
            <w:r w:rsidRPr="00D175A0">
              <w:rPr>
                <w:rFonts w:ascii="Times New Roman" w:eastAsiaTheme="minorEastAsia" w:hAnsi="Times New Roman"/>
                <w:sz w:val="22"/>
                <w:szCs w:val="22"/>
              </w:rPr>
              <w:t>35-75</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内胆材质：金圭内胆</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加热</w:t>
            </w:r>
            <w:proofErr w:type="gramStart"/>
            <w:r w:rsidRPr="00D175A0">
              <w:rPr>
                <w:rFonts w:ascii="Times New Roman" w:eastAsiaTheme="minorEastAsia" w:hAnsi="Times New Roman"/>
                <w:sz w:val="22"/>
                <w:szCs w:val="22"/>
              </w:rPr>
              <w:t>体材</w:t>
            </w:r>
            <w:proofErr w:type="gramEnd"/>
            <w:r w:rsidRPr="00D175A0">
              <w:rPr>
                <w:rFonts w:ascii="Times New Roman" w:eastAsiaTheme="minorEastAsia" w:hAnsi="Times New Roman"/>
                <w:sz w:val="22"/>
                <w:szCs w:val="22"/>
              </w:rPr>
              <w:t>质：金圭加热棒</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*125.</w:t>
            </w:r>
            <w:r w:rsidRPr="00D175A0">
              <w:rPr>
                <w:rFonts w:ascii="Times New Roman" w:eastAsiaTheme="minorEastAsia" w:hAnsi="Times New Roman"/>
                <w:sz w:val="22"/>
                <w:szCs w:val="22"/>
              </w:rPr>
              <w:t>过滤器</w:t>
            </w:r>
            <w:r w:rsidRPr="00D175A0">
              <w:rPr>
                <w:rFonts w:ascii="Times New Roman" w:eastAsiaTheme="minorEastAsia" w:hAnsi="Times New Roman"/>
                <w:sz w:val="22"/>
                <w:szCs w:val="22"/>
              </w:rPr>
              <w:t>2</w:t>
            </w:r>
            <w:r w:rsidRPr="00D175A0">
              <w:rPr>
                <w:rFonts w:ascii="Times New Roman" w:eastAsiaTheme="minorEastAsia" w:hAnsi="Times New Roman"/>
                <w:sz w:val="22"/>
                <w:szCs w:val="22"/>
              </w:rPr>
              <w:t>个</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类型：微滤</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温度范围：</w:t>
            </w:r>
            <w:r w:rsidRPr="00D175A0">
              <w:rPr>
                <w:rFonts w:ascii="Times New Roman" w:eastAsiaTheme="minorEastAsia" w:hAnsi="Times New Roman"/>
                <w:sz w:val="22"/>
                <w:szCs w:val="22"/>
              </w:rPr>
              <w:t>5-38</w:t>
            </w:r>
            <w:r w:rsidRPr="00D175A0">
              <w:rPr>
                <w:rFonts w:ascii="Times New Roman" w:eastAsiaTheme="minorEastAsia" w:hAnsi="Times New Roman"/>
                <w:sz w:val="22"/>
                <w:szCs w:val="22"/>
              </w:rPr>
              <w:t>摄氏度</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lastRenderedPageBreak/>
              <w:t>出水温度：常温</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额定净水量：</w:t>
            </w:r>
            <w:r w:rsidRPr="00D175A0">
              <w:rPr>
                <w:rFonts w:ascii="Times New Roman" w:eastAsiaTheme="minorEastAsia" w:hAnsi="Times New Roman"/>
                <w:sz w:val="22"/>
                <w:szCs w:val="22"/>
              </w:rPr>
              <w:t>3000L/H</w:t>
            </w:r>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*126.</w:t>
            </w:r>
            <w:r w:rsidRPr="00D175A0">
              <w:rPr>
                <w:rFonts w:ascii="Times New Roman" w:eastAsiaTheme="minorEastAsia" w:hAnsi="Times New Roman"/>
                <w:sz w:val="22"/>
                <w:szCs w:val="22"/>
              </w:rPr>
              <w:t>混水器</w:t>
            </w:r>
            <w:r w:rsidRPr="00D175A0">
              <w:rPr>
                <w:rFonts w:ascii="Times New Roman" w:eastAsiaTheme="minorEastAsia" w:hAnsi="Times New Roman"/>
                <w:sz w:val="22"/>
                <w:szCs w:val="22"/>
              </w:rPr>
              <w:t>1</w:t>
            </w:r>
            <w:r w:rsidRPr="00D175A0">
              <w:rPr>
                <w:rFonts w:ascii="Times New Roman" w:eastAsiaTheme="minorEastAsia" w:hAnsi="Times New Roman"/>
                <w:sz w:val="22"/>
                <w:szCs w:val="22"/>
              </w:rPr>
              <w:t>个</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类型：混水</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温度控制：手动</w:t>
            </w:r>
            <w:r w:rsidRPr="00D175A0">
              <w:rPr>
                <w:rFonts w:ascii="Times New Roman" w:eastAsiaTheme="minorEastAsia" w:hAnsi="Times New Roman"/>
                <w:sz w:val="22"/>
                <w:szCs w:val="22"/>
              </w:rPr>
              <w:t>+</w:t>
            </w:r>
            <w:r w:rsidRPr="00D175A0">
              <w:rPr>
                <w:rFonts w:ascii="Times New Roman" w:eastAsiaTheme="minorEastAsia" w:hAnsi="Times New Roman"/>
                <w:sz w:val="22"/>
                <w:szCs w:val="22"/>
              </w:rPr>
              <w:t>智能恒温</w:t>
            </w:r>
          </w:p>
          <w:p w:rsidR="005A72D7" w:rsidRPr="00D175A0" w:rsidRDefault="005A72D7" w:rsidP="0013675B">
            <w:pPr>
              <w:ind w:firstLineChars="250" w:firstLine="550"/>
              <w:jc w:val="both"/>
              <w:rPr>
                <w:rFonts w:ascii="Times New Roman" w:eastAsiaTheme="minorEastAsia" w:hAnsi="Times New Roman"/>
                <w:sz w:val="22"/>
                <w:szCs w:val="22"/>
              </w:rPr>
            </w:pPr>
            <w:r w:rsidRPr="00D175A0">
              <w:rPr>
                <w:rFonts w:ascii="Times New Roman" w:eastAsiaTheme="minorEastAsia" w:hAnsi="Times New Roman"/>
                <w:sz w:val="22"/>
                <w:szCs w:val="22"/>
              </w:rPr>
              <w:t>材质：无铅、耐高温、耐磨</w:t>
            </w:r>
          </w:p>
          <w:p w:rsidR="005A72D7" w:rsidRPr="00D175A0" w:rsidRDefault="005A72D7" w:rsidP="0013675B">
            <w:pPr>
              <w:ind w:firstLineChars="250" w:firstLine="550"/>
              <w:jc w:val="both"/>
              <w:rPr>
                <w:rFonts w:ascii="Times New Roman" w:eastAsiaTheme="minorEastAsia" w:hAnsi="Times New Roman"/>
                <w:sz w:val="22"/>
                <w:szCs w:val="22"/>
              </w:rPr>
            </w:pPr>
            <w:proofErr w:type="gramStart"/>
            <w:r w:rsidRPr="00D175A0">
              <w:rPr>
                <w:rFonts w:ascii="Times New Roman" w:eastAsiaTheme="minorEastAsia" w:hAnsi="Times New Roman"/>
                <w:sz w:val="22"/>
                <w:szCs w:val="22"/>
              </w:rPr>
              <w:t>带混水阀</w:t>
            </w:r>
            <w:proofErr w:type="gramEnd"/>
          </w:p>
          <w:p w:rsidR="005A72D7" w:rsidRPr="00D175A0" w:rsidRDefault="005A72D7" w:rsidP="0013675B">
            <w:pPr>
              <w:jc w:val="both"/>
              <w:rPr>
                <w:rFonts w:ascii="Times New Roman" w:eastAsiaTheme="minorEastAsia" w:hAnsi="Times New Roman"/>
                <w:sz w:val="22"/>
                <w:szCs w:val="22"/>
              </w:rPr>
            </w:pPr>
            <w:r w:rsidRPr="00D175A0">
              <w:rPr>
                <w:rFonts w:ascii="Times New Roman" w:eastAsiaTheme="minorEastAsia" w:hAnsi="Times New Roman"/>
                <w:sz w:val="22"/>
                <w:szCs w:val="22"/>
              </w:rPr>
              <w:t>*127.</w:t>
            </w:r>
            <w:r w:rsidRPr="00D175A0">
              <w:rPr>
                <w:rFonts w:ascii="Times New Roman" w:eastAsiaTheme="minorEastAsia" w:hAnsi="Times New Roman"/>
                <w:sz w:val="22"/>
                <w:szCs w:val="22"/>
              </w:rPr>
              <w:t>设备滤芯</w:t>
            </w:r>
            <w:r w:rsidRPr="00D175A0">
              <w:rPr>
                <w:rFonts w:ascii="Times New Roman" w:eastAsiaTheme="minorEastAsia" w:hAnsi="Times New Roman"/>
                <w:sz w:val="22"/>
                <w:szCs w:val="22"/>
              </w:rPr>
              <w:t>4</w:t>
            </w:r>
            <w:r w:rsidRPr="00D175A0">
              <w:rPr>
                <w:rFonts w:ascii="Times New Roman" w:eastAsiaTheme="minorEastAsia" w:hAnsi="Times New Roman"/>
                <w:sz w:val="22"/>
                <w:szCs w:val="22"/>
              </w:rPr>
              <w:t>套</w:t>
            </w:r>
          </w:p>
        </w:tc>
        <w:tc>
          <w:tcPr>
            <w:tcW w:w="932" w:type="dxa"/>
            <w:vAlign w:val="center"/>
          </w:tcPr>
          <w:p w:rsidR="005A72D7" w:rsidRPr="00D175A0" w:rsidRDefault="005A72D7" w:rsidP="0013675B">
            <w:pPr>
              <w:jc w:val="both"/>
              <w:rPr>
                <w:rFonts w:ascii="Times New Roman" w:eastAsiaTheme="minorEastAsia" w:hAnsi="Times New Roman"/>
                <w:sz w:val="24"/>
              </w:rPr>
            </w:pPr>
            <w:r w:rsidRPr="00D175A0">
              <w:rPr>
                <w:rFonts w:ascii="Times New Roman" w:eastAsiaTheme="minorEastAsia" w:hAnsi="Times New Roman"/>
                <w:sz w:val="24"/>
              </w:rPr>
              <w:lastRenderedPageBreak/>
              <w:t>2</w:t>
            </w:r>
          </w:p>
        </w:tc>
      </w:tr>
    </w:tbl>
    <w:p w:rsidR="009B5563" w:rsidRPr="00D175A0" w:rsidRDefault="009B5563" w:rsidP="009B5563">
      <w:pPr>
        <w:pStyle w:val="a6"/>
        <w:numPr>
          <w:ilvl w:val="2"/>
          <w:numId w:val="22"/>
        </w:numPr>
        <w:spacing w:line="360" w:lineRule="auto"/>
        <w:ind w:left="567" w:hanging="567"/>
        <w:rPr>
          <w:rFonts w:ascii="Times New Roman" w:eastAsiaTheme="minorEastAsia" w:hAnsi="Times New Roman"/>
          <w:sz w:val="28"/>
          <w:szCs w:val="28"/>
        </w:rPr>
      </w:pPr>
      <w:r w:rsidRPr="00D175A0">
        <w:rPr>
          <w:rFonts w:ascii="Times New Roman" w:eastAsiaTheme="minorEastAsia" w:hAnsi="Times New Roman"/>
          <w:sz w:val="28"/>
          <w:szCs w:val="28"/>
        </w:rPr>
        <w:lastRenderedPageBreak/>
        <w:t>以上所有设备和系统都包含安装和调试。</w:t>
      </w:r>
    </w:p>
    <w:p w:rsidR="009B5563" w:rsidRPr="00D175A0" w:rsidRDefault="009B5563" w:rsidP="009B5563">
      <w:pPr>
        <w:pStyle w:val="a6"/>
        <w:numPr>
          <w:ilvl w:val="2"/>
          <w:numId w:val="22"/>
        </w:numPr>
        <w:spacing w:line="360" w:lineRule="auto"/>
        <w:ind w:left="567" w:hanging="567"/>
        <w:rPr>
          <w:rFonts w:ascii="Times New Roman" w:eastAsiaTheme="minorEastAsia" w:hAnsi="Times New Roman"/>
          <w:sz w:val="28"/>
          <w:szCs w:val="28"/>
        </w:rPr>
      </w:pPr>
      <w:r w:rsidRPr="00D175A0">
        <w:rPr>
          <w:rFonts w:ascii="Times New Roman" w:eastAsiaTheme="minorEastAsia" w:hAnsi="Times New Roman"/>
          <w:sz w:val="28"/>
          <w:szCs w:val="28"/>
        </w:rPr>
        <w:t>带</w:t>
      </w:r>
      <w:r w:rsidRPr="00D175A0">
        <w:rPr>
          <w:rFonts w:ascii="Times New Roman" w:eastAsiaTheme="minorEastAsia" w:hAnsi="Times New Roman"/>
          <w:sz w:val="28"/>
          <w:szCs w:val="28"/>
        </w:rPr>
        <w:t>*</w:t>
      </w:r>
      <w:r w:rsidRPr="00D175A0">
        <w:rPr>
          <w:rFonts w:ascii="Times New Roman" w:eastAsiaTheme="minorEastAsia" w:hAnsi="Times New Roman"/>
          <w:sz w:val="28"/>
          <w:szCs w:val="28"/>
        </w:rPr>
        <w:t>号的参数为必须满足参数。</w:t>
      </w:r>
    </w:p>
    <w:p w:rsidR="009B5563" w:rsidRPr="00D175A0" w:rsidRDefault="009B5563" w:rsidP="009B5563">
      <w:pPr>
        <w:pStyle w:val="HD1"/>
        <w:numPr>
          <w:ilvl w:val="2"/>
          <w:numId w:val="22"/>
        </w:numPr>
        <w:spacing w:line="360" w:lineRule="auto"/>
        <w:ind w:left="567" w:firstLineChars="0" w:hanging="567"/>
        <w:rPr>
          <w:rFonts w:eastAsiaTheme="minorEastAsia"/>
          <w:color w:val="000000"/>
          <w:kern w:val="0"/>
          <w:sz w:val="28"/>
          <w:szCs w:val="28"/>
        </w:rPr>
      </w:pPr>
      <w:r w:rsidRPr="00D175A0">
        <w:rPr>
          <w:rFonts w:eastAsiaTheme="minorEastAsia"/>
          <w:color w:val="000000"/>
          <w:kern w:val="0"/>
          <w:sz w:val="28"/>
          <w:szCs w:val="28"/>
        </w:rPr>
        <w:t>投标人所提供的所有产品，其制造商应有完善的质量保证检测手段和质量保证体系。产品符合国家标准和行业标准。</w:t>
      </w:r>
    </w:p>
    <w:p w:rsidR="009B5563" w:rsidRPr="00D175A0" w:rsidRDefault="009B5563" w:rsidP="009B5563">
      <w:pPr>
        <w:pStyle w:val="HD1"/>
        <w:numPr>
          <w:ilvl w:val="2"/>
          <w:numId w:val="22"/>
        </w:numPr>
        <w:spacing w:line="360" w:lineRule="auto"/>
        <w:ind w:left="567" w:firstLineChars="0" w:hanging="567"/>
        <w:rPr>
          <w:rFonts w:eastAsiaTheme="minorEastAsia"/>
          <w:color w:val="000000"/>
          <w:kern w:val="0"/>
          <w:sz w:val="28"/>
          <w:szCs w:val="28"/>
        </w:rPr>
      </w:pPr>
      <w:r w:rsidRPr="00D175A0">
        <w:rPr>
          <w:rFonts w:eastAsiaTheme="minorEastAsia"/>
          <w:color w:val="000000"/>
          <w:kern w:val="0"/>
          <w:sz w:val="28"/>
          <w:szCs w:val="28"/>
        </w:rPr>
        <w:t>投标人所提供的产品技术规格应符合每个需求项的技术规格和要求，投标人应逐条在技术规格偏离表中说明偏离情况</w:t>
      </w:r>
      <w:r w:rsidR="00F9550A">
        <w:rPr>
          <w:rFonts w:eastAsiaTheme="minorEastAsia" w:hint="eastAsia"/>
          <w:color w:val="000000"/>
          <w:kern w:val="0"/>
          <w:sz w:val="28"/>
          <w:szCs w:val="28"/>
        </w:rPr>
        <w:t>。</w:t>
      </w:r>
    </w:p>
    <w:p w:rsidR="009B5563" w:rsidRPr="00D175A0" w:rsidRDefault="009B5563" w:rsidP="009B5563">
      <w:pPr>
        <w:pStyle w:val="HD1"/>
        <w:spacing w:line="360" w:lineRule="auto"/>
        <w:ind w:left="420" w:firstLineChars="0" w:firstLine="0"/>
        <w:rPr>
          <w:rFonts w:eastAsiaTheme="minorEastAsia"/>
          <w:color w:val="000000"/>
          <w:kern w:val="0"/>
          <w:sz w:val="28"/>
          <w:szCs w:val="28"/>
        </w:rPr>
      </w:pPr>
    </w:p>
    <w:p w:rsidR="009B5563" w:rsidRPr="00D175A0" w:rsidRDefault="009B5563" w:rsidP="009B5563">
      <w:pPr>
        <w:spacing w:line="360" w:lineRule="auto"/>
        <w:jc w:val="center"/>
        <w:rPr>
          <w:rFonts w:ascii="Times New Roman" w:hAnsi="Times New Roman"/>
          <w:b/>
          <w:sz w:val="36"/>
          <w:szCs w:val="28"/>
        </w:rPr>
      </w:pPr>
      <w:r w:rsidRPr="00D175A0">
        <w:rPr>
          <w:rFonts w:ascii="宋体" w:eastAsia="宋体" w:hAnsi="宋体" w:cs="宋体" w:hint="eastAsia"/>
          <w:b/>
          <w:sz w:val="36"/>
          <w:szCs w:val="28"/>
        </w:rPr>
        <w:t>三、服务要求</w:t>
      </w:r>
    </w:p>
    <w:p w:rsidR="009B5563" w:rsidRPr="00D175A0" w:rsidRDefault="009B5563" w:rsidP="009B5563">
      <w:pPr>
        <w:pStyle w:val="a6"/>
        <w:numPr>
          <w:ilvl w:val="1"/>
          <w:numId w:val="14"/>
        </w:numPr>
        <w:spacing w:line="360" w:lineRule="auto"/>
        <w:ind w:left="567" w:hanging="567"/>
        <w:jc w:val="both"/>
        <w:rPr>
          <w:rFonts w:ascii="Times New Roman" w:eastAsiaTheme="minorEastAsia" w:hAnsi="Times New Roman"/>
          <w:sz w:val="28"/>
          <w:szCs w:val="28"/>
        </w:rPr>
      </w:pPr>
      <w:r w:rsidRPr="00D175A0">
        <w:rPr>
          <w:rFonts w:ascii="Times New Roman" w:eastAsiaTheme="minorEastAsia" w:hAnsi="Times New Roman"/>
          <w:sz w:val="28"/>
          <w:szCs w:val="28"/>
        </w:rPr>
        <w:t>除在技术规格中另有规定外，投标人所投所有产品应符合国家相关的法规和标准。本项目中所有设备提供</w:t>
      </w:r>
      <w:r w:rsidRPr="00D175A0">
        <w:rPr>
          <w:rFonts w:ascii="Times New Roman" w:eastAsiaTheme="minorEastAsia" w:hAnsi="Times New Roman"/>
          <w:sz w:val="28"/>
          <w:szCs w:val="28"/>
          <w:u w:val="single"/>
        </w:rPr>
        <w:t xml:space="preserve"> 3</w:t>
      </w:r>
      <w:r w:rsidRPr="00D175A0">
        <w:rPr>
          <w:rFonts w:ascii="Times New Roman" w:eastAsiaTheme="minorEastAsia" w:hAnsi="Times New Roman"/>
          <w:sz w:val="28"/>
          <w:szCs w:val="28"/>
        </w:rPr>
        <w:t>年原厂质保及支持服务，质保期从最终验收合格之日起</w:t>
      </w:r>
      <w:r w:rsidRPr="00D175A0">
        <w:rPr>
          <w:rFonts w:ascii="Times New Roman" w:eastAsiaTheme="minorEastAsia" w:hAnsi="Times New Roman"/>
          <w:sz w:val="28"/>
          <w:szCs w:val="28"/>
          <w:u w:val="single"/>
        </w:rPr>
        <w:t xml:space="preserve"> 3 </w:t>
      </w:r>
      <w:r w:rsidRPr="00D175A0">
        <w:rPr>
          <w:rFonts w:ascii="Times New Roman" w:eastAsiaTheme="minorEastAsia" w:hAnsi="Times New Roman"/>
          <w:sz w:val="28"/>
          <w:szCs w:val="28"/>
        </w:rPr>
        <w:t>年内</w:t>
      </w:r>
      <w:r w:rsidR="00F9550A">
        <w:rPr>
          <w:rFonts w:ascii="Times New Roman" w:eastAsiaTheme="minorEastAsia" w:hAnsi="Times New Roman" w:hint="eastAsia"/>
          <w:sz w:val="28"/>
          <w:szCs w:val="28"/>
        </w:rPr>
        <w:t>，</w:t>
      </w:r>
      <w:r w:rsidRPr="00D175A0">
        <w:rPr>
          <w:rFonts w:ascii="Times New Roman" w:eastAsiaTheme="minorEastAsia" w:hAnsi="Times New Roman"/>
          <w:sz w:val="28"/>
          <w:szCs w:val="28"/>
        </w:rPr>
        <w:t>发生的一切质量问题，投标人须免费提供维修服务。</w:t>
      </w:r>
    </w:p>
    <w:p w:rsidR="009B5563" w:rsidRPr="00D175A0" w:rsidRDefault="009B5563" w:rsidP="009B5563">
      <w:pPr>
        <w:pStyle w:val="HD1"/>
        <w:numPr>
          <w:ilvl w:val="1"/>
          <w:numId w:val="14"/>
        </w:numPr>
        <w:spacing w:line="360" w:lineRule="auto"/>
        <w:ind w:left="567" w:firstLineChars="0" w:hanging="567"/>
        <w:rPr>
          <w:rFonts w:eastAsiaTheme="minorEastAsia"/>
          <w:color w:val="000000"/>
          <w:kern w:val="0"/>
          <w:sz w:val="28"/>
          <w:szCs w:val="28"/>
        </w:rPr>
      </w:pPr>
      <w:r w:rsidRPr="00D175A0">
        <w:rPr>
          <w:rFonts w:eastAsiaTheme="minorEastAsia"/>
          <w:color w:val="000000"/>
          <w:kern w:val="0"/>
          <w:sz w:val="28"/>
          <w:szCs w:val="28"/>
        </w:rPr>
        <w:t>售后服务标准必须与该产品出厂市场</w:t>
      </w:r>
      <w:r w:rsidRPr="00D175A0">
        <w:rPr>
          <w:rFonts w:eastAsiaTheme="minorEastAsia"/>
          <w:kern w:val="0"/>
          <w:sz w:val="28"/>
          <w:szCs w:val="28"/>
        </w:rPr>
        <w:t>标准服务一致，同时还应包括：</w:t>
      </w:r>
      <w:r w:rsidRPr="00D175A0">
        <w:rPr>
          <w:rFonts w:eastAsiaTheme="minorEastAsia"/>
          <w:kern w:val="0"/>
          <w:sz w:val="28"/>
          <w:szCs w:val="28"/>
        </w:rPr>
        <w:t>≥3</w:t>
      </w:r>
      <w:r w:rsidRPr="00D175A0">
        <w:rPr>
          <w:rFonts w:eastAsiaTheme="minorEastAsia"/>
          <w:kern w:val="0"/>
          <w:sz w:val="28"/>
          <w:szCs w:val="28"/>
        </w:rPr>
        <w:t>年整机质保，</w:t>
      </w:r>
      <w:r w:rsidRPr="00D175A0">
        <w:rPr>
          <w:rFonts w:eastAsiaTheme="minorEastAsia"/>
          <w:kern w:val="0"/>
          <w:sz w:val="28"/>
          <w:szCs w:val="28"/>
        </w:rPr>
        <w:t>5×8</w:t>
      </w:r>
      <w:r w:rsidRPr="00D175A0">
        <w:rPr>
          <w:rFonts w:eastAsiaTheme="minorEastAsia"/>
          <w:kern w:val="0"/>
          <w:sz w:val="28"/>
          <w:szCs w:val="28"/>
        </w:rPr>
        <w:t>小时技术支持服务。中标人应在</w:t>
      </w:r>
      <w:r w:rsidRPr="00D175A0">
        <w:rPr>
          <w:rFonts w:eastAsiaTheme="minorEastAsia"/>
          <w:kern w:val="0"/>
          <w:sz w:val="28"/>
          <w:szCs w:val="28"/>
        </w:rPr>
        <w:t>2</w:t>
      </w:r>
      <w:r w:rsidRPr="00D175A0">
        <w:rPr>
          <w:rFonts w:eastAsiaTheme="minorEastAsia"/>
          <w:kern w:val="0"/>
          <w:sz w:val="28"/>
          <w:szCs w:val="28"/>
        </w:rPr>
        <w:t>小时内及时响应客户要求，并在</w:t>
      </w:r>
      <w:r w:rsidRPr="00D175A0">
        <w:rPr>
          <w:rFonts w:eastAsiaTheme="minorEastAsia"/>
          <w:kern w:val="0"/>
          <w:sz w:val="28"/>
          <w:szCs w:val="28"/>
        </w:rPr>
        <w:t>4</w:t>
      </w:r>
      <w:r w:rsidRPr="00D175A0">
        <w:rPr>
          <w:rFonts w:eastAsiaTheme="minorEastAsia"/>
          <w:kern w:val="0"/>
          <w:sz w:val="28"/>
          <w:szCs w:val="28"/>
        </w:rPr>
        <w:t>小时内派技术人员到达现场。故障报修后</w:t>
      </w:r>
      <w:r w:rsidRPr="00D175A0">
        <w:rPr>
          <w:rFonts w:eastAsiaTheme="minorEastAsia"/>
          <w:kern w:val="0"/>
          <w:sz w:val="28"/>
          <w:szCs w:val="28"/>
        </w:rPr>
        <w:t>48</w:t>
      </w:r>
      <w:r w:rsidRPr="00D175A0">
        <w:rPr>
          <w:rFonts w:eastAsiaTheme="minorEastAsia"/>
          <w:kern w:val="0"/>
          <w:sz w:val="28"/>
          <w:szCs w:val="28"/>
        </w:rPr>
        <w:t>小时内解决问题，否则在三个工作日提供备机，免费送货到采购单位</w:t>
      </w:r>
      <w:r w:rsidRPr="00D175A0">
        <w:rPr>
          <w:rFonts w:eastAsiaTheme="minorEastAsia"/>
          <w:kern w:val="0"/>
          <w:sz w:val="28"/>
          <w:szCs w:val="28"/>
        </w:rPr>
        <w:lastRenderedPageBreak/>
        <w:t>指定的地点。所有设备故障硬盘</w:t>
      </w:r>
      <w:proofErr w:type="gramStart"/>
      <w:r w:rsidRPr="00D175A0">
        <w:rPr>
          <w:rFonts w:eastAsiaTheme="minorEastAsia"/>
          <w:kern w:val="0"/>
          <w:sz w:val="28"/>
          <w:szCs w:val="28"/>
        </w:rPr>
        <w:t>不</w:t>
      </w:r>
      <w:proofErr w:type="gramEnd"/>
      <w:r w:rsidRPr="00D175A0">
        <w:rPr>
          <w:rFonts w:eastAsiaTheme="minorEastAsia"/>
          <w:kern w:val="0"/>
          <w:sz w:val="28"/>
          <w:szCs w:val="28"/>
        </w:rPr>
        <w:t>返还维修（硬盘</w:t>
      </w:r>
      <w:r w:rsidRPr="00D175A0">
        <w:rPr>
          <w:rFonts w:eastAsiaTheme="minorEastAsia"/>
          <w:color w:val="000000"/>
          <w:kern w:val="0"/>
          <w:sz w:val="28"/>
          <w:szCs w:val="28"/>
        </w:rPr>
        <w:t>故障后，免费更换新的硬盘，原盘由用户保留）。</w:t>
      </w:r>
    </w:p>
    <w:p w:rsidR="009B5563" w:rsidRPr="00D175A0" w:rsidRDefault="009B5563" w:rsidP="009B5563">
      <w:pPr>
        <w:pStyle w:val="HD1"/>
        <w:numPr>
          <w:ilvl w:val="1"/>
          <w:numId w:val="14"/>
        </w:numPr>
        <w:tabs>
          <w:tab w:val="left" w:pos="851"/>
        </w:tabs>
        <w:spacing w:line="360" w:lineRule="auto"/>
        <w:ind w:left="567" w:firstLineChars="0" w:hanging="567"/>
        <w:rPr>
          <w:rFonts w:eastAsiaTheme="minorEastAsia"/>
          <w:color w:val="000000"/>
          <w:kern w:val="0"/>
          <w:sz w:val="28"/>
          <w:szCs w:val="28"/>
        </w:rPr>
      </w:pPr>
      <w:r w:rsidRPr="00D175A0">
        <w:rPr>
          <w:rFonts w:eastAsiaTheme="minorEastAsia"/>
          <w:color w:val="000000"/>
          <w:kern w:val="0"/>
          <w:sz w:val="28"/>
          <w:szCs w:val="28"/>
        </w:rPr>
        <w:t>中标人应提供的其他服务：</w:t>
      </w:r>
    </w:p>
    <w:p w:rsidR="009B5563" w:rsidRPr="00D175A0" w:rsidRDefault="009B5563" w:rsidP="009B5563">
      <w:pPr>
        <w:pStyle w:val="10"/>
        <w:numPr>
          <w:ilvl w:val="1"/>
          <w:numId w:val="34"/>
        </w:numPr>
        <w:tabs>
          <w:tab w:val="clear" w:pos="709"/>
          <w:tab w:val="num" w:pos="-6663"/>
          <w:tab w:val="left" w:pos="-6237"/>
        </w:tabs>
        <w:spacing w:line="360" w:lineRule="auto"/>
        <w:ind w:left="848" w:hangingChars="303" w:hanging="848"/>
        <w:jc w:val="both"/>
        <w:rPr>
          <w:rFonts w:ascii="Times New Roman" w:eastAsiaTheme="minorEastAsia" w:hAnsi="Times New Roman"/>
          <w:sz w:val="28"/>
          <w:szCs w:val="28"/>
        </w:rPr>
      </w:pPr>
      <w:r w:rsidRPr="00D175A0">
        <w:rPr>
          <w:rFonts w:ascii="Times New Roman" w:eastAsiaTheme="minorEastAsia" w:hAnsi="Times New Roman"/>
          <w:sz w:val="28"/>
          <w:szCs w:val="28"/>
        </w:rPr>
        <w:t>实施或监督所供货物的安装和试运行；</w:t>
      </w:r>
    </w:p>
    <w:p w:rsidR="009B5563" w:rsidRPr="00D175A0" w:rsidRDefault="009B5563" w:rsidP="009B5563">
      <w:pPr>
        <w:pStyle w:val="10"/>
        <w:numPr>
          <w:ilvl w:val="1"/>
          <w:numId w:val="34"/>
        </w:numPr>
        <w:tabs>
          <w:tab w:val="clear" w:pos="709"/>
        </w:tabs>
        <w:spacing w:line="360" w:lineRule="auto"/>
        <w:ind w:left="848" w:hangingChars="303" w:hanging="848"/>
        <w:jc w:val="both"/>
        <w:rPr>
          <w:rFonts w:ascii="Times New Roman" w:eastAsiaTheme="minorEastAsia" w:hAnsi="Times New Roman"/>
          <w:sz w:val="28"/>
          <w:szCs w:val="28"/>
        </w:rPr>
      </w:pPr>
      <w:r w:rsidRPr="00D175A0">
        <w:rPr>
          <w:rFonts w:ascii="Times New Roman" w:eastAsiaTheme="minorEastAsia" w:hAnsi="Times New Roman"/>
          <w:sz w:val="28"/>
          <w:szCs w:val="28"/>
        </w:rPr>
        <w:t>提供货物安装和</w:t>
      </w:r>
      <w:r w:rsidRPr="00D175A0">
        <w:rPr>
          <w:rFonts w:ascii="Times New Roman" w:eastAsiaTheme="minorEastAsia" w:hAnsi="Times New Roman"/>
          <w:sz w:val="28"/>
          <w:szCs w:val="28"/>
        </w:rPr>
        <w:t>/</w:t>
      </w:r>
      <w:r w:rsidRPr="00D175A0">
        <w:rPr>
          <w:rFonts w:ascii="Times New Roman" w:eastAsiaTheme="minorEastAsia" w:hAnsi="Times New Roman"/>
          <w:sz w:val="28"/>
          <w:szCs w:val="28"/>
        </w:rPr>
        <w:t>或维修所需的工具；</w:t>
      </w:r>
    </w:p>
    <w:p w:rsidR="009B5563" w:rsidRPr="00D175A0" w:rsidRDefault="009B5563" w:rsidP="009B5563">
      <w:pPr>
        <w:pStyle w:val="10"/>
        <w:numPr>
          <w:ilvl w:val="1"/>
          <w:numId w:val="34"/>
        </w:numPr>
        <w:tabs>
          <w:tab w:val="clear" w:pos="709"/>
        </w:tabs>
        <w:spacing w:line="360" w:lineRule="auto"/>
        <w:ind w:leftChars="1" w:left="850" w:hangingChars="303" w:hanging="848"/>
        <w:jc w:val="both"/>
        <w:rPr>
          <w:rFonts w:ascii="Times New Roman" w:eastAsiaTheme="minorEastAsia" w:hAnsi="Times New Roman"/>
          <w:sz w:val="28"/>
          <w:szCs w:val="28"/>
        </w:rPr>
      </w:pPr>
      <w:r w:rsidRPr="00D175A0">
        <w:rPr>
          <w:rFonts w:ascii="Times New Roman" w:eastAsiaTheme="minorEastAsia" w:hAnsi="Times New Roman"/>
          <w:sz w:val="28"/>
          <w:szCs w:val="28"/>
        </w:rPr>
        <w:t>为所供货</w:t>
      </w:r>
      <w:proofErr w:type="gramStart"/>
      <w:r w:rsidRPr="00D175A0">
        <w:rPr>
          <w:rFonts w:ascii="Times New Roman" w:eastAsiaTheme="minorEastAsia" w:hAnsi="Times New Roman"/>
          <w:sz w:val="28"/>
          <w:szCs w:val="28"/>
        </w:rPr>
        <w:t>物提供</w:t>
      </w:r>
      <w:proofErr w:type="gramEnd"/>
      <w:r w:rsidRPr="00D175A0">
        <w:rPr>
          <w:rFonts w:ascii="Times New Roman" w:eastAsiaTheme="minorEastAsia" w:hAnsi="Times New Roman"/>
          <w:sz w:val="28"/>
          <w:szCs w:val="28"/>
        </w:rPr>
        <w:t>详细的操作和维护手册；</w:t>
      </w:r>
    </w:p>
    <w:p w:rsidR="009B5563" w:rsidRPr="00D175A0" w:rsidRDefault="009B5563" w:rsidP="009B5563">
      <w:pPr>
        <w:pStyle w:val="10"/>
        <w:numPr>
          <w:ilvl w:val="1"/>
          <w:numId w:val="34"/>
        </w:numPr>
        <w:tabs>
          <w:tab w:val="clear" w:pos="709"/>
        </w:tabs>
        <w:spacing w:line="360" w:lineRule="auto"/>
        <w:ind w:left="848" w:hangingChars="303" w:hanging="848"/>
        <w:jc w:val="both"/>
        <w:rPr>
          <w:rFonts w:ascii="Times New Roman" w:eastAsiaTheme="minorEastAsia" w:hAnsi="Times New Roman"/>
          <w:sz w:val="28"/>
          <w:szCs w:val="28"/>
        </w:rPr>
      </w:pPr>
      <w:r w:rsidRPr="00D175A0">
        <w:rPr>
          <w:rFonts w:ascii="Times New Roman" w:eastAsiaTheme="minorEastAsia" w:hAnsi="Times New Roman"/>
          <w:sz w:val="28"/>
          <w:szCs w:val="28"/>
        </w:rPr>
        <w:t>在双方商定的一定期限内对所供货物实施运行或监督或维护或修理，但前提条件是该服务并不能免除</w:t>
      </w:r>
      <w:r w:rsidR="00F9550A" w:rsidRPr="00D175A0">
        <w:rPr>
          <w:rFonts w:eastAsiaTheme="minorEastAsia"/>
          <w:sz w:val="28"/>
          <w:szCs w:val="28"/>
        </w:rPr>
        <w:t>中标人</w:t>
      </w:r>
      <w:r w:rsidRPr="00D175A0">
        <w:rPr>
          <w:rFonts w:ascii="Times New Roman" w:eastAsiaTheme="minorEastAsia" w:hAnsi="Times New Roman"/>
          <w:sz w:val="28"/>
          <w:szCs w:val="28"/>
        </w:rPr>
        <w:t>在合同保证期内所承担的义务；</w:t>
      </w:r>
    </w:p>
    <w:p w:rsidR="009B5563" w:rsidRPr="00D175A0" w:rsidRDefault="009B5563" w:rsidP="009B5563">
      <w:pPr>
        <w:pStyle w:val="10"/>
        <w:numPr>
          <w:ilvl w:val="1"/>
          <w:numId w:val="34"/>
        </w:numPr>
        <w:tabs>
          <w:tab w:val="clear" w:pos="709"/>
        </w:tabs>
        <w:spacing w:line="360" w:lineRule="auto"/>
        <w:ind w:left="848" w:hangingChars="303" w:hanging="848"/>
        <w:jc w:val="both"/>
        <w:rPr>
          <w:rFonts w:ascii="Times New Roman" w:eastAsiaTheme="minorEastAsia" w:hAnsi="Times New Roman"/>
          <w:sz w:val="28"/>
          <w:szCs w:val="28"/>
        </w:rPr>
      </w:pPr>
      <w:r w:rsidRPr="00D175A0">
        <w:rPr>
          <w:rFonts w:ascii="Times New Roman" w:eastAsiaTheme="minorEastAsia" w:hAnsi="Times New Roman"/>
          <w:sz w:val="28"/>
          <w:szCs w:val="28"/>
        </w:rPr>
        <w:t>在项目现场就所供货物的安装、试运行、运行、维护和</w:t>
      </w:r>
      <w:r w:rsidRPr="00D175A0">
        <w:rPr>
          <w:rFonts w:ascii="Times New Roman" w:eastAsiaTheme="minorEastAsia" w:hAnsi="Times New Roman"/>
          <w:sz w:val="28"/>
          <w:szCs w:val="28"/>
        </w:rPr>
        <w:t>/</w:t>
      </w:r>
      <w:r w:rsidRPr="00D175A0">
        <w:rPr>
          <w:rFonts w:ascii="Times New Roman" w:eastAsiaTheme="minorEastAsia" w:hAnsi="Times New Roman"/>
          <w:sz w:val="28"/>
          <w:szCs w:val="28"/>
        </w:rPr>
        <w:t>或修理对甲方人员进行培训。</w:t>
      </w:r>
    </w:p>
    <w:p w:rsidR="009B5563" w:rsidRPr="00D175A0" w:rsidRDefault="009B5563" w:rsidP="009B5563">
      <w:pPr>
        <w:pStyle w:val="HD1"/>
        <w:numPr>
          <w:ilvl w:val="1"/>
          <w:numId w:val="14"/>
        </w:numPr>
        <w:spacing w:line="360" w:lineRule="auto"/>
        <w:ind w:left="567" w:firstLineChars="0" w:hanging="567"/>
        <w:rPr>
          <w:rFonts w:eastAsiaTheme="minorEastAsia"/>
          <w:color w:val="000000"/>
          <w:kern w:val="0"/>
          <w:sz w:val="28"/>
          <w:szCs w:val="28"/>
        </w:rPr>
      </w:pPr>
      <w:r w:rsidRPr="00D175A0">
        <w:rPr>
          <w:rFonts w:eastAsiaTheme="minorEastAsia"/>
          <w:color w:val="000000"/>
          <w:kern w:val="0"/>
          <w:sz w:val="28"/>
          <w:szCs w:val="28"/>
        </w:rPr>
        <w:t>中标人应按照投标文件中所承诺的内容，派遣相关技术人员组成项目组到现场提供全面的技术支持与服务，包括并不限于安装、测试和调整更新、培训等。</w:t>
      </w:r>
    </w:p>
    <w:p w:rsidR="009B5563" w:rsidRPr="00D175A0" w:rsidRDefault="009B5563" w:rsidP="009B5563">
      <w:pPr>
        <w:pStyle w:val="HD1"/>
        <w:numPr>
          <w:ilvl w:val="1"/>
          <w:numId w:val="14"/>
        </w:numPr>
        <w:spacing w:line="360" w:lineRule="auto"/>
        <w:ind w:left="567" w:firstLineChars="0" w:hanging="567"/>
        <w:rPr>
          <w:rFonts w:eastAsiaTheme="minorEastAsia"/>
          <w:color w:val="000000"/>
          <w:kern w:val="0"/>
          <w:sz w:val="28"/>
          <w:szCs w:val="28"/>
        </w:rPr>
      </w:pPr>
      <w:r w:rsidRPr="00D175A0">
        <w:rPr>
          <w:rFonts w:eastAsiaTheme="minorEastAsia"/>
          <w:color w:val="000000"/>
          <w:kern w:val="0"/>
          <w:sz w:val="28"/>
          <w:szCs w:val="28"/>
        </w:rPr>
        <w:t>投标人在投标时，应提供完备的售后服务方案，以响应招标人对技术支持与服务的各项要求。</w:t>
      </w:r>
    </w:p>
    <w:p w:rsidR="009B5563" w:rsidRPr="00D175A0" w:rsidRDefault="009B5563" w:rsidP="009B5563">
      <w:pPr>
        <w:pStyle w:val="a6"/>
        <w:numPr>
          <w:ilvl w:val="1"/>
          <w:numId w:val="14"/>
        </w:numPr>
        <w:spacing w:line="360" w:lineRule="auto"/>
        <w:ind w:left="567" w:hanging="567"/>
        <w:rPr>
          <w:rFonts w:ascii="Times New Roman" w:eastAsiaTheme="minorEastAsia" w:hAnsi="Times New Roman"/>
          <w:color w:val="auto"/>
          <w:sz w:val="28"/>
          <w:szCs w:val="28"/>
        </w:rPr>
      </w:pPr>
      <w:r w:rsidRPr="00D175A0">
        <w:rPr>
          <w:rFonts w:ascii="Times New Roman" w:eastAsiaTheme="minorEastAsia" w:hAnsi="Times New Roman"/>
          <w:color w:val="auto"/>
          <w:sz w:val="28"/>
          <w:szCs w:val="28"/>
        </w:rPr>
        <w:t>投标人在投标时，应提供完整的免费培训服务方案。每项设备（系统、软件）使用及维护方面的免费培训时间不少于</w:t>
      </w:r>
      <w:r w:rsidRPr="00D175A0">
        <w:rPr>
          <w:rFonts w:ascii="Times New Roman" w:eastAsiaTheme="minorEastAsia" w:hAnsi="Times New Roman"/>
          <w:color w:val="auto"/>
          <w:sz w:val="28"/>
          <w:szCs w:val="28"/>
        </w:rPr>
        <w:t>3</w:t>
      </w:r>
      <w:r w:rsidRPr="00D175A0">
        <w:rPr>
          <w:rFonts w:ascii="Times New Roman" w:eastAsiaTheme="minorEastAsia" w:hAnsi="Times New Roman"/>
          <w:color w:val="auto"/>
          <w:sz w:val="28"/>
          <w:szCs w:val="28"/>
        </w:rPr>
        <w:t>人次</w:t>
      </w:r>
      <w:r w:rsidRPr="00D175A0">
        <w:rPr>
          <w:rFonts w:ascii="Times New Roman" w:eastAsiaTheme="minorEastAsia" w:hAnsi="Times New Roman"/>
          <w:color w:val="auto"/>
          <w:sz w:val="28"/>
          <w:szCs w:val="28"/>
        </w:rPr>
        <w:t>5</w:t>
      </w:r>
      <w:r w:rsidRPr="00D175A0">
        <w:rPr>
          <w:rFonts w:ascii="Times New Roman" w:eastAsiaTheme="minorEastAsia" w:hAnsi="Times New Roman"/>
          <w:color w:val="auto"/>
          <w:sz w:val="28"/>
          <w:szCs w:val="28"/>
        </w:rPr>
        <w:t>个工作日。</w:t>
      </w:r>
    </w:p>
    <w:p w:rsidR="009B5563" w:rsidRPr="001B2E0F" w:rsidRDefault="009B5563" w:rsidP="009B5563">
      <w:pPr>
        <w:pStyle w:val="a6"/>
        <w:ind w:leftChars="210" w:left="420" w:firstLineChars="50" w:firstLine="140"/>
        <w:textAlignment w:val="center"/>
        <w:rPr>
          <w:rFonts w:ascii="Times New Roman" w:eastAsiaTheme="minorEastAsia" w:hAnsi="Times New Roman"/>
          <w:color w:val="auto"/>
          <w:sz w:val="28"/>
          <w:szCs w:val="28"/>
        </w:rPr>
      </w:pPr>
      <w:r w:rsidRPr="001B2E0F">
        <w:rPr>
          <w:rFonts w:ascii="Times New Roman" w:eastAsiaTheme="minorEastAsia" w:hAnsi="Times New Roman"/>
          <w:color w:val="auto"/>
          <w:sz w:val="28"/>
          <w:szCs w:val="28"/>
        </w:rPr>
        <w:t>免费培训应包含以下内容：</w:t>
      </w:r>
    </w:p>
    <w:p w:rsidR="009B5563" w:rsidRPr="001B2E0F" w:rsidRDefault="009B5563" w:rsidP="009B5563">
      <w:pPr>
        <w:pStyle w:val="a6"/>
        <w:numPr>
          <w:ilvl w:val="0"/>
          <w:numId w:val="37"/>
        </w:numPr>
        <w:ind w:left="851" w:hanging="851"/>
        <w:textAlignment w:val="center"/>
        <w:rPr>
          <w:rFonts w:ascii="Times New Roman" w:eastAsiaTheme="minorEastAsia" w:hAnsi="Times New Roman"/>
          <w:color w:val="auto"/>
          <w:sz w:val="28"/>
          <w:szCs w:val="28"/>
        </w:rPr>
      </w:pPr>
      <w:r w:rsidRPr="001B2E0F">
        <w:rPr>
          <w:rFonts w:ascii="Times New Roman" w:eastAsiaTheme="minorEastAsia" w:hAnsi="Times New Roman"/>
          <w:color w:val="auto"/>
          <w:sz w:val="28"/>
          <w:szCs w:val="28"/>
        </w:rPr>
        <w:t>导轨式超大幅面档案图像数据采集系统的使用与操作</w:t>
      </w:r>
      <w:r>
        <w:rPr>
          <w:rFonts w:ascii="Times New Roman" w:eastAsiaTheme="minorEastAsia" w:hAnsi="Times New Roman" w:hint="eastAsia"/>
          <w:color w:val="auto"/>
          <w:sz w:val="28"/>
          <w:szCs w:val="28"/>
        </w:rPr>
        <w:t>；</w:t>
      </w:r>
    </w:p>
    <w:p w:rsidR="009B5563" w:rsidRPr="001B2E0F" w:rsidRDefault="009B5563" w:rsidP="009B5563">
      <w:pPr>
        <w:pStyle w:val="a6"/>
        <w:numPr>
          <w:ilvl w:val="0"/>
          <w:numId w:val="37"/>
        </w:numPr>
        <w:ind w:left="851" w:hanging="851"/>
        <w:textAlignment w:val="center"/>
        <w:rPr>
          <w:rFonts w:ascii="Times New Roman" w:eastAsiaTheme="minorEastAsia" w:hAnsi="Times New Roman"/>
          <w:color w:val="auto"/>
          <w:sz w:val="28"/>
          <w:szCs w:val="28"/>
        </w:rPr>
      </w:pPr>
      <w:r w:rsidRPr="001B2E0F">
        <w:rPr>
          <w:rFonts w:ascii="Times New Roman" w:eastAsiaTheme="minorEastAsia" w:hAnsi="Times New Roman"/>
          <w:color w:val="auto"/>
          <w:sz w:val="28"/>
          <w:szCs w:val="28"/>
        </w:rPr>
        <w:lastRenderedPageBreak/>
        <w:t>大幅面高清晰数码采集系统的使用与操作</w:t>
      </w:r>
      <w:r>
        <w:rPr>
          <w:rFonts w:ascii="Times New Roman" w:eastAsiaTheme="minorEastAsia" w:hAnsi="Times New Roman" w:hint="eastAsia"/>
          <w:color w:val="auto"/>
          <w:sz w:val="28"/>
          <w:szCs w:val="28"/>
        </w:rPr>
        <w:t>；</w:t>
      </w:r>
    </w:p>
    <w:p w:rsidR="009B5563" w:rsidRPr="001B2E0F" w:rsidRDefault="009B5563" w:rsidP="009B5563">
      <w:pPr>
        <w:pStyle w:val="a6"/>
        <w:numPr>
          <w:ilvl w:val="0"/>
          <w:numId w:val="37"/>
        </w:numPr>
        <w:ind w:left="851" w:hanging="851"/>
        <w:textAlignment w:val="center"/>
        <w:rPr>
          <w:rFonts w:ascii="Times New Roman" w:eastAsiaTheme="minorEastAsia" w:hAnsi="Times New Roman"/>
          <w:color w:val="auto"/>
          <w:sz w:val="28"/>
          <w:szCs w:val="28"/>
        </w:rPr>
      </w:pPr>
      <w:r w:rsidRPr="001B2E0F">
        <w:rPr>
          <w:rFonts w:ascii="Times New Roman" w:eastAsiaTheme="minorEastAsia" w:hAnsi="Times New Roman"/>
          <w:color w:val="auto"/>
          <w:sz w:val="28"/>
          <w:szCs w:val="28"/>
        </w:rPr>
        <w:t>数字存档机的使用与操作</w:t>
      </w:r>
      <w:r>
        <w:rPr>
          <w:rFonts w:ascii="Times New Roman" w:eastAsiaTheme="minorEastAsia" w:hAnsi="Times New Roman" w:hint="eastAsia"/>
          <w:color w:val="auto"/>
          <w:sz w:val="28"/>
          <w:szCs w:val="28"/>
        </w:rPr>
        <w:t>；</w:t>
      </w:r>
    </w:p>
    <w:p w:rsidR="009B5563" w:rsidRPr="001B2E0F" w:rsidRDefault="009B5563" w:rsidP="009B5563">
      <w:pPr>
        <w:pStyle w:val="a6"/>
        <w:numPr>
          <w:ilvl w:val="0"/>
          <w:numId w:val="37"/>
        </w:numPr>
        <w:ind w:left="851" w:hanging="851"/>
        <w:textAlignment w:val="center"/>
        <w:rPr>
          <w:rFonts w:ascii="Times New Roman" w:eastAsiaTheme="minorEastAsia" w:hAnsi="Times New Roman"/>
          <w:color w:val="auto"/>
          <w:sz w:val="28"/>
          <w:szCs w:val="28"/>
        </w:rPr>
      </w:pPr>
      <w:r w:rsidRPr="001B2E0F">
        <w:rPr>
          <w:rFonts w:ascii="Times New Roman" w:eastAsiaTheme="minorEastAsia" w:hAnsi="Times New Roman"/>
          <w:color w:val="auto"/>
          <w:sz w:val="28"/>
          <w:szCs w:val="28"/>
        </w:rPr>
        <w:t>色彩管理软件的使用与操作</w:t>
      </w:r>
      <w:r>
        <w:rPr>
          <w:rFonts w:ascii="Times New Roman" w:eastAsiaTheme="minorEastAsia" w:hAnsi="Times New Roman" w:hint="eastAsia"/>
          <w:color w:val="auto"/>
          <w:sz w:val="28"/>
          <w:szCs w:val="28"/>
        </w:rPr>
        <w:t>；</w:t>
      </w:r>
    </w:p>
    <w:p w:rsidR="009B5563" w:rsidRPr="001B2E0F" w:rsidRDefault="009B5563" w:rsidP="009B5563">
      <w:pPr>
        <w:pStyle w:val="a6"/>
        <w:numPr>
          <w:ilvl w:val="0"/>
          <w:numId w:val="37"/>
        </w:numPr>
        <w:ind w:left="851" w:hanging="851"/>
        <w:textAlignment w:val="center"/>
        <w:rPr>
          <w:rFonts w:ascii="Times New Roman" w:eastAsiaTheme="minorEastAsia" w:hAnsi="Times New Roman"/>
          <w:color w:val="auto"/>
          <w:sz w:val="28"/>
          <w:szCs w:val="28"/>
        </w:rPr>
      </w:pPr>
      <w:r w:rsidRPr="001B2E0F">
        <w:rPr>
          <w:rFonts w:ascii="Times New Roman" w:eastAsiaTheme="minorEastAsia" w:hAnsi="Times New Roman"/>
          <w:color w:val="auto"/>
          <w:sz w:val="28"/>
          <w:szCs w:val="28"/>
        </w:rPr>
        <w:t>档案仿真复制后期做</w:t>
      </w:r>
      <w:proofErr w:type="gramStart"/>
      <w:r w:rsidRPr="001B2E0F">
        <w:rPr>
          <w:rFonts w:ascii="Times New Roman" w:eastAsiaTheme="minorEastAsia" w:hAnsi="Times New Roman"/>
          <w:color w:val="auto"/>
          <w:sz w:val="28"/>
          <w:szCs w:val="28"/>
        </w:rPr>
        <w:t>旧处理</w:t>
      </w:r>
      <w:proofErr w:type="gramEnd"/>
      <w:r w:rsidRPr="001B2E0F">
        <w:rPr>
          <w:rFonts w:ascii="Times New Roman" w:eastAsiaTheme="minorEastAsia" w:hAnsi="Times New Roman"/>
          <w:color w:val="auto"/>
          <w:sz w:val="28"/>
          <w:szCs w:val="28"/>
        </w:rPr>
        <w:t>工序</w:t>
      </w:r>
      <w:r>
        <w:rPr>
          <w:rFonts w:ascii="Times New Roman" w:eastAsiaTheme="minorEastAsia" w:hAnsi="Times New Roman" w:hint="eastAsia"/>
          <w:color w:val="auto"/>
          <w:sz w:val="28"/>
          <w:szCs w:val="28"/>
        </w:rPr>
        <w:t>；</w:t>
      </w:r>
    </w:p>
    <w:p w:rsidR="009B5563" w:rsidRPr="001B2E0F" w:rsidRDefault="009B5563" w:rsidP="009B5563">
      <w:pPr>
        <w:pStyle w:val="a6"/>
        <w:numPr>
          <w:ilvl w:val="0"/>
          <w:numId w:val="37"/>
        </w:numPr>
        <w:ind w:left="851" w:hanging="851"/>
        <w:textAlignment w:val="center"/>
        <w:rPr>
          <w:rFonts w:ascii="Times New Roman" w:eastAsiaTheme="minorEastAsia" w:hAnsi="Times New Roman"/>
          <w:color w:val="auto"/>
          <w:sz w:val="28"/>
          <w:szCs w:val="28"/>
        </w:rPr>
      </w:pPr>
      <w:r w:rsidRPr="001B2E0F">
        <w:rPr>
          <w:rFonts w:ascii="Times New Roman" w:eastAsiaTheme="minorEastAsia" w:hAnsi="Times New Roman"/>
          <w:color w:val="auto"/>
          <w:sz w:val="28"/>
          <w:szCs w:val="28"/>
        </w:rPr>
        <w:t>印后设备的使用与操作</w:t>
      </w:r>
      <w:r>
        <w:rPr>
          <w:rFonts w:ascii="Times New Roman" w:eastAsiaTheme="minorEastAsia" w:hAnsi="Times New Roman" w:hint="eastAsia"/>
          <w:color w:val="auto"/>
          <w:sz w:val="28"/>
          <w:szCs w:val="28"/>
        </w:rPr>
        <w:t>。</w:t>
      </w:r>
    </w:p>
    <w:p w:rsidR="00DE4101" w:rsidRPr="009B5563" w:rsidRDefault="00DE4101" w:rsidP="009B5563"/>
    <w:sectPr w:rsidR="00DE4101" w:rsidRPr="009B5563" w:rsidSect="00302A5E">
      <w:footerReference w:type="default" r:id="rId8"/>
      <w:pgSz w:w="11906" w:h="16838"/>
      <w:pgMar w:top="2098" w:right="1474" w:bottom="1985" w:left="1588"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3279" w:rsidRDefault="00FA3279" w:rsidP="00302A5E">
      <w:r>
        <w:separator/>
      </w:r>
    </w:p>
  </w:endnote>
  <w:endnote w:type="continuationSeparator" w:id="0">
    <w:p w:rsidR="00FA3279" w:rsidRDefault="00FA3279" w:rsidP="00302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763995"/>
      <w:docPartObj>
        <w:docPartGallery w:val="Page Numbers (Bottom of Page)"/>
        <w:docPartUnique/>
      </w:docPartObj>
    </w:sdtPr>
    <w:sdtContent>
      <w:sdt>
        <w:sdtPr>
          <w:id w:val="-1669238322"/>
          <w:docPartObj>
            <w:docPartGallery w:val="Page Numbers (Top of Page)"/>
            <w:docPartUnique/>
          </w:docPartObj>
        </w:sdtPr>
        <w:sdtContent>
          <w:p w:rsidR="0013675B" w:rsidRPr="0067737B" w:rsidRDefault="0013675B" w:rsidP="00302A5E">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53601">
              <w:rPr>
                <w:b/>
                <w:bCs/>
                <w:noProof/>
              </w:rPr>
              <w:t>14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353601">
              <w:rPr>
                <w:b/>
                <w:bCs/>
                <w:noProof/>
              </w:rPr>
              <w:t>16</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3279" w:rsidRDefault="00FA3279" w:rsidP="00302A5E">
      <w:r>
        <w:separator/>
      </w:r>
    </w:p>
  </w:footnote>
  <w:footnote w:type="continuationSeparator" w:id="0">
    <w:p w:rsidR="00FA3279" w:rsidRDefault="00FA3279" w:rsidP="00302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8062C"/>
    <w:multiLevelType w:val="multilevel"/>
    <w:tmpl w:val="0248062C"/>
    <w:lvl w:ilvl="0">
      <w:start w:val="1"/>
      <w:numFmt w:val="chineseCounting"/>
      <w:suff w:val="nothing"/>
      <w:lvlText w:val="%1、"/>
      <w:lvlJc w:val="left"/>
      <w:pPr>
        <w:tabs>
          <w:tab w:val="left" w:pos="0"/>
        </w:tabs>
        <w:ind w:left="0" w:firstLine="400"/>
      </w:pPr>
      <w:rPr>
        <w:rFonts w:hint="eastAsia"/>
      </w:rPr>
    </w:lvl>
    <w:lvl w:ilvl="1">
      <w:start w:val="1"/>
      <w:numFmt w:val="decimal"/>
      <w:suff w:val="nothing"/>
      <w:lvlText w:val="%2．"/>
      <w:lvlJc w:val="left"/>
      <w:pPr>
        <w:ind w:left="0" w:firstLine="400"/>
      </w:pPr>
      <w:rPr>
        <w:rFonts w:ascii="宋体" w:eastAsia="宋体" w:hAnsi="宋体" w:cs="宋体" w:hint="eastAsia"/>
      </w:rPr>
    </w:lvl>
    <w:lvl w:ilvl="2">
      <w:start w:val="1"/>
      <w:numFmt w:val="decimal"/>
      <w:suff w:val="nothing"/>
      <w:lvlText w:val="（%3）"/>
      <w:lvlJc w:val="left"/>
      <w:pPr>
        <w:ind w:left="0" w:firstLine="402"/>
      </w:pPr>
      <w:rPr>
        <w:rFonts w:ascii="宋体" w:eastAsia="宋体" w:hAnsi="宋体" w:cs="宋体" w:hint="eastAsia"/>
      </w:rPr>
    </w:lvl>
    <w:lvl w:ilvl="3">
      <w:start w:val="1"/>
      <w:numFmt w:val="decimalEnclosedCircleChinese"/>
      <w:suff w:val="nothing"/>
      <w:lvlText w:val="%4 "/>
      <w:lvlJc w:val="left"/>
      <w:pPr>
        <w:ind w:left="0" w:firstLine="402"/>
      </w:pPr>
      <w:rPr>
        <w:rFonts w:ascii="宋体" w:eastAsia="宋体" w:hAnsi="宋体" w:cs="宋体" w:hint="eastAsia"/>
      </w:rPr>
    </w:lvl>
    <w:lvl w:ilvl="4">
      <w:start w:val="1"/>
      <w:numFmt w:val="decimal"/>
      <w:suff w:val="nothing"/>
      <w:lvlText w:val="%5）"/>
      <w:lvlJc w:val="left"/>
      <w:pPr>
        <w:ind w:left="0" w:firstLine="402"/>
      </w:pPr>
      <w:rPr>
        <w:rFonts w:hint="eastAsia"/>
      </w:rPr>
    </w:lvl>
    <w:lvl w:ilvl="5">
      <w:start w:val="1"/>
      <w:numFmt w:val="lowerLetter"/>
      <w:suff w:val="nothing"/>
      <w:lvlText w:val="%6．"/>
      <w:lvlJc w:val="left"/>
      <w:pPr>
        <w:ind w:left="0" w:firstLine="402"/>
      </w:pPr>
      <w:rPr>
        <w:rFonts w:hint="eastAsia"/>
      </w:rPr>
    </w:lvl>
    <w:lvl w:ilvl="6">
      <w:start w:val="1"/>
      <w:numFmt w:val="lowerLetter"/>
      <w:suff w:val="nothing"/>
      <w:lvlText w:val="%7）"/>
      <w:lvlJc w:val="left"/>
      <w:pPr>
        <w:ind w:left="0" w:firstLine="402"/>
      </w:pPr>
      <w:rPr>
        <w:rFonts w:hint="eastAsia"/>
      </w:rPr>
    </w:lvl>
    <w:lvl w:ilvl="7">
      <w:start w:val="1"/>
      <w:numFmt w:val="lowerRoman"/>
      <w:suff w:val="nothing"/>
      <w:lvlText w:val="%8. "/>
      <w:lvlJc w:val="left"/>
      <w:pPr>
        <w:ind w:left="0" w:firstLine="402"/>
      </w:pPr>
      <w:rPr>
        <w:rFonts w:hint="eastAsia"/>
      </w:rPr>
    </w:lvl>
    <w:lvl w:ilvl="8">
      <w:start w:val="1"/>
      <w:numFmt w:val="lowerRoman"/>
      <w:suff w:val="nothing"/>
      <w:lvlText w:val="%9）"/>
      <w:lvlJc w:val="left"/>
      <w:pPr>
        <w:ind w:left="0" w:firstLine="402"/>
      </w:pPr>
      <w:rPr>
        <w:rFonts w:hint="eastAsia"/>
      </w:rPr>
    </w:lvl>
  </w:abstractNum>
  <w:abstractNum w:abstractNumId="1">
    <w:nsid w:val="0C2526CB"/>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14DB4B32"/>
    <w:multiLevelType w:val="multilevel"/>
    <w:tmpl w:val="02EC9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842819"/>
    <w:multiLevelType w:val="hybridMultilevel"/>
    <w:tmpl w:val="018A624E"/>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C5669086">
      <w:start w:val="1"/>
      <w:numFmt w:val="decimal"/>
      <w:lvlText w:val="%3."/>
      <w:lvlJc w:val="left"/>
      <w:pPr>
        <w:ind w:left="420" w:hanging="420"/>
      </w:pPr>
      <w:rPr>
        <w:b/>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25A0A1E"/>
    <w:multiLevelType w:val="multilevel"/>
    <w:tmpl w:val="30A5665F"/>
    <w:lvl w:ilvl="0">
      <w:start w:val="1"/>
      <w:numFmt w:val="decimal"/>
      <w:lvlText w:val="%1."/>
      <w:lvlJc w:val="left"/>
      <w:pPr>
        <w:tabs>
          <w:tab w:val="left" w:pos="705"/>
        </w:tabs>
        <w:ind w:left="705" w:hanging="600"/>
      </w:pPr>
      <w:rPr>
        <w:rFonts w:cs="Times New Roman"/>
      </w:rPr>
    </w:lvl>
    <w:lvl w:ilvl="1">
      <w:start w:val="1"/>
      <w:numFmt w:val="decimal"/>
      <w:lvlText w:val="%1.%2"/>
      <w:lvlJc w:val="left"/>
      <w:pPr>
        <w:tabs>
          <w:tab w:val="left"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left" w:pos="720"/>
        </w:tabs>
        <w:ind w:left="720" w:hanging="720"/>
      </w:pPr>
      <w:rPr>
        <w:rFonts w:ascii="Times New Roman" w:eastAsia="宋体" w:hAnsi="Times New Roman" w:cs="Times New Roman"/>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5">
    <w:nsid w:val="22967FF4"/>
    <w:multiLevelType w:val="hybridMultilevel"/>
    <w:tmpl w:val="157803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3355664"/>
    <w:multiLevelType w:val="hybridMultilevel"/>
    <w:tmpl w:val="BB5E80EC"/>
    <w:lvl w:ilvl="0" w:tplc="3DDEBFD4">
      <w:start w:val="1"/>
      <w:numFmt w:val="decimal"/>
      <w:lvlText w:val="%1、"/>
      <w:lvlJc w:val="left"/>
      <w:pPr>
        <w:ind w:left="1120" w:hanging="720"/>
      </w:pPr>
      <w:rPr>
        <w:rFonts w:hint="default"/>
        <w:sz w:val="24"/>
        <w:szCs w:val="24"/>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2A775D53"/>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8">
    <w:nsid w:val="2E006B6D"/>
    <w:multiLevelType w:val="multilevel"/>
    <w:tmpl w:val="2892CD54"/>
    <w:lvl w:ilvl="0">
      <w:start w:val="1"/>
      <w:numFmt w:val="chineseCountingThousand"/>
      <w:pStyle w:val="1"/>
      <w:lvlText w:val="第%1部分 "/>
      <w:lvlJc w:val="left"/>
      <w:pPr>
        <w:tabs>
          <w:tab w:val="num" w:pos="1080"/>
        </w:tabs>
        <w:ind w:left="432" w:hanging="432"/>
      </w:pPr>
      <w:rPr>
        <w:rFonts w:hint="eastAsia"/>
      </w:rPr>
    </w:lvl>
    <w:lvl w:ilvl="1">
      <w:start w:val="1"/>
      <w:numFmt w:val="decimal"/>
      <w:pStyle w:val="2"/>
      <w:isLgl/>
      <w:lvlText w:val="%1.%2"/>
      <w:lvlJc w:val="left"/>
      <w:pPr>
        <w:tabs>
          <w:tab w:val="num" w:pos="576"/>
        </w:tabs>
        <w:ind w:left="576" w:hanging="576"/>
      </w:pPr>
      <w:rPr>
        <w:rFonts w:hint="eastAsia"/>
      </w:rPr>
    </w:lvl>
    <w:lvl w:ilvl="2">
      <w:start w:val="1"/>
      <w:numFmt w:val="decimal"/>
      <w:pStyle w:val="3"/>
      <w:isLgl/>
      <w:lvlText w:val="%1.%2.%3"/>
      <w:lvlJc w:val="left"/>
      <w:pPr>
        <w:tabs>
          <w:tab w:val="num" w:pos="720"/>
        </w:tabs>
        <w:ind w:left="720" w:hanging="720"/>
      </w:pPr>
      <w:rPr>
        <w:rFonts w:hint="eastAsia"/>
      </w:rPr>
    </w:lvl>
    <w:lvl w:ilvl="3">
      <w:start w:val="1"/>
      <w:numFmt w:val="decimal"/>
      <w:pStyle w:val="4"/>
      <w:isLgl/>
      <w:lvlText w:val="%1.%2.%3.%4"/>
      <w:lvlJc w:val="left"/>
      <w:pPr>
        <w:tabs>
          <w:tab w:val="num" w:pos="864"/>
        </w:tabs>
        <w:ind w:left="864" w:hanging="864"/>
      </w:pPr>
      <w:rPr>
        <w:rFonts w:hint="eastAsia"/>
      </w:rPr>
    </w:lvl>
    <w:lvl w:ilvl="4">
      <w:start w:val="1"/>
      <w:numFmt w:val="decimal"/>
      <w:pStyle w:val="5"/>
      <w:isLgl/>
      <w:lvlText w:val="%1.%2.%3.%4.%5"/>
      <w:lvlJc w:val="left"/>
      <w:pPr>
        <w:tabs>
          <w:tab w:val="num" w:pos="1440"/>
        </w:tabs>
        <w:ind w:left="1008" w:hanging="1008"/>
      </w:pPr>
      <w:rPr>
        <w:rFonts w:hint="eastAsia"/>
      </w:rPr>
    </w:lvl>
    <w:lvl w:ilvl="5">
      <w:start w:val="1"/>
      <w:numFmt w:val="decimal"/>
      <w:pStyle w:val="6"/>
      <w:isLgl/>
      <w:lvlText w:val="%1.%2.%3.%4.%5.%6"/>
      <w:lvlJc w:val="left"/>
      <w:pPr>
        <w:tabs>
          <w:tab w:val="num" w:pos="1440"/>
        </w:tabs>
        <w:ind w:left="1152" w:hanging="1152"/>
      </w:pPr>
      <w:rPr>
        <w:rFonts w:hint="eastAsia"/>
      </w:rPr>
    </w:lvl>
    <w:lvl w:ilvl="6">
      <w:start w:val="1"/>
      <w:numFmt w:val="decimal"/>
      <w:isLgl/>
      <w:lvlText w:val="%1.%2.%3.%4.%5.%6.%7"/>
      <w:lvlJc w:val="left"/>
      <w:pPr>
        <w:tabs>
          <w:tab w:val="num" w:pos="2520"/>
        </w:tabs>
        <w:ind w:left="1296" w:hanging="1296"/>
      </w:pPr>
      <w:rPr>
        <w:rFonts w:hint="eastAsia"/>
      </w:rPr>
    </w:lvl>
    <w:lvl w:ilvl="7">
      <w:start w:val="1"/>
      <w:numFmt w:val="decimal"/>
      <w:isLgl/>
      <w:lvlText w:val="%1.%2.%3.%4.%5.%6.%7.%8"/>
      <w:lvlJc w:val="left"/>
      <w:pPr>
        <w:tabs>
          <w:tab w:val="num" w:pos="2880"/>
        </w:tabs>
        <w:ind w:left="1440" w:hanging="1440"/>
      </w:pPr>
      <w:rPr>
        <w:rFonts w:hint="eastAsia"/>
      </w:rPr>
    </w:lvl>
    <w:lvl w:ilvl="8">
      <w:start w:val="1"/>
      <w:numFmt w:val="decimal"/>
      <w:isLgl/>
      <w:lvlText w:val="%1.%2.%3.%4.%5.%6.%7.%8.%9"/>
      <w:lvlJc w:val="left"/>
      <w:pPr>
        <w:tabs>
          <w:tab w:val="num" w:pos="2880"/>
        </w:tabs>
        <w:ind w:left="1584" w:hanging="1584"/>
      </w:pPr>
      <w:rPr>
        <w:rFonts w:hint="eastAsia"/>
      </w:rPr>
    </w:lvl>
  </w:abstractNum>
  <w:abstractNum w:abstractNumId="9">
    <w:nsid w:val="2E05305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0">
    <w:nsid w:val="30A5665F"/>
    <w:multiLevelType w:val="multilevel"/>
    <w:tmpl w:val="6BB471BC"/>
    <w:lvl w:ilvl="0">
      <w:start w:val="1"/>
      <w:numFmt w:val="decimal"/>
      <w:lvlText w:val="%1."/>
      <w:lvlJc w:val="left"/>
      <w:pPr>
        <w:tabs>
          <w:tab w:val="left" w:pos="705"/>
        </w:tabs>
        <w:ind w:left="705" w:hanging="600"/>
      </w:pPr>
      <w:rPr>
        <w:rFonts w:cs="Times New Roman"/>
        <w:b/>
      </w:rPr>
    </w:lvl>
    <w:lvl w:ilvl="1">
      <w:start w:val="1"/>
      <w:numFmt w:val="decimal"/>
      <w:lvlText w:val="%1.%2"/>
      <w:lvlJc w:val="left"/>
      <w:pPr>
        <w:tabs>
          <w:tab w:val="left" w:pos="600"/>
        </w:tabs>
        <w:ind w:left="600" w:hanging="600"/>
      </w:pPr>
      <w:rPr>
        <w:rFonts w:ascii="宋体" w:eastAsia="宋体" w:hAnsi="宋体" w:cs="Times New Roman" w:hint="eastAsia"/>
        <w:b w:val="0"/>
        <w:color w:val="auto"/>
        <w:sz w:val="28"/>
        <w:szCs w:val="24"/>
      </w:rPr>
    </w:lvl>
    <w:lvl w:ilvl="2">
      <w:start w:val="1"/>
      <w:numFmt w:val="decimal"/>
      <w:isLgl/>
      <w:lvlText w:val="（%3）"/>
      <w:lvlJc w:val="left"/>
      <w:pPr>
        <w:tabs>
          <w:tab w:val="left" w:pos="720"/>
        </w:tabs>
        <w:ind w:left="720" w:hanging="720"/>
      </w:pPr>
      <w:rPr>
        <w:rFonts w:ascii="Times New Roman" w:eastAsia="宋体" w:hAnsi="Times New Roman" w:cs="Times New Roman"/>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11">
    <w:nsid w:val="342F1E43"/>
    <w:multiLevelType w:val="hybridMultilevel"/>
    <w:tmpl w:val="2ED89C52"/>
    <w:lvl w:ilvl="0" w:tplc="04090019">
      <w:start w:val="1"/>
      <w:numFmt w:val="lowerLetter"/>
      <w:lvlText w:val="%1)"/>
      <w:lvlJc w:val="left"/>
      <w:pPr>
        <w:ind w:left="1407" w:hanging="420"/>
      </w:pPr>
    </w:lvl>
    <w:lvl w:ilvl="1" w:tplc="04090019" w:tentative="1">
      <w:start w:val="1"/>
      <w:numFmt w:val="lowerLetter"/>
      <w:lvlText w:val="%2)"/>
      <w:lvlJc w:val="left"/>
      <w:pPr>
        <w:ind w:left="1827" w:hanging="420"/>
      </w:pPr>
    </w:lvl>
    <w:lvl w:ilvl="2" w:tplc="0409001B" w:tentative="1">
      <w:start w:val="1"/>
      <w:numFmt w:val="lowerRoman"/>
      <w:lvlText w:val="%3."/>
      <w:lvlJc w:val="right"/>
      <w:pPr>
        <w:ind w:left="2247" w:hanging="420"/>
      </w:pPr>
    </w:lvl>
    <w:lvl w:ilvl="3" w:tplc="0409000F" w:tentative="1">
      <w:start w:val="1"/>
      <w:numFmt w:val="decimal"/>
      <w:lvlText w:val="%4."/>
      <w:lvlJc w:val="left"/>
      <w:pPr>
        <w:ind w:left="2667" w:hanging="420"/>
      </w:pPr>
    </w:lvl>
    <w:lvl w:ilvl="4" w:tplc="04090019" w:tentative="1">
      <w:start w:val="1"/>
      <w:numFmt w:val="lowerLetter"/>
      <w:lvlText w:val="%5)"/>
      <w:lvlJc w:val="left"/>
      <w:pPr>
        <w:ind w:left="3087" w:hanging="420"/>
      </w:pPr>
    </w:lvl>
    <w:lvl w:ilvl="5" w:tplc="0409001B" w:tentative="1">
      <w:start w:val="1"/>
      <w:numFmt w:val="lowerRoman"/>
      <w:lvlText w:val="%6."/>
      <w:lvlJc w:val="right"/>
      <w:pPr>
        <w:ind w:left="3507" w:hanging="420"/>
      </w:pPr>
    </w:lvl>
    <w:lvl w:ilvl="6" w:tplc="0409000F" w:tentative="1">
      <w:start w:val="1"/>
      <w:numFmt w:val="decimal"/>
      <w:lvlText w:val="%7."/>
      <w:lvlJc w:val="left"/>
      <w:pPr>
        <w:ind w:left="3927" w:hanging="420"/>
      </w:pPr>
    </w:lvl>
    <w:lvl w:ilvl="7" w:tplc="04090019" w:tentative="1">
      <w:start w:val="1"/>
      <w:numFmt w:val="lowerLetter"/>
      <w:lvlText w:val="%8)"/>
      <w:lvlJc w:val="left"/>
      <w:pPr>
        <w:ind w:left="4347" w:hanging="420"/>
      </w:pPr>
    </w:lvl>
    <w:lvl w:ilvl="8" w:tplc="0409001B" w:tentative="1">
      <w:start w:val="1"/>
      <w:numFmt w:val="lowerRoman"/>
      <w:lvlText w:val="%9."/>
      <w:lvlJc w:val="right"/>
      <w:pPr>
        <w:ind w:left="4767" w:hanging="420"/>
      </w:pPr>
    </w:lvl>
  </w:abstractNum>
  <w:abstractNum w:abstractNumId="12">
    <w:nsid w:val="35CB5BD6"/>
    <w:multiLevelType w:val="hybridMultilevel"/>
    <w:tmpl w:val="D662283C"/>
    <w:lvl w:ilvl="0" w:tplc="04090019">
      <w:start w:val="1"/>
      <w:numFmt w:val="lowerLetter"/>
      <w:lvlText w:val="%1)"/>
      <w:lvlJc w:val="left"/>
      <w:pPr>
        <w:ind w:left="420" w:hanging="420"/>
      </w:pPr>
    </w:lvl>
    <w:lvl w:ilvl="1" w:tplc="03B816A4">
      <w:start w:val="1"/>
      <w:numFmt w:val="decimal"/>
      <w:lvlText w:val="%2."/>
      <w:lvlJc w:val="left"/>
      <w:pPr>
        <w:ind w:left="360" w:hanging="360"/>
      </w:pPr>
      <w:rPr>
        <w:rFonts w:ascii="Times New Roman" w:hAnsi="Times New Roman" w:cs="Times New Roman" w:hint="default"/>
        <w:b/>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72A79FC"/>
    <w:multiLevelType w:val="hybridMultilevel"/>
    <w:tmpl w:val="AE242A40"/>
    <w:lvl w:ilvl="0" w:tplc="091E06D6">
      <w:start w:val="1"/>
      <w:numFmt w:val="decimal"/>
      <w:lvlText w:val="6.%1"/>
      <w:lvlJc w:val="left"/>
      <w:pPr>
        <w:ind w:left="420" w:hanging="420"/>
      </w:pPr>
      <w:rPr>
        <w:rFonts w:hint="eastAsia"/>
      </w:rPr>
    </w:lvl>
    <w:lvl w:ilvl="1" w:tplc="03B816A4">
      <w:start w:val="1"/>
      <w:numFmt w:val="decimal"/>
      <w:lvlText w:val="%2."/>
      <w:lvlJc w:val="left"/>
      <w:pPr>
        <w:ind w:left="360" w:hanging="360"/>
      </w:pPr>
      <w:rPr>
        <w:rFonts w:ascii="Times New Roman" w:hAnsi="Times New Roman" w:cs="Times New Roman" w:hint="default"/>
        <w:b/>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37F325B7"/>
    <w:multiLevelType w:val="hybridMultilevel"/>
    <w:tmpl w:val="453EC8B4"/>
    <w:lvl w:ilvl="0" w:tplc="85CED5E6">
      <w:start w:val="1"/>
      <w:numFmt w:val="decimal"/>
      <w:lvlText w:val="（%1）"/>
      <w:lvlJc w:val="left"/>
      <w:pPr>
        <w:tabs>
          <w:tab w:val="num" w:pos="1560"/>
        </w:tabs>
        <w:ind w:left="156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A2718D3"/>
    <w:multiLevelType w:val="multilevel"/>
    <w:tmpl w:val="3B5A6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7F6A4D"/>
    <w:multiLevelType w:val="hybridMultilevel"/>
    <w:tmpl w:val="1F961E00"/>
    <w:lvl w:ilvl="0" w:tplc="9BA0CA98">
      <w:start w:val="2"/>
      <w:numFmt w:val="decimal"/>
      <w:suff w:val="nothing"/>
      <w:lvlText w:val="%1、"/>
      <w:lvlJc w:val="left"/>
      <w:pPr>
        <w:ind w:left="1287" w:hanging="720"/>
      </w:pPr>
      <w:rPr>
        <w:rFonts w:hint="default"/>
      </w:rPr>
    </w:lvl>
    <w:lvl w:ilvl="1" w:tplc="04090019">
      <w:start w:val="1"/>
      <w:numFmt w:val="lowerLetter"/>
      <w:lvlText w:val="%2)"/>
      <w:lvlJc w:val="left"/>
      <w:pPr>
        <w:ind w:left="1407" w:hanging="420"/>
      </w:pPr>
    </w:lvl>
    <w:lvl w:ilvl="2" w:tplc="666EE582">
      <w:start w:val="4"/>
      <w:numFmt w:val="japaneseCounting"/>
      <w:lvlText w:val="%3、"/>
      <w:lvlJc w:val="left"/>
      <w:pPr>
        <w:ind w:left="480" w:hanging="480"/>
      </w:pPr>
      <w:rPr>
        <w:rFonts w:hint="default"/>
      </w:r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7">
    <w:nsid w:val="420C153B"/>
    <w:multiLevelType w:val="multilevel"/>
    <w:tmpl w:val="7292AA36"/>
    <w:lvl w:ilvl="0">
      <w:start w:val="1"/>
      <w:numFmt w:val="decimal"/>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18">
    <w:nsid w:val="42336127"/>
    <w:multiLevelType w:val="multilevel"/>
    <w:tmpl w:val="D0EEB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2382919"/>
    <w:multiLevelType w:val="multilevel"/>
    <w:tmpl w:val="42382919"/>
    <w:lvl w:ilvl="0">
      <w:start w:val="1"/>
      <w:numFmt w:val="decimal"/>
      <w:lvlText w:val="（%1）"/>
      <w:lvlJc w:val="left"/>
      <w:pPr>
        <w:ind w:left="420" w:hanging="420"/>
      </w:pPr>
      <w:rPr>
        <w:rFonts w:hint="default"/>
      </w:rPr>
    </w:lvl>
    <w:lvl w:ilvl="1">
      <w:start w:val="1"/>
      <w:numFmt w:val="decimal"/>
      <w:lvlText w:val="（%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42CD010E"/>
    <w:multiLevelType w:val="multilevel"/>
    <w:tmpl w:val="7292AA36"/>
    <w:lvl w:ilvl="0">
      <w:start w:val="1"/>
      <w:numFmt w:val="decimal"/>
      <w:pStyle w:val="10"/>
      <w:lvlText w:val="%1."/>
      <w:lvlJc w:val="left"/>
      <w:pPr>
        <w:tabs>
          <w:tab w:val="num" w:pos="709"/>
        </w:tabs>
        <w:ind w:left="709" w:hanging="709"/>
      </w:pPr>
      <w:rPr>
        <w:rFonts w:cs="Times New Roman"/>
      </w:rPr>
    </w:lvl>
    <w:lvl w:ilvl="1">
      <w:start w:val="1"/>
      <w:numFmt w:val="decimal"/>
      <w:lvlText w:val="%1.%2"/>
      <w:lvlJc w:val="left"/>
      <w:pPr>
        <w:tabs>
          <w:tab w:val="num" w:pos="709"/>
        </w:tabs>
        <w:ind w:left="709" w:hanging="709"/>
      </w:pPr>
      <w:rPr>
        <w:rFonts w:cs="Times New Roman"/>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21">
    <w:nsid w:val="46515714"/>
    <w:multiLevelType w:val="hybridMultilevel"/>
    <w:tmpl w:val="4CF02214"/>
    <w:lvl w:ilvl="0" w:tplc="A49A5320">
      <w:start w:val="2"/>
      <w:numFmt w:val="japaneseCounting"/>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2">
    <w:nsid w:val="48801481"/>
    <w:multiLevelType w:val="hybridMultilevel"/>
    <w:tmpl w:val="BF9AEAF6"/>
    <w:lvl w:ilvl="0" w:tplc="CDFEFD22">
      <w:start w:val="2"/>
      <w:numFmt w:val="decimal"/>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3">
    <w:nsid w:val="4E667089"/>
    <w:multiLevelType w:val="multilevel"/>
    <w:tmpl w:val="DC9E1EC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4">
    <w:nsid w:val="50CE40DA"/>
    <w:multiLevelType w:val="multilevel"/>
    <w:tmpl w:val="1A385C96"/>
    <w:lvl w:ilvl="0">
      <w:start w:val="1"/>
      <w:numFmt w:val="decimal"/>
      <w:lvlText w:val="%1."/>
      <w:lvlJc w:val="left"/>
      <w:pPr>
        <w:tabs>
          <w:tab w:val="num" w:pos="570"/>
        </w:tabs>
        <w:ind w:left="570" w:hanging="420"/>
      </w:pPr>
    </w:lvl>
    <w:lvl w:ilvl="1">
      <w:start w:val="1"/>
      <w:numFmt w:val="decimal"/>
      <w:suff w:val="nothing"/>
      <w:lvlText w:val="%2 "/>
      <w:lvlJc w:val="left"/>
      <w:pPr>
        <w:ind w:left="0" w:firstLine="0"/>
      </w:pPr>
      <w:rPr>
        <w:rFonts w:hint="eastAsia"/>
      </w:rPr>
    </w:lvl>
    <w:lvl w:ilvl="2">
      <w:start w:val="1"/>
      <w:numFmt w:val="decimal"/>
      <w:suff w:val="nothing"/>
      <w:lvlText w:val="%2.%3 "/>
      <w:lvlJc w:val="left"/>
      <w:pPr>
        <w:ind w:left="0" w:firstLine="0"/>
      </w:pPr>
      <w:rPr>
        <w:rFonts w:hint="eastAsia"/>
      </w:rPr>
    </w:lvl>
    <w:lvl w:ilvl="3">
      <w:start w:val="1"/>
      <w:numFmt w:val="decimal"/>
      <w:suff w:val="nothing"/>
      <w:lvlText w:val="%2.%3.%4 "/>
      <w:lvlJc w:val="left"/>
      <w:pPr>
        <w:ind w:left="0" w:firstLine="0"/>
      </w:pPr>
      <w:rPr>
        <w:rFonts w:hint="eastAsia"/>
      </w:rPr>
    </w:lvl>
    <w:lvl w:ilvl="4">
      <w:start w:val="1"/>
      <w:numFmt w:val="decimal"/>
      <w:suff w:val="nothing"/>
      <w:lvlText w:val="%2.%3.%4.%5 "/>
      <w:lvlJc w:val="left"/>
      <w:pPr>
        <w:ind w:left="0" w:firstLine="0"/>
      </w:pPr>
      <w:rPr>
        <w:rFonts w:hint="eastAsia"/>
      </w:rPr>
    </w:lvl>
    <w:lvl w:ilvl="5">
      <w:start w:val="1"/>
      <w:numFmt w:val="none"/>
      <w:suff w:val="nothing"/>
      <w:lvlText w:val=""/>
      <w:lvlJc w:val="left"/>
      <w:pPr>
        <w:ind w:left="0" w:firstLine="0"/>
      </w:pPr>
      <w:rPr>
        <w:rFonts w:hint="eastAsia"/>
      </w:rPr>
    </w:lvl>
    <w:lvl w:ilvl="6">
      <w:start w:val="1"/>
      <w:numFmt w:val="none"/>
      <w:pStyle w:val="7"/>
      <w:suff w:val="nothing"/>
      <w:lvlText w:val=""/>
      <w:lvlJc w:val="left"/>
      <w:pPr>
        <w:ind w:left="0" w:firstLine="0"/>
      </w:pPr>
      <w:rPr>
        <w:rFonts w:hint="eastAsia"/>
      </w:rPr>
    </w:lvl>
    <w:lvl w:ilvl="7">
      <w:start w:val="1"/>
      <w:numFmt w:val="none"/>
      <w:pStyle w:val="8"/>
      <w:suff w:val="nothing"/>
      <w:lvlText w:val=""/>
      <w:lvlJc w:val="left"/>
      <w:pPr>
        <w:ind w:left="0" w:firstLine="0"/>
      </w:pPr>
      <w:rPr>
        <w:rFonts w:hint="eastAsia"/>
      </w:rPr>
    </w:lvl>
    <w:lvl w:ilvl="8">
      <w:start w:val="1"/>
      <w:numFmt w:val="none"/>
      <w:pStyle w:val="9"/>
      <w:suff w:val="nothing"/>
      <w:lvlText w:val=""/>
      <w:lvlJc w:val="left"/>
      <w:pPr>
        <w:ind w:left="0" w:firstLine="0"/>
      </w:pPr>
      <w:rPr>
        <w:rFonts w:hint="eastAsia"/>
      </w:rPr>
    </w:lvl>
  </w:abstractNum>
  <w:abstractNum w:abstractNumId="25">
    <w:nsid w:val="5196215D"/>
    <w:multiLevelType w:val="multilevel"/>
    <w:tmpl w:val="30A5665F"/>
    <w:lvl w:ilvl="0">
      <w:start w:val="1"/>
      <w:numFmt w:val="decimal"/>
      <w:lvlText w:val="%1."/>
      <w:lvlJc w:val="left"/>
      <w:pPr>
        <w:tabs>
          <w:tab w:val="left" w:pos="705"/>
        </w:tabs>
        <w:ind w:left="705" w:hanging="600"/>
      </w:pPr>
      <w:rPr>
        <w:rFonts w:cs="Times New Roman"/>
      </w:rPr>
    </w:lvl>
    <w:lvl w:ilvl="1">
      <w:start w:val="1"/>
      <w:numFmt w:val="decimal"/>
      <w:lvlText w:val="%1.%2"/>
      <w:lvlJc w:val="left"/>
      <w:pPr>
        <w:tabs>
          <w:tab w:val="left" w:pos="600"/>
        </w:tabs>
        <w:ind w:left="600" w:hanging="600"/>
      </w:pPr>
      <w:rPr>
        <w:rFonts w:ascii="宋体" w:eastAsia="宋体" w:hAnsi="宋体" w:cs="Times New Roman" w:hint="eastAsia"/>
        <w:b w:val="0"/>
        <w:color w:val="auto"/>
        <w:sz w:val="24"/>
        <w:szCs w:val="24"/>
      </w:rPr>
    </w:lvl>
    <w:lvl w:ilvl="2">
      <w:start w:val="1"/>
      <w:numFmt w:val="decimal"/>
      <w:isLgl/>
      <w:lvlText w:val="（%3）"/>
      <w:lvlJc w:val="left"/>
      <w:pPr>
        <w:tabs>
          <w:tab w:val="left" w:pos="720"/>
        </w:tabs>
        <w:ind w:left="720" w:hanging="720"/>
      </w:pPr>
      <w:rPr>
        <w:rFonts w:ascii="Times New Roman" w:eastAsia="宋体" w:hAnsi="Times New Roman" w:cs="Times New Roman"/>
        <w:b w:val="0"/>
      </w:rPr>
    </w:lvl>
    <w:lvl w:ilvl="3">
      <w:start w:val="1"/>
      <w:numFmt w:val="decimal"/>
      <w:lvlText w:val="%1.%2.%3.%4"/>
      <w:lvlJc w:val="left"/>
      <w:pPr>
        <w:tabs>
          <w:tab w:val="left" w:pos="1080"/>
        </w:tabs>
        <w:ind w:left="1080" w:hanging="1080"/>
      </w:pPr>
      <w:rPr>
        <w:rFonts w:cs="Times New Roman"/>
      </w:rPr>
    </w:lvl>
    <w:lvl w:ilvl="4">
      <w:start w:val="1"/>
      <w:numFmt w:val="decimal"/>
      <w:lvlText w:val="%1.%2.%3.%4.%5"/>
      <w:lvlJc w:val="left"/>
      <w:pPr>
        <w:tabs>
          <w:tab w:val="left" w:pos="1080"/>
        </w:tabs>
        <w:ind w:left="1080" w:hanging="1080"/>
      </w:pPr>
      <w:rPr>
        <w:rFonts w:cs="Times New Roman"/>
      </w:rPr>
    </w:lvl>
    <w:lvl w:ilvl="5">
      <w:start w:val="1"/>
      <w:numFmt w:val="decimal"/>
      <w:lvlText w:val="%1.%2.%3.%4.%5.%6"/>
      <w:lvlJc w:val="left"/>
      <w:pPr>
        <w:tabs>
          <w:tab w:val="left" w:pos="1440"/>
        </w:tabs>
        <w:ind w:left="1440" w:hanging="1440"/>
      </w:pPr>
      <w:rPr>
        <w:rFonts w:cs="Times New Roman"/>
      </w:rPr>
    </w:lvl>
    <w:lvl w:ilvl="6">
      <w:start w:val="1"/>
      <w:numFmt w:val="decimal"/>
      <w:lvlText w:val="%1.%2.%3.%4.%5.%6.%7"/>
      <w:lvlJc w:val="left"/>
      <w:pPr>
        <w:tabs>
          <w:tab w:val="left" w:pos="1800"/>
        </w:tabs>
        <w:ind w:left="1800" w:hanging="1800"/>
      </w:pPr>
      <w:rPr>
        <w:rFonts w:cs="Times New Roman"/>
      </w:rPr>
    </w:lvl>
    <w:lvl w:ilvl="7">
      <w:start w:val="1"/>
      <w:numFmt w:val="decimal"/>
      <w:lvlText w:val="%1.%2.%3.%4.%5.%6.%7.%8"/>
      <w:lvlJc w:val="left"/>
      <w:pPr>
        <w:tabs>
          <w:tab w:val="left" w:pos="1800"/>
        </w:tabs>
        <w:ind w:left="1800" w:hanging="1800"/>
      </w:pPr>
      <w:rPr>
        <w:rFonts w:cs="Times New Roman"/>
      </w:rPr>
    </w:lvl>
    <w:lvl w:ilvl="8">
      <w:start w:val="1"/>
      <w:numFmt w:val="decimal"/>
      <w:lvlText w:val="%1.%2.%3.%4.%5.%6.%7.%8.%9"/>
      <w:lvlJc w:val="left"/>
      <w:pPr>
        <w:tabs>
          <w:tab w:val="left" w:pos="2160"/>
        </w:tabs>
        <w:ind w:left="2160" w:hanging="2160"/>
      </w:pPr>
      <w:rPr>
        <w:rFonts w:cs="Times New Roman"/>
      </w:rPr>
    </w:lvl>
  </w:abstractNum>
  <w:abstractNum w:abstractNumId="26">
    <w:nsid w:val="53E953C4"/>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rPr>
        <w:rFonts w:hint="eastAsia"/>
        <w:b w:val="0"/>
        <w:color w:val="auto"/>
        <w:sz w:val="24"/>
        <w:szCs w:val="24"/>
      </w:rPr>
    </w:lvl>
    <w:lvl w:ilvl="2">
      <w:start w:val="1"/>
      <w:numFmt w:val="decimal"/>
      <w:lvlText w:val="%1.%2.%3"/>
      <w:lvlJc w:val="left"/>
      <w:pPr>
        <w:ind w:left="1418" w:hanging="567"/>
      </w:pPr>
      <w:rPr>
        <w:b w:val="0"/>
      </w:r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nsid w:val="629F30A1"/>
    <w:multiLevelType w:val="multilevel"/>
    <w:tmpl w:val="7F185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F912F2"/>
    <w:multiLevelType w:val="hybridMultilevel"/>
    <w:tmpl w:val="319A6CD6"/>
    <w:lvl w:ilvl="0" w:tplc="962A44DC">
      <w:start w:val="1"/>
      <w:numFmt w:val="decimal"/>
      <w:lvlText w:val="%1、"/>
      <w:lvlJc w:val="left"/>
      <w:pPr>
        <w:ind w:left="247" w:hanging="360"/>
      </w:pPr>
      <w:rPr>
        <w:rFonts w:hint="default"/>
      </w:rPr>
    </w:lvl>
    <w:lvl w:ilvl="1" w:tplc="04090019" w:tentative="1">
      <w:start w:val="1"/>
      <w:numFmt w:val="lowerLetter"/>
      <w:lvlText w:val="%2)"/>
      <w:lvlJc w:val="left"/>
      <w:pPr>
        <w:ind w:left="727" w:hanging="420"/>
      </w:pPr>
    </w:lvl>
    <w:lvl w:ilvl="2" w:tplc="0409001B" w:tentative="1">
      <w:start w:val="1"/>
      <w:numFmt w:val="lowerRoman"/>
      <w:lvlText w:val="%3."/>
      <w:lvlJc w:val="right"/>
      <w:pPr>
        <w:ind w:left="1147" w:hanging="420"/>
      </w:pPr>
    </w:lvl>
    <w:lvl w:ilvl="3" w:tplc="0409000F" w:tentative="1">
      <w:start w:val="1"/>
      <w:numFmt w:val="decimal"/>
      <w:lvlText w:val="%4."/>
      <w:lvlJc w:val="left"/>
      <w:pPr>
        <w:ind w:left="1567" w:hanging="420"/>
      </w:pPr>
    </w:lvl>
    <w:lvl w:ilvl="4" w:tplc="04090019" w:tentative="1">
      <w:start w:val="1"/>
      <w:numFmt w:val="lowerLetter"/>
      <w:lvlText w:val="%5)"/>
      <w:lvlJc w:val="left"/>
      <w:pPr>
        <w:ind w:left="1987" w:hanging="420"/>
      </w:pPr>
    </w:lvl>
    <w:lvl w:ilvl="5" w:tplc="0409001B" w:tentative="1">
      <w:start w:val="1"/>
      <w:numFmt w:val="lowerRoman"/>
      <w:lvlText w:val="%6."/>
      <w:lvlJc w:val="right"/>
      <w:pPr>
        <w:ind w:left="2407" w:hanging="420"/>
      </w:pPr>
    </w:lvl>
    <w:lvl w:ilvl="6" w:tplc="0409000F" w:tentative="1">
      <w:start w:val="1"/>
      <w:numFmt w:val="decimal"/>
      <w:lvlText w:val="%7."/>
      <w:lvlJc w:val="left"/>
      <w:pPr>
        <w:ind w:left="2827" w:hanging="420"/>
      </w:pPr>
    </w:lvl>
    <w:lvl w:ilvl="7" w:tplc="04090019" w:tentative="1">
      <w:start w:val="1"/>
      <w:numFmt w:val="lowerLetter"/>
      <w:lvlText w:val="%8)"/>
      <w:lvlJc w:val="left"/>
      <w:pPr>
        <w:ind w:left="3247" w:hanging="420"/>
      </w:pPr>
    </w:lvl>
    <w:lvl w:ilvl="8" w:tplc="0409001B" w:tentative="1">
      <w:start w:val="1"/>
      <w:numFmt w:val="lowerRoman"/>
      <w:lvlText w:val="%9."/>
      <w:lvlJc w:val="right"/>
      <w:pPr>
        <w:ind w:left="3667" w:hanging="420"/>
      </w:pPr>
    </w:lvl>
  </w:abstractNum>
  <w:abstractNum w:abstractNumId="29">
    <w:nsid w:val="644F6DD7"/>
    <w:multiLevelType w:val="multilevel"/>
    <w:tmpl w:val="E92A8034"/>
    <w:lvl w:ilvl="0">
      <w:start w:val="1"/>
      <w:numFmt w:val="decimal"/>
      <w:lvlText w:val="%1."/>
      <w:lvlJc w:val="left"/>
      <w:pPr>
        <w:tabs>
          <w:tab w:val="num" w:pos="600"/>
        </w:tabs>
        <w:ind w:left="600" w:hanging="600"/>
      </w:pPr>
    </w:lvl>
    <w:lvl w:ilvl="1">
      <w:start w:val="1"/>
      <w:numFmt w:val="decimal"/>
      <w:lvlText w:val="%1.%2"/>
      <w:lvlJc w:val="left"/>
      <w:pPr>
        <w:tabs>
          <w:tab w:val="num" w:pos="495"/>
        </w:tabs>
        <w:ind w:left="495" w:hanging="600"/>
      </w:pPr>
      <w:rPr>
        <w:rFonts w:ascii="宋体" w:eastAsia="宋体" w:hAnsi="宋体" w:hint="eastAsia"/>
        <w:b w:val="0"/>
        <w:color w:val="auto"/>
        <w:sz w:val="24"/>
        <w:szCs w:val="24"/>
      </w:rPr>
    </w:lvl>
    <w:lvl w:ilvl="2">
      <w:start w:val="1"/>
      <w:numFmt w:val="decimal"/>
      <w:isLgl/>
      <w:lvlText w:val="%1.%2.%3"/>
      <w:lvlJc w:val="left"/>
      <w:pPr>
        <w:tabs>
          <w:tab w:val="num" w:pos="615"/>
        </w:tabs>
        <w:ind w:left="615" w:hanging="720"/>
      </w:pPr>
      <w:rPr>
        <w:b w:val="0"/>
      </w:rPr>
    </w:lvl>
    <w:lvl w:ilvl="3">
      <w:start w:val="1"/>
      <w:numFmt w:val="decimal"/>
      <w:lvlText w:val="%1.%2.%3.%4"/>
      <w:lvlJc w:val="left"/>
      <w:pPr>
        <w:tabs>
          <w:tab w:val="num" w:pos="975"/>
        </w:tabs>
        <w:ind w:left="975" w:hanging="1080"/>
      </w:pPr>
    </w:lvl>
    <w:lvl w:ilvl="4">
      <w:start w:val="1"/>
      <w:numFmt w:val="decimal"/>
      <w:lvlText w:val="%1.%2.%3.%4.%5"/>
      <w:lvlJc w:val="left"/>
      <w:pPr>
        <w:tabs>
          <w:tab w:val="num" w:pos="975"/>
        </w:tabs>
        <w:ind w:left="975" w:hanging="1080"/>
      </w:pPr>
    </w:lvl>
    <w:lvl w:ilvl="5">
      <w:start w:val="1"/>
      <w:numFmt w:val="decimal"/>
      <w:lvlText w:val="%1.%2.%3.%4.%5.%6"/>
      <w:lvlJc w:val="left"/>
      <w:pPr>
        <w:tabs>
          <w:tab w:val="num" w:pos="1335"/>
        </w:tabs>
        <w:ind w:left="1335" w:hanging="1440"/>
      </w:pPr>
    </w:lvl>
    <w:lvl w:ilvl="6">
      <w:start w:val="1"/>
      <w:numFmt w:val="decimal"/>
      <w:lvlText w:val="%1.%2.%3.%4.%5.%6.%7"/>
      <w:lvlJc w:val="left"/>
      <w:pPr>
        <w:tabs>
          <w:tab w:val="num" w:pos="1695"/>
        </w:tabs>
        <w:ind w:left="1695" w:hanging="1800"/>
      </w:pPr>
    </w:lvl>
    <w:lvl w:ilvl="7">
      <w:start w:val="1"/>
      <w:numFmt w:val="decimal"/>
      <w:lvlText w:val="%1.%2.%3.%4.%5.%6.%7.%8"/>
      <w:lvlJc w:val="left"/>
      <w:pPr>
        <w:tabs>
          <w:tab w:val="num" w:pos="1695"/>
        </w:tabs>
        <w:ind w:left="1695" w:hanging="1800"/>
      </w:pPr>
    </w:lvl>
    <w:lvl w:ilvl="8">
      <w:start w:val="1"/>
      <w:numFmt w:val="decimal"/>
      <w:lvlText w:val="%1.%2.%3.%4.%5.%6.%7.%8.%9"/>
      <w:lvlJc w:val="left"/>
      <w:pPr>
        <w:tabs>
          <w:tab w:val="num" w:pos="2055"/>
        </w:tabs>
        <w:ind w:left="2055" w:hanging="2160"/>
      </w:pPr>
    </w:lvl>
  </w:abstractNum>
  <w:abstractNum w:abstractNumId="30">
    <w:nsid w:val="6500719F"/>
    <w:multiLevelType w:val="multilevel"/>
    <w:tmpl w:val="6500719F"/>
    <w:lvl w:ilvl="0">
      <w:start w:val="1"/>
      <w:numFmt w:val="bullet"/>
      <w:lvlText w:val=""/>
      <w:lvlJc w:val="left"/>
      <w:pPr>
        <w:ind w:left="1260" w:hanging="420"/>
      </w:pPr>
      <w:rPr>
        <w:rFonts w:ascii="Wingdings" w:hAnsi="Wingdings" w:hint="default"/>
      </w:rPr>
    </w:lvl>
    <w:lvl w:ilvl="1">
      <w:start w:val="1"/>
      <w:numFmt w:val="bullet"/>
      <w:lvlText w:val=""/>
      <w:lvlJc w:val="left"/>
      <w:pPr>
        <w:ind w:left="1680" w:hanging="420"/>
      </w:pPr>
      <w:rPr>
        <w:rFonts w:ascii="Wingdings" w:hAnsi="Wingdings" w:hint="default"/>
      </w:rPr>
    </w:lvl>
    <w:lvl w:ilvl="2">
      <w:start w:val="1"/>
      <w:numFmt w:val="bullet"/>
      <w:lvlText w:val=""/>
      <w:lvlJc w:val="left"/>
      <w:pPr>
        <w:ind w:left="2100" w:hanging="420"/>
      </w:pPr>
      <w:rPr>
        <w:rFonts w:ascii="Wingdings" w:hAnsi="Wingdings" w:hint="default"/>
      </w:rPr>
    </w:lvl>
    <w:lvl w:ilvl="3">
      <w:start w:val="1"/>
      <w:numFmt w:val="bullet"/>
      <w:lvlText w:val=""/>
      <w:lvlJc w:val="left"/>
      <w:pPr>
        <w:ind w:left="2520" w:hanging="420"/>
      </w:pPr>
      <w:rPr>
        <w:rFonts w:ascii="Wingdings" w:hAnsi="Wingdings" w:hint="default"/>
      </w:rPr>
    </w:lvl>
    <w:lvl w:ilvl="4">
      <w:start w:val="1"/>
      <w:numFmt w:val="bullet"/>
      <w:lvlText w:val=""/>
      <w:lvlJc w:val="left"/>
      <w:pPr>
        <w:ind w:left="2940" w:hanging="420"/>
      </w:pPr>
      <w:rPr>
        <w:rFonts w:ascii="Wingdings" w:hAnsi="Wingdings" w:hint="default"/>
      </w:rPr>
    </w:lvl>
    <w:lvl w:ilvl="5">
      <w:start w:val="1"/>
      <w:numFmt w:val="bullet"/>
      <w:lvlText w:val=""/>
      <w:lvlJc w:val="left"/>
      <w:pPr>
        <w:ind w:left="3360" w:hanging="420"/>
      </w:pPr>
      <w:rPr>
        <w:rFonts w:ascii="Wingdings" w:hAnsi="Wingdings" w:hint="default"/>
      </w:rPr>
    </w:lvl>
    <w:lvl w:ilvl="6">
      <w:start w:val="1"/>
      <w:numFmt w:val="bullet"/>
      <w:lvlText w:val=""/>
      <w:lvlJc w:val="left"/>
      <w:pPr>
        <w:ind w:left="3780" w:hanging="420"/>
      </w:pPr>
      <w:rPr>
        <w:rFonts w:ascii="Wingdings" w:hAnsi="Wingdings" w:hint="default"/>
      </w:rPr>
    </w:lvl>
    <w:lvl w:ilvl="7">
      <w:start w:val="1"/>
      <w:numFmt w:val="bullet"/>
      <w:lvlText w:val=""/>
      <w:lvlJc w:val="left"/>
      <w:pPr>
        <w:ind w:left="4200" w:hanging="420"/>
      </w:pPr>
      <w:rPr>
        <w:rFonts w:ascii="Wingdings" w:hAnsi="Wingdings" w:hint="default"/>
      </w:rPr>
    </w:lvl>
    <w:lvl w:ilvl="8">
      <w:start w:val="1"/>
      <w:numFmt w:val="bullet"/>
      <w:lvlText w:val=""/>
      <w:lvlJc w:val="left"/>
      <w:pPr>
        <w:ind w:left="4620" w:hanging="420"/>
      </w:pPr>
      <w:rPr>
        <w:rFonts w:ascii="Wingdings" w:hAnsi="Wingdings" w:hint="default"/>
      </w:rPr>
    </w:lvl>
  </w:abstractNum>
  <w:abstractNum w:abstractNumId="31">
    <w:nsid w:val="6D43794B"/>
    <w:multiLevelType w:val="multilevel"/>
    <w:tmpl w:val="303CFC00"/>
    <w:lvl w:ilvl="0">
      <w:start w:val="1"/>
      <w:numFmt w:val="decimal"/>
      <w:lvlText w:val="%1."/>
      <w:lvlJc w:val="left"/>
      <w:pPr>
        <w:tabs>
          <w:tab w:val="num" w:pos="709"/>
        </w:tabs>
        <w:ind w:left="709" w:hanging="709"/>
      </w:pPr>
    </w:lvl>
    <w:lvl w:ilvl="1">
      <w:start w:val="1"/>
      <w:numFmt w:val="decimal"/>
      <w:lvlText w:val="3.%2"/>
      <w:lvlJc w:val="left"/>
      <w:pPr>
        <w:tabs>
          <w:tab w:val="num" w:pos="709"/>
        </w:tabs>
        <w:ind w:left="709" w:hanging="709"/>
      </w:pPr>
      <w:rPr>
        <w:rFonts w:hint="eastAsia"/>
      </w:rPr>
    </w:lvl>
    <w:lvl w:ilvl="2">
      <w:start w:val="1"/>
      <w:numFmt w:val="decimal"/>
      <w:lvlText w:val="%1.%2.%3."/>
      <w:lvlJc w:val="left"/>
      <w:pPr>
        <w:tabs>
          <w:tab w:val="num" w:pos="425"/>
        </w:tabs>
        <w:ind w:left="425" w:hanging="425"/>
      </w:pPr>
      <w:rPr>
        <w:rFonts w:cs="Times New Roman"/>
      </w:rPr>
    </w:lvl>
    <w:lvl w:ilvl="3">
      <w:start w:val="1"/>
      <w:numFmt w:val="decimal"/>
      <w:lvlText w:val="%1.%2.%3.%4."/>
      <w:lvlJc w:val="left"/>
      <w:pPr>
        <w:tabs>
          <w:tab w:val="num" w:pos="851"/>
        </w:tabs>
        <w:ind w:left="851" w:hanging="851"/>
      </w:pPr>
      <w:rPr>
        <w:rFonts w:cs="Times New Roman"/>
      </w:rPr>
    </w:lvl>
    <w:lvl w:ilvl="4">
      <w:start w:val="1"/>
      <w:numFmt w:val="decimal"/>
      <w:lvlText w:val="%1.%2.%3.%4.%5."/>
      <w:lvlJc w:val="left"/>
      <w:pPr>
        <w:tabs>
          <w:tab w:val="num" w:pos="992"/>
        </w:tabs>
        <w:ind w:left="992" w:hanging="992"/>
      </w:pPr>
      <w:rPr>
        <w:rFonts w:cs="Times New Roman"/>
      </w:rPr>
    </w:lvl>
    <w:lvl w:ilvl="5">
      <w:start w:val="1"/>
      <w:numFmt w:val="decimal"/>
      <w:lvlText w:val="%1.%2.%3.%4.%5.%6."/>
      <w:lvlJc w:val="left"/>
      <w:pPr>
        <w:tabs>
          <w:tab w:val="num" w:pos="1134"/>
        </w:tabs>
        <w:ind w:left="1134" w:hanging="1134"/>
      </w:pPr>
      <w:rPr>
        <w:rFonts w:cs="Times New Roman"/>
      </w:rPr>
    </w:lvl>
    <w:lvl w:ilvl="6">
      <w:start w:val="1"/>
      <w:numFmt w:val="decimal"/>
      <w:lvlText w:val="%1.%2.%3.%4.%5.%6.%7."/>
      <w:lvlJc w:val="left"/>
      <w:pPr>
        <w:tabs>
          <w:tab w:val="num" w:pos="1276"/>
        </w:tabs>
        <w:ind w:left="1276" w:hanging="1276"/>
      </w:pPr>
      <w:rPr>
        <w:rFonts w:cs="Times New Roman"/>
      </w:rPr>
    </w:lvl>
    <w:lvl w:ilvl="7">
      <w:start w:val="1"/>
      <w:numFmt w:val="decimal"/>
      <w:lvlText w:val="%1.%2.%3.%4.%5.%6.%7.%8."/>
      <w:lvlJc w:val="left"/>
      <w:pPr>
        <w:tabs>
          <w:tab w:val="num" w:pos="1418"/>
        </w:tabs>
        <w:ind w:left="1418" w:hanging="1418"/>
      </w:pPr>
      <w:rPr>
        <w:rFonts w:cs="Times New Roman"/>
      </w:rPr>
    </w:lvl>
    <w:lvl w:ilvl="8">
      <w:start w:val="1"/>
      <w:numFmt w:val="decimal"/>
      <w:lvlText w:val="%1.%2.%3.%4.%5.%6.%7.%8.%9."/>
      <w:lvlJc w:val="left"/>
      <w:pPr>
        <w:tabs>
          <w:tab w:val="num" w:pos="1559"/>
        </w:tabs>
        <w:ind w:left="1559" w:hanging="1559"/>
      </w:pPr>
      <w:rPr>
        <w:rFonts w:cs="Times New Roman"/>
      </w:rPr>
    </w:lvl>
  </w:abstractNum>
  <w:abstractNum w:abstractNumId="32">
    <w:nsid w:val="6DCE4EA5"/>
    <w:multiLevelType w:val="multilevel"/>
    <w:tmpl w:val="6DCE4EA5"/>
    <w:lvl w:ilvl="0">
      <w:start w:val="1"/>
      <w:numFmt w:val="decimal"/>
      <w:lvlText w:val="（%1）"/>
      <w:lvlJc w:val="left"/>
      <w:pPr>
        <w:ind w:left="1265" w:hanging="420"/>
      </w:pPr>
      <w:rPr>
        <w:rFonts w:hint="default"/>
      </w:rPr>
    </w:lvl>
    <w:lvl w:ilvl="1">
      <w:start w:val="1"/>
      <w:numFmt w:val="lowerLetter"/>
      <w:lvlText w:val="%2)"/>
      <w:lvlJc w:val="left"/>
      <w:pPr>
        <w:ind w:left="1685" w:hanging="420"/>
      </w:pPr>
    </w:lvl>
    <w:lvl w:ilvl="2">
      <w:start w:val="1"/>
      <w:numFmt w:val="lowerRoman"/>
      <w:lvlText w:val="%3."/>
      <w:lvlJc w:val="right"/>
      <w:pPr>
        <w:ind w:left="2105" w:hanging="420"/>
      </w:pPr>
    </w:lvl>
    <w:lvl w:ilvl="3">
      <w:start w:val="1"/>
      <w:numFmt w:val="decimal"/>
      <w:lvlText w:val="%4."/>
      <w:lvlJc w:val="left"/>
      <w:pPr>
        <w:ind w:left="2525" w:hanging="420"/>
      </w:pPr>
    </w:lvl>
    <w:lvl w:ilvl="4">
      <w:start w:val="1"/>
      <w:numFmt w:val="lowerLetter"/>
      <w:lvlText w:val="%5)"/>
      <w:lvlJc w:val="left"/>
      <w:pPr>
        <w:ind w:left="2945" w:hanging="420"/>
      </w:pPr>
    </w:lvl>
    <w:lvl w:ilvl="5">
      <w:start w:val="1"/>
      <w:numFmt w:val="lowerRoman"/>
      <w:lvlText w:val="%6."/>
      <w:lvlJc w:val="right"/>
      <w:pPr>
        <w:ind w:left="3365" w:hanging="420"/>
      </w:pPr>
    </w:lvl>
    <w:lvl w:ilvl="6">
      <w:start w:val="1"/>
      <w:numFmt w:val="decimal"/>
      <w:lvlText w:val="%7."/>
      <w:lvlJc w:val="left"/>
      <w:pPr>
        <w:ind w:left="3785" w:hanging="420"/>
      </w:pPr>
    </w:lvl>
    <w:lvl w:ilvl="7">
      <w:start w:val="1"/>
      <w:numFmt w:val="lowerLetter"/>
      <w:lvlText w:val="%8)"/>
      <w:lvlJc w:val="left"/>
      <w:pPr>
        <w:ind w:left="4205" w:hanging="420"/>
      </w:pPr>
    </w:lvl>
    <w:lvl w:ilvl="8">
      <w:start w:val="1"/>
      <w:numFmt w:val="lowerRoman"/>
      <w:lvlText w:val="%9."/>
      <w:lvlJc w:val="right"/>
      <w:pPr>
        <w:ind w:left="4625" w:hanging="420"/>
      </w:pPr>
    </w:lvl>
  </w:abstractNum>
  <w:abstractNum w:abstractNumId="33">
    <w:nsid w:val="74D7239C"/>
    <w:multiLevelType w:val="multilevel"/>
    <w:tmpl w:val="74D7239C"/>
    <w:lvl w:ilvl="0">
      <w:start w:val="1"/>
      <w:numFmt w:val="decimal"/>
      <w:lvlText w:val="（%1）"/>
      <w:lvlJc w:val="left"/>
      <w:pPr>
        <w:ind w:left="420" w:hanging="420"/>
      </w:pPr>
      <w:rPr>
        <w:rFonts w:hint="default"/>
      </w:rPr>
    </w:lvl>
    <w:lvl w:ilvl="1">
      <w:start w:val="1"/>
      <w:numFmt w:val="decimal"/>
      <w:lvlText w:val="（%2）"/>
      <w:lvlJc w:val="left"/>
      <w:pPr>
        <w:ind w:left="840" w:hanging="4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7D050AE6"/>
    <w:multiLevelType w:val="hybridMultilevel"/>
    <w:tmpl w:val="370ADD42"/>
    <w:lvl w:ilvl="0" w:tplc="A524FA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7EC2395A"/>
    <w:multiLevelType w:val="multilevel"/>
    <w:tmpl w:val="C0DC5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F37228E"/>
    <w:multiLevelType w:val="hybridMultilevel"/>
    <w:tmpl w:val="D9B8EE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24"/>
  </w:num>
  <w:num w:numId="3">
    <w:abstractNumId w:val="0"/>
  </w:num>
  <w:num w:numId="4">
    <w:abstractNumId w:val="10"/>
  </w:num>
  <w:num w:numId="5">
    <w:abstractNumId w:val="32"/>
  </w:num>
  <w:num w:numId="6">
    <w:abstractNumId w:val="30"/>
  </w:num>
  <w:num w:numId="7">
    <w:abstractNumId w:val="19"/>
  </w:num>
  <w:num w:numId="8">
    <w:abstractNumId w:val="33"/>
  </w:num>
  <w:num w:numId="9">
    <w:abstractNumId w:val="22"/>
  </w:num>
  <w:num w:numId="10">
    <w:abstractNumId w:val="6"/>
  </w:num>
  <w:num w:numId="11">
    <w:abstractNumId w:val="16"/>
  </w:num>
  <w:num w:numId="12">
    <w:abstractNumId w:val="21"/>
  </w:num>
  <w:num w:numId="13">
    <w:abstractNumId w:val="11"/>
  </w:num>
  <w:num w:numId="14">
    <w:abstractNumId w:val="12"/>
  </w:num>
  <w:num w:numId="15">
    <w:abstractNumId w:val="28"/>
  </w:num>
  <w:num w:numId="16">
    <w:abstractNumId w:val="34"/>
  </w:num>
  <w:num w:numId="17">
    <w:abstractNumId w:val="15"/>
  </w:num>
  <w:num w:numId="18">
    <w:abstractNumId w:val="2"/>
  </w:num>
  <w:num w:numId="19">
    <w:abstractNumId w:val="35"/>
  </w:num>
  <w:num w:numId="20">
    <w:abstractNumId w:val="27"/>
  </w:num>
  <w:num w:numId="21">
    <w:abstractNumId w:val="18"/>
  </w:num>
  <w:num w:numId="22">
    <w:abstractNumId w:val="3"/>
  </w:num>
  <w:num w:numId="23">
    <w:abstractNumId w:val="25"/>
  </w:num>
  <w:num w:numId="24">
    <w:abstractNumId w:val="36"/>
  </w:num>
  <w:num w:numId="25">
    <w:abstractNumId w:val="5"/>
  </w:num>
  <w:num w:numId="26">
    <w:abstractNumId w:val="4"/>
  </w:num>
  <w:num w:numId="27">
    <w:abstractNumId w:val="26"/>
  </w:num>
  <w:num w:numId="28">
    <w:abstractNumId w:val="1"/>
  </w:num>
  <w:num w:numId="29">
    <w:abstractNumId w:val="9"/>
  </w:num>
  <w:num w:numId="30">
    <w:abstractNumId w:val="23"/>
  </w:num>
  <w:num w:numId="31">
    <w:abstractNumId w:val="7"/>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31"/>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112"/>
    <w:rsid w:val="000430CF"/>
    <w:rsid w:val="0013675B"/>
    <w:rsid w:val="00220AF3"/>
    <w:rsid w:val="00302A5E"/>
    <w:rsid w:val="00310FE2"/>
    <w:rsid w:val="00353601"/>
    <w:rsid w:val="00404A65"/>
    <w:rsid w:val="005A72D7"/>
    <w:rsid w:val="005B7112"/>
    <w:rsid w:val="007E3F51"/>
    <w:rsid w:val="008237C7"/>
    <w:rsid w:val="008E1315"/>
    <w:rsid w:val="009B5563"/>
    <w:rsid w:val="00AB50B3"/>
    <w:rsid w:val="00DE4101"/>
    <w:rsid w:val="00F9550A"/>
    <w:rsid w:val="00FA32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02A5E"/>
    <w:rPr>
      <w:rFonts w:ascii="Verdana" w:eastAsia="Verdana" w:hAnsi="Verdana" w:cs="Times New Roman"/>
      <w:color w:val="000000"/>
      <w:kern w:val="0"/>
      <w:sz w:val="20"/>
      <w:szCs w:val="20"/>
    </w:rPr>
  </w:style>
  <w:style w:type="paragraph" w:styleId="1">
    <w:name w:val="heading 1"/>
    <w:basedOn w:val="a"/>
    <w:next w:val="a"/>
    <w:link w:val="1Char"/>
    <w:qFormat/>
    <w:rsid w:val="00302A5E"/>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qFormat/>
    <w:rsid w:val="00302A5E"/>
    <w:pPr>
      <w:keepNext/>
      <w:keepLines/>
      <w:numPr>
        <w:ilvl w:val="1"/>
        <w:numId w:val="1"/>
      </w:numPr>
      <w:spacing w:before="260" w:after="260" w:line="416" w:lineRule="auto"/>
      <w:outlineLvl w:val="1"/>
    </w:pPr>
    <w:rPr>
      <w:rFonts w:ascii="Arial" w:hAnsi="Arial"/>
      <w:b/>
      <w:bCs/>
    </w:rPr>
  </w:style>
  <w:style w:type="paragraph" w:styleId="3">
    <w:name w:val="heading 3"/>
    <w:aliases w:val="H3"/>
    <w:basedOn w:val="a"/>
    <w:next w:val="a"/>
    <w:link w:val="3Char"/>
    <w:autoRedefine/>
    <w:qFormat/>
    <w:rsid w:val="00302A5E"/>
    <w:pPr>
      <w:keepNext/>
      <w:keepLines/>
      <w:numPr>
        <w:ilvl w:val="2"/>
        <w:numId w:val="1"/>
      </w:numPr>
      <w:spacing w:before="260" w:after="260" w:line="416" w:lineRule="auto"/>
      <w:outlineLvl w:val="2"/>
    </w:pPr>
    <w:rPr>
      <w:bCs/>
      <w:sz w:val="30"/>
    </w:rPr>
  </w:style>
  <w:style w:type="paragraph" w:styleId="4">
    <w:name w:val="heading 4"/>
    <w:basedOn w:val="a"/>
    <w:next w:val="a"/>
    <w:link w:val="4Char"/>
    <w:qFormat/>
    <w:rsid w:val="00302A5E"/>
    <w:pPr>
      <w:keepNext/>
      <w:keepLines/>
      <w:numPr>
        <w:ilvl w:val="3"/>
        <w:numId w:val="1"/>
      </w:numPr>
      <w:spacing w:before="120" w:after="120" w:line="360" w:lineRule="auto"/>
      <w:jc w:val="both"/>
      <w:outlineLvl w:val="3"/>
    </w:pPr>
    <w:rPr>
      <w:rFonts w:ascii="Arial" w:hAnsi="Arial"/>
      <w:b/>
      <w:bCs/>
      <w:sz w:val="28"/>
      <w:szCs w:val="28"/>
    </w:rPr>
  </w:style>
  <w:style w:type="paragraph" w:styleId="5">
    <w:name w:val="heading 5"/>
    <w:basedOn w:val="a"/>
    <w:next w:val="a"/>
    <w:link w:val="5Char"/>
    <w:qFormat/>
    <w:rsid w:val="00302A5E"/>
    <w:pPr>
      <w:keepNext/>
      <w:keepLines/>
      <w:numPr>
        <w:ilvl w:val="4"/>
        <w:numId w:val="1"/>
      </w:numPr>
      <w:spacing w:before="280" w:after="290" w:line="376" w:lineRule="auto"/>
      <w:outlineLvl w:val="4"/>
    </w:pPr>
    <w:rPr>
      <w:b/>
      <w:bCs/>
      <w:szCs w:val="28"/>
    </w:rPr>
  </w:style>
  <w:style w:type="paragraph" w:styleId="6">
    <w:name w:val="heading 6"/>
    <w:basedOn w:val="a"/>
    <w:next w:val="a"/>
    <w:link w:val="6Char"/>
    <w:qFormat/>
    <w:rsid w:val="00302A5E"/>
    <w:pPr>
      <w:keepNext/>
      <w:keepLines/>
      <w:numPr>
        <w:ilvl w:val="5"/>
        <w:numId w:val="1"/>
      </w:numPr>
      <w:spacing w:before="240" w:after="64" w:line="320" w:lineRule="auto"/>
      <w:outlineLvl w:val="5"/>
    </w:pPr>
    <w:rPr>
      <w:rFonts w:ascii="Arial" w:hAnsi="Arial"/>
      <w:b/>
      <w:bCs/>
      <w:sz w:val="21"/>
    </w:rPr>
  </w:style>
  <w:style w:type="paragraph" w:styleId="7">
    <w:name w:val="heading 7"/>
    <w:basedOn w:val="a"/>
    <w:next w:val="a"/>
    <w:link w:val="7Char"/>
    <w:qFormat/>
    <w:rsid w:val="00302A5E"/>
    <w:pPr>
      <w:keepNext/>
      <w:keepLines/>
      <w:numPr>
        <w:ilvl w:val="6"/>
        <w:numId w:val="2"/>
      </w:numPr>
      <w:spacing w:before="240" w:after="64" w:line="320" w:lineRule="auto"/>
      <w:outlineLvl w:val="6"/>
    </w:pPr>
    <w:rPr>
      <w:b/>
    </w:rPr>
  </w:style>
  <w:style w:type="paragraph" w:styleId="8">
    <w:name w:val="heading 8"/>
    <w:basedOn w:val="a"/>
    <w:next w:val="a"/>
    <w:link w:val="8Char"/>
    <w:qFormat/>
    <w:rsid w:val="00302A5E"/>
    <w:pPr>
      <w:keepNext/>
      <w:keepLines/>
      <w:numPr>
        <w:ilvl w:val="7"/>
        <w:numId w:val="2"/>
      </w:numPr>
      <w:spacing w:before="240" w:after="64" w:line="320" w:lineRule="auto"/>
      <w:outlineLvl w:val="7"/>
    </w:pPr>
    <w:rPr>
      <w:rFonts w:ascii="Arial" w:hAnsi="Arial"/>
    </w:rPr>
  </w:style>
  <w:style w:type="paragraph" w:styleId="9">
    <w:name w:val="heading 9"/>
    <w:basedOn w:val="a"/>
    <w:next w:val="a"/>
    <w:link w:val="9Char"/>
    <w:qFormat/>
    <w:rsid w:val="00302A5E"/>
    <w:pPr>
      <w:keepNext/>
      <w:keepLines/>
      <w:numPr>
        <w:ilvl w:val="8"/>
        <w:numId w:val="2"/>
      </w:numPr>
      <w:spacing w:before="240" w:after="64" w:line="320" w:lineRule="auto"/>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02A5E"/>
    <w:rPr>
      <w:rFonts w:ascii="Verdana" w:eastAsia="Verdana" w:hAnsi="Verdana" w:cs="Times New Roman"/>
      <w:b/>
      <w:bCs/>
      <w:color w:val="000000"/>
      <w:kern w:val="44"/>
      <w:sz w:val="44"/>
      <w:szCs w:val="44"/>
    </w:rPr>
  </w:style>
  <w:style w:type="character" w:customStyle="1" w:styleId="2Char">
    <w:name w:val="标题 2 Char"/>
    <w:basedOn w:val="a0"/>
    <w:link w:val="2"/>
    <w:qFormat/>
    <w:rsid w:val="00302A5E"/>
    <w:rPr>
      <w:rFonts w:ascii="Arial" w:eastAsia="Verdana" w:hAnsi="Arial" w:cs="Times New Roman"/>
      <w:b/>
      <w:bCs/>
      <w:color w:val="000000"/>
      <w:kern w:val="0"/>
      <w:sz w:val="20"/>
      <w:szCs w:val="20"/>
    </w:rPr>
  </w:style>
  <w:style w:type="character" w:customStyle="1" w:styleId="3Char">
    <w:name w:val="标题 3 Char"/>
    <w:aliases w:val="H3 Char"/>
    <w:basedOn w:val="a0"/>
    <w:link w:val="3"/>
    <w:rsid w:val="00302A5E"/>
    <w:rPr>
      <w:rFonts w:ascii="Verdana" w:eastAsia="Verdana" w:hAnsi="Verdana" w:cs="Times New Roman"/>
      <w:bCs/>
      <w:color w:val="000000"/>
      <w:kern w:val="0"/>
      <w:sz w:val="30"/>
      <w:szCs w:val="20"/>
    </w:rPr>
  </w:style>
  <w:style w:type="character" w:customStyle="1" w:styleId="4Char">
    <w:name w:val="标题 4 Char"/>
    <w:basedOn w:val="a0"/>
    <w:link w:val="4"/>
    <w:rsid w:val="00302A5E"/>
    <w:rPr>
      <w:rFonts w:ascii="Arial" w:eastAsia="Verdana" w:hAnsi="Arial" w:cs="Times New Roman"/>
      <w:b/>
      <w:bCs/>
      <w:color w:val="000000"/>
      <w:kern w:val="0"/>
      <w:sz w:val="28"/>
      <w:szCs w:val="28"/>
    </w:rPr>
  </w:style>
  <w:style w:type="character" w:customStyle="1" w:styleId="5Char">
    <w:name w:val="标题 5 Char"/>
    <w:basedOn w:val="a0"/>
    <w:link w:val="5"/>
    <w:rsid w:val="00302A5E"/>
    <w:rPr>
      <w:rFonts w:ascii="Verdana" w:eastAsia="Verdana" w:hAnsi="Verdana" w:cs="Times New Roman"/>
      <w:b/>
      <w:bCs/>
      <w:color w:val="000000"/>
      <w:kern w:val="0"/>
      <w:sz w:val="20"/>
      <w:szCs w:val="28"/>
    </w:rPr>
  </w:style>
  <w:style w:type="character" w:customStyle="1" w:styleId="6Char">
    <w:name w:val="标题 6 Char"/>
    <w:basedOn w:val="a0"/>
    <w:link w:val="6"/>
    <w:rsid w:val="00302A5E"/>
    <w:rPr>
      <w:rFonts w:ascii="Arial" w:eastAsia="Verdana" w:hAnsi="Arial" w:cs="Times New Roman"/>
      <w:b/>
      <w:bCs/>
      <w:color w:val="000000"/>
      <w:kern w:val="0"/>
      <w:szCs w:val="20"/>
    </w:rPr>
  </w:style>
  <w:style w:type="character" w:customStyle="1" w:styleId="7Char">
    <w:name w:val="标题 7 Char"/>
    <w:basedOn w:val="a0"/>
    <w:link w:val="7"/>
    <w:rsid w:val="00302A5E"/>
    <w:rPr>
      <w:rFonts w:ascii="Verdana" w:eastAsia="Verdana" w:hAnsi="Verdana" w:cs="Times New Roman"/>
      <w:b/>
      <w:color w:val="000000"/>
      <w:kern w:val="0"/>
      <w:sz w:val="20"/>
      <w:szCs w:val="20"/>
    </w:rPr>
  </w:style>
  <w:style w:type="character" w:customStyle="1" w:styleId="8Char">
    <w:name w:val="标题 8 Char"/>
    <w:basedOn w:val="a0"/>
    <w:link w:val="8"/>
    <w:rsid w:val="00302A5E"/>
    <w:rPr>
      <w:rFonts w:ascii="Arial" w:eastAsia="Verdana" w:hAnsi="Arial" w:cs="Times New Roman"/>
      <w:color w:val="000000"/>
      <w:kern w:val="0"/>
      <w:sz w:val="20"/>
      <w:szCs w:val="20"/>
    </w:rPr>
  </w:style>
  <w:style w:type="character" w:customStyle="1" w:styleId="9Char">
    <w:name w:val="标题 9 Char"/>
    <w:basedOn w:val="a0"/>
    <w:link w:val="9"/>
    <w:rsid w:val="00302A5E"/>
    <w:rPr>
      <w:rFonts w:ascii="Arial" w:eastAsia="Verdana" w:hAnsi="Arial" w:cs="Times New Roman"/>
      <w:color w:val="000000"/>
      <w:kern w:val="0"/>
      <w:sz w:val="20"/>
      <w:szCs w:val="20"/>
    </w:rPr>
  </w:style>
  <w:style w:type="paragraph" w:styleId="a3">
    <w:name w:val="header"/>
    <w:basedOn w:val="a"/>
    <w:link w:val="Char"/>
    <w:uiPriority w:val="99"/>
    <w:unhideWhenUsed/>
    <w:rsid w:val="00302A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A5E"/>
    <w:rPr>
      <w:sz w:val="18"/>
      <w:szCs w:val="18"/>
    </w:rPr>
  </w:style>
  <w:style w:type="paragraph" w:styleId="a4">
    <w:name w:val="footer"/>
    <w:basedOn w:val="a"/>
    <w:link w:val="Char0"/>
    <w:uiPriority w:val="99"/>
    <w:unhideWhenUsed/>
    <w:rsid w:val="00302A5E"/>
    <w:pPr>
      <w:tabs>
        <w:tab w:val="center" w:pos="4153"/>
        <w:tab w:val="right" w:pos="8306"/>
      </w:tabs>
      <w:snapToGrid w:val="0"/>
    </w:pPr>
    <w:rPr>
      <w:sz w:val="18"/>
      <w:szCs w:val="18"/>
    </w:rPr>
  </w:style>
  <w:style w:type="character" w:customStyle="1" w:styleId="Char0">
    <w:name w:val="页脚 Char"/>
    <w:basedOn w:val="a0"/>
    <w:link w:val="a4"/>
    <w:uiPriority w:val="99"/>
    <w:rsid w:val="00302A5E"/>
    <w:rPr>
      <w:sz w:val="18"/>
      <w:szCs w:val="18"/>
    </w:rPr>
  </w:style>
  <w:style w:type="paragraph" w:styleId="a5">
    <w:name w:val="caption"/>
    <w:next w:val="a"/>
    <w:qFormat/>
    <w:rsid w:val="00302A5E"/>
    <w:pPr>
      <w:spacing w:before="152" w:after="160"/>
      <w:jc w:val="center"/>
    </w:pPr>
    <w:rPr>
      <w:rFonts w:ascii="Arial" w:eastAsia="黑体" w:hAnsi="Arial" w:cs="Arial"/>
      <w:kern w:val="0"/>
      <w:sz w:val="20"/>
      <w:szCs w:val="20"/>
    </w:rPr>
  </w:style>
  <w:style w:type="paragraph" w:styleId="a6">
    <w:name w:val="List Paragraph"/>
    <w:basedOn w:val="a"/>
    <w:link w:val="Char1"/>
    <w:uiPriority w:val="34"/>
    <w:unhideWhenUsed/>
    <w:qFormat/>
    <w:rsid w:val="00302A5E"/>
    <w:pPr>
      <w:ind w:firstLine="420"/>
    </w:pPr>
    <w:rPr>
      <w:rFonts w:ascii="宋体" w:eastAsia="宋体" w:hAnsi="宋体"/>
    </w:rPr>
  </w:style>
  <w:style w:type="character" w:customStyle="1" w:styleId="Char1">
    <w:name w:val="列出段落 Char"/>
    <w:link w:val="a6"/>
    <w:uiPriority w:val="34"/>
    <w:qFormat/>
    <w:rsid w:val="00302A5E"/>
    <w:rPr>
      <w:rFonts w:ascii="宋体" w:eastAsia="宋体" w:hAnsi="宋体" w:cs="Times New Roman"/>
      <w:color w:val="000000"/>
      <w:kern w:val="0"/>
      <w:sz w:val="20"/>
      <w:szCs w:val="20"/>
    </w:rPr>
  </w:style>
  <w:style w:type="paragraph" w:customStyle="1" w:styleId="HD1">
    <w:name w:val="HD正文1"/>
    <w:basedOn w:val="a"/>
    <w:qFormat/>
    <w:rsid w:val="00302A5E"/>
    <w:pPr>
      <w:widowControl w:val="0"/>
      <w:spacing w:line="440" w:lineRule="atLeast"/>
      <w:ind w:firstLineChars="200" w:firstLine="562"/>
      <w:jc w:val="both"/>
    </w:pPr>
    <w:rPr>
      <w:rFonts w:ascii="Times New Roman" w:eastAsia="宋体" w:hAnsi="Times New Roman"/>
      <w:color w:val="auto"/>
      <w:kern w:val="2"/>
      <w:sz w:val="24"/>
      <w:szCs w:val="24"/>
    </w:rPr>
  </w:style>
  <w:style w:type="table" w:styleId="a7">
    <w:name w:val="Table Grid"/>
    <w:basedOn w:val="a1"/>
    <w:uiPriority w:val="59"/>
    <w:rsid w:val="00302A5E"/>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批注框文本 Char"/>
    <w:basedOn w:val="a0"/>
    <w:link w:val="a8"/>
    <w:uiPriority w:val="99"/>
    <w:semiHidden/>
    <w:rsid w:val="00302A5E"/>
    <w:rPr>
      <w:rFonts w:ascii="方正小标宋简体" w:eastAsia="方正小标宋简体" w:hAnsi="黑体" w:cs="Times New Roman"/>
      <w:kern w:val="0"/>
      <w:sz w:val="18"/>
      <w:szCs w:val="18"/>
    </w:rPr>
  </w:style>
  <w:style w:type="paragraph" w:styleId="a8">
    <w:name w:val="Balloon Text"/>
    <w:basedOn w:val="a"/>
    <w:link w:val="Char2"/>
    <w:uiPriority w:val="99"/>
    <w:semiHidden/>
    <w:unhideWhenUsed/>
    <w:rsid w:val="00302A5E"/>
    <w:pPr>
      <w:widowControl w:val="0"/>
    </w:pPr>
    <w:rPr>
      <w:rFonts w:ascii="方正小标宋简体" w:eastAsia="方正小标宋简体" w:hAnsi="黑体"/>
      <w:color w:val="auto"/>
      <w:sz w:val="18"/>
      <w:szCs w:val="18"/>
    </w:rPr>
  </w:style>
  <w:style w:type="character" w:customStyle="1" w:styleId="Char3">
    <w:name w:val="批注文字 Char"/>
    <w:basedOn w:val="a0"/>
    <w:link w:val="a9"/>
    <w:uiPriority w:val="99"/>
    <w:semiHidden/>
    <w:rsid w:val="00302A5E"/>
    <w:rPr>
      <w:rFonts w:ascii="Verdana" w:eastAsia="Verdana" w:hAnsi="Verdana" w:cs="Times New Roman"/>
      <w:color w:val="000000"/>
      <w:kern w:val="0"/>
      <w:sz w:val="20"/>
      <w:szCs w:val="20"/>
    </w:rPr>
  </w:style>
  <w:style w:type="paragraph" w:styleId="a9">
    <w:name w:val="annotation text"/>
    <w:basedOn w:val="a"/>
    <w:link w:val="Char3"/>
    <w:uiPriority w:val="99"/>
    <w:semiHidden/>
    <w:unhideWhenUsed/>
    <w:rsid w:val="00302A5E"/>
  </w:style>
  <w:style w:type="character" w:customStyle="1" w:styleId="Char4">
    <w:name w:val="批注主题 Char"/>
    <w:basedOn w:val="Char3"/>
    <w:link w:val="aa"/>
    <w:uiPriority w:val="99"/>
    <w:semiHidden/>
    <w:rsid w:val="00302A5E"/>
    <w:rPr>
      <w:rFonts w:ascii="Verdana" w:eastAsia="Verdana" w:hAnsi="Verdana" w:cs="Times New Roman"/>
      <w:b/>
      <w:bCs/>
      <w:color w:val="000000"/>
      <w:kern w:val="0"/>
      <w:sz w:val="20"/>
      <w:szCs w:val="20"/>
    </w:rPr>
  </w:style>
  <w:style w:type="paragraph" w:styleId="aa">
    <w:name w:val="annotation subject"/>
    <w:basedOn w:val="a9"/>
    <w:next w:val="a9"/>
    <w:link w:val="Char4"/>
    <w:uiPriority w:val="99"/>
    <w:semiHidden/>
    <w:unhideWhenUsed/>
    <w:rsid w:val="00302A5E"/>
    <w:rPr>
      <w:b/>
      <w:bCs/>
    </w:rPr>
  </w:style>
  <w:style w:type="paragraph" w:customStyle="1" w:styleId="10">
    <w:name w:val="样式1"/>
    <w:basedOn w:val="a"/>
    <w:rsid w:val="00302A5E"/>
    <w:pPr>
      <w:numPr>
        <w:numId w:val="33"/>
      </w:numPr>
    </w:pPr>
  </w:style>
  <w:style w:type="character" w:styleId="ab">
    <w:name w:val="annotation reference"/>
    <w:basedOn w:val="a0"/>
    <w:uiPriority w:val="99"/>
    <w:semiHidden/>
    <w:unhideWhenUsed/>
    <w:rsid w:val="009B5563"/>
    <w:rPr>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302A5E"/>
    <w:rPr>
      <w:rFonts w:ascii="Verdana" w:eastAsia="Verdana" w:hAnsi="Verdana" w:cs="Times New Roman"/>
      <w:color w:val="000000"/>
      <w:kern w:val="0"/>
      <w:sz w:val="20"/>
      <w:szCs w:val="20"/>
    </w:rPr>
  </w:style>
  <w:style w:type="paragraph" w:styleId="1">
    <w:name w:val="heading 1"/>
    <w:basedOn w:val="a"/>
    <w:next w:val="a"/>
    <w:link w:val="1Char"/>
    <w:qFormat/>
    <w:rsid w:val="00302A5E"/>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Char"/>
    <w:qFormat/>
    <w:rsid w:val="00302A5E"/>
    <w:pPr>
      <w:keepNext/>
      <w:keepLines/>
      <w:numPr>
        <w:ilvl w:val="1"/>
        <w:numId w:val="1"/>
      </w:numPr>
      <w:spacing w:before="260" w:after="260" w:line="416" w:lineRule="auto"/>
      <w:outlineLvl w:val="1"/>
    </w:pPr>
    <w:rPr>
      <w:rFonts w:ascii="Arial" w:hAnsi="Arial"/>
      <w:b/>
      <w:bCs/>
    </w:rPr>
  </w:style>
  <w:style w:type="paragraph" w:styleId="3">
    <w:name w:val="heading 3"/>
    <w:aliases w:val="H3"/>
    <w:basedOn w:val="a"/>
    <w:next w:val="a"/>
    <w:link w:val="3Char"/>
    <w:autoRedefine/>
    <w:qFormat/>
    <w:rsid w:val="00302A5E"/>
    <w:pPr>
      <w:keepNext/>
      <w:keepLines/>
      <w:numPr>
        <w:ilvl w:val="2"/>
        <w:numId w:val="1"/>
      </w:numPr>
      <w:spacing w:before="260" w:after="260" w:line="416" w:lineRule="auto"/>
      <w:outlineLvl w:val="2"/>
    </w:pPr>
    <w:rPr>
      <w:bCs/>
      <w:sz w:val="30"/>
    </w:rPr>
  </w:style>
  <w:style w:type="paragraph" w:styleId="4">
    <w:name w:val="heading 4"/>
    <w:basedOn w:val="a"/>
    <w:next w:val="a"/>
    <w:link w:val="4Char"/>
    <w:qFormat/>
    <w:rsid w:val="00302A5E"/>
    <w:pPr>
      <w:keepNext/>
      <w:keepLines/>
      <w:numPr>
        <w:ilvl w:val="3"/>
        <w:numId w:val="1"/>
      </w:numPr>
      <w:spacing w:before="120" w:after="120" w:line="360" w:lineRule="auto"/>
      <w:jc w:val="both"/>
      <w:outlineLvl w:val="3"/>
    </w:pPr>
    <w:rPr>
      <w:rFonts w:ascii="Arial" w:hAnsi="Arial"/>
      <w:b/>
      <w:bCs/>
      <w:sz w:val="28"/>
      <w:szCs w:val="28"/>
    </w:rPr>
  </w:style>
  <w:style w:type="paragraph" w:styleId="5">
    <w:name w:val="heading 5"/>
    <w:basedOn w:val="a"/>
    <w:next w:val="a"/>
    <w:link w:val="5Char"/>
    <w:qFormat/>
    <w:rsid w:val="00302A5E"/>
    <w:pPr>
      <w:keepNext/>
      <w:keepLines/>
      <w:numPr>
        <w:ilvl w:val="4"/>
        <w:numId w:val="1"/>
      </w:numPr>
      <w:spacing w:before="280" w:after="290" w:line="376" w:lineRule="auto"/>
      <w:outlineLvl w:val="4"/>
    </w:pPr>
    <w:rPr>
      <w:b/>
      <w:bCs/>
      <w:szCs w:val="28"/>
    </w:rPr>
  </w:style>
  <w:style w:type="paragraph" w:styleId="6">
    <w:name w:val="heading 6"/>
    <w:basedOn w:val="a"/>
    <w:next w:val="a"/>
    <w:link w:val="6Char"/>
    <w:qFormat/>
    <w:rsid w:val="00302A5E"/>
    <w:pPr>
      <w:keepNext/>
      <w:keepLines/>
      <w:numPr>
        <w:ilvl w:val="5"/>
        <w:numId w:val="1"/>
      </w:numPr>
      <w:spacing w:before="240" w:after="64" w:line="320" w:lineRule="auto"/>
      <w:outlineLvl w:val="5"/>
    </w:pPr>
    <w:rPr>
      <w:rFonts w:ascii="Arial" w:hAnsi="Arial"/>
      <w:b/>
      <w:bCs/>
      <w:sz w:val="21"/>
    </w:rPr>
  </w:style>
  <w:style w:type="paragraph" w:styleId="7">
    <w:name w:val="heading 7"/>
    <w:basedOn w:val="a"/>
    <w:next w:val="a"/>
    <w:link w:val="7Char"/>
    <w:qFormat/>
    <w:rsid w:val="00302A5E"/>
    <w:pPr>
      <w:keepNext/>
      <w:keepLines/>
      <w:numPr>
        <w:ilvl w:val="6"/>
        <w:numId w:val="2"/>
      </w:numPr>
      <w:spacing w:before="240" w:after="64" w:line="320" w:lineRule="auto"/>
      <w:outlineLvl w:val="6"/>
    </w:pPr>
    <w:rPr>
      <w:b/>
    </w:rPr>
  </w:style>
  <w:style w:type="paragraph" w:styleId="8">
    <w:name w:val="heading 8"/>
    <w:basedOn w:val="a"/>
    <w:next w:val="a"/>
    <w:link w:val="8Char"/>
    <w:qFormat/>
    <w:rsid w:val="00302A5E"/>
    <w:pPr>
      <w:keepNext/>
      <w:keepLines/>
      <w:numPr>
        <w:ilvl w:val="7"/>
        <w:numId w:val="2"/>
      </w:numPr>
      <w:spacing w:before="240" w:after="64" w:line="320" w:lineRule="auto"/>
      <w:outlineLvl w:val="7"/>
    </w:pPr>
    <w:rPr>
      <w:rFonts w:ascii="Arial" w:hAnsi="Arial"/>
    </w:rPr>
  </w:style>
  <w:style w:type="paragraph" w:styleId="9">
    <w:name w:val="heading 9"/>
    <w:basedOn w:val="a"/>
    <w:next w:val="a"/>
    <w:link w:val="9Char"/>
    <w:qFormat/>
    <w:rsid w:val="00302A5E"/>
    <w:pPr>
      <w:keepNext/>
      <w:keepLines/>
      <w:numPr>
        <w:ilvl w:val="8"/>
        <w:numId w:val="2"/>
      </w:numPr>
      <w:spacing w:before="240" w:after="64" w:line="320" w:lineRule="auto"/>
      <w:outlineLvl w:val="8"/>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qFormat/>
    <w:rsid w:val="00302A5E"/>
    <w:rPr>
      <w:rFonts w:ascii="Verdana" w:eastAsia="Verdana" w:hAnsi="Verdana" w:cs="Times New Roman"/>
      <w:b/>
      <w:bCs/>
      <w:color w:val="000000"/>
      <w:kern w:val="44"/>
      <w:sz w:val="44"/>
      <w:szCs w:val="44"/>
    </w:rPr>
  </w:style>
  <w:style w:type="character" w:customStyle="1" w:styleId="2Char">
    <w:name w:val="标题 2 Char"/>
    <w:basedOn w:val="a0"/>
    <w:link w:val="2"/>
    <w:qFormat/>
    <w:rsid w:val="00302A5E"/>
    <w:rPr>
      <w:rFonts w:ascii="Arial" w:eastAsia="Verdana" w:hAnsi="Arial" w:cs="Times New Roman"/>
      <w:b/>
      <w:bCs/>
      <w:color w:val="000000"/>
      <w:kern w:val="0"/>
      <w:sz w:val="20"/>
      <w:szCs w:val="20"/>
    </w:rPr>
  </w:style>
  <w:style w:type="character" w:customStyle="1" w:styleId="3Char">
    <w:name w:val="标题 3 Char"/>
    <w:aliases w:val="H3 Char"/>
    <w:basedOn w:val="a0"/>
    <w:link w:val="3"/>
    <w:rsid w:val="00302A5E"/>
    <w:rPr>
      <w:rFonts w:ascii="Verdana" w:eastAsia="Verdana" w:hAnsi="Verdana" w:cs="Times New Roman"/>
      <w:bCs/>
      <w:color w:val="000000"/>
      <w:kern w:val="0"/>
      <w:sz w:val="30"/>
      <w:szCs w:val="20"/>
    </w:rPr>
  </w:style>
  <w:style w:type="character" w:customStyle="1" w:styleId="4Char">
    <w:name w:val="标题 4 Char"/>
    <w:basedOn w:val="a0"/>
    <w:link w:val="4"/>
    <w:rsid w:val="00302A5E"/>
    <w:rPr>
      <w:rFonts w:ascii="Arial" w:eastAsia="Verdana" w:hAnsi="Arial" w:cs="Times New Roman"/>
      <w:b/>
      <w:bCs/>
      <w:color w:val="000000"/>
      <w:kern w:val="0"/>
      <w:sz w:val="28"/>
      <w:szCs w:val="28"/>
    </w:rPr>
  </w:style>
  <w:style w:type="character" w:customStyle="1" w:styleId="5Char">
    <w:name w:val="标题 5 Char"/>
    <w:basedOn w:val="a0"/>
    <w:link w:val="5"/>
    <w:rsid w:val="00302A5E"/>
    <w:rPr>
      <w:rFonts w:ascii="Verdana" w:eastAsia="Verdana" w:hAnsi="Verdana" w:cs="Times New Roman"/>
      <w:b/>
      <w:bCs/>
      <w:color w:val="000000"/>
      <w:kern w:val="0"/>
      <w:sz w:val="20"/>
      <w:szCs w:val="28"/>
    </w:rPr>
  </w:style>
  <w:style w:type="character" w:customStyle="1" w:styleId="6Char">
    <w:name w:val="标题 6 Char"/>
    <w:basedOn w:val="a0"/>
    <w:link w:val="6"/>
    <w:rsid w:val="00302A5E"/>
    <w:rPr>
      <w:rFonts w:ascii="Arial" w:eastAsia="Verdana" w:hAnsi="Arial" w:cs="Times New Roman"/>
      <w:b/>
      <w:bCs/>
      <w:color w:val="000000"/>
      <w:kern w:val="0"/>
      <w:szCs w:val="20"/>
    </w:rPr>
  </w:style>
  <w:style w:type="character" w:customStyle="1" w:styleId="7Char">
    <w:name w:val="标题 7 Char"/>
    <w:basedOn w:val="a0"/>
    <w:link w:val="7"/>
    <w:rsid w:val="00302A5E"/>
    <w:rPr>
      <w:rFonts w:ascii="Verdana" w:eastAsia="Verdana" w:hAnsi="Verdana" w:cs="Times New Roman"/>
      <w:b/>
      <w:color w:val="000000"/>
      <w:kern w:val="0"/>
      <w:sz w:val="20"/>
      <w:szCs w:val="20"/>
    </w:rPr>
  </w:style>
  <w:style w:type="character" w:customStyle="1" w:styleId="8Char">
    <w:name w:val="标题 8 Char"/>
    <w:basedOn w:val="a0"/>
    <w:link w:val="8"/>
    <w:rsid w:val="00302A5E"/>
    <w:rPr>
      <w:rFonts w:ascii="Arial" w:eastAsia="Verdana" w:hAnsi="Arial" w:cs="Times New Roman"/>
      <w:color w:val="000000"/>
      <w:kern w:val="0"/>
      <w:sz w:val="20"/>
      <w:szCs w:val="20"/>
    </w:rPr>
  </w:style>
  <w:style w:type="character" w:customStyle="1" w:styleId="9Char">
    <w:name w:val="标题 9 Char"/>
    <w:basedOn w:val="a0"/>
    <w:link w:val="9"/>
    <w:rsid w:val="00302A5E"/>
    <w:rPr>
      <w:rFonts w:ascii="Arial" w:eastAsia="Verdana" w:hAnsi="Arial" w:cs="Times New Roman"/>
      <w:color w:val="000000"/>
      <w:kern w:val="0"/>
      <w:sz w:val="20"/>
      <w:szCs w:val="20"/>
    </w:rPr>
  </w:style>
  <w:style w:type="paragraph" w:styleId="a3">
    <w:name w:val="header"/>
    <w:basedOn w:val="a"/>
    <w:link w:val="Char"/>
    <w:uiPriority w:val="99"/>
    <w:unhideWhenUsed/>
    <w:rsid w:val="00302A5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02A5E"/>
    <w:rPr>
      <w:sz w:val="18"/>
      <w:szCs w:val="18"/>
    </w:rPr>
  </w:style>
  <w:style w:type="paragraph" w:styleId="a4">
    <w:name w:val="footer"/>
    <w:basedOn w:val="a"/>
    <w:link w:val="Char0"/>
    <w:uiPriority w:val="99"/>
    <w:unhideWhenUsed/>
    <w:rsid w:val="00302A5E"/>
    <w:pPr>
      <w:tabs>
        <w:tab w:val="center" w:pos="4153"/>
        <w:tab w:val="right" w:pos="8306"/>
      </w:tabs>
      <w:snapToGrid w:val="0"/>
    </w:pPr>
    <w:rPr>
      <w:sz w:val="18"/>
      <w:szCs w:val="18"/>
    </w:rPr>
  </w:style>
  <w:style w:type="character" w:customStyle="1" w:styleId="Char0">
    <w:name w:val="页脚 Char"/>
    <w:basedOn w:val="a0"/>
    <w:link w:val="a4"/>
    <w:uiPriority w:val="99"/>
    <w:rsid w:val="00302A5E"/>
    <w:rPr>
      <w:sz w:val="18"/>
      <w:szCs w:val="18"/>
    </w:rPr>
  </w:style>
  <w:style w:type="paragraph" w:styleId="a5">
    <w:name w:val="caption"/>
    <w:next w:val="a"/>
    <w:qFormat/>
    <w:rsid w:val="00302A5E"/>
    <w:pPr>
      <w:spacing w:before="152" w:after="160"/>
      <w:jc w:val="center"/>
    </w:pPr>
    <w:rPr>
      <w:rFonts w:ascii="Arial" w:eastAsia="黑体" w:hAnsi="Arial" w:cs="Arial"/>
      <w:kern w:val="0"/>
      <w:sz w:val="20"/>
      <w:szCs w:val="20"/>
    </w:rPr>
  </w:style>
  <w:style w:type="paragraph" w:styleId="a6">
    <w:name w:val="List Paragraph"/>
    <w:basedOn w:val="a"/>
    <w:link w:val="Char1"/>
    <w:uiPriority w:val="34"/>
    <w:unhideWhenUsed/>
    <w:qFormat/>
    <w:rsid w:val="00302A5E"/>
    <w:pPr>
      <w:ind w:firstLine="420"/>
    </w:pPr>
    <w:rPr>
      <w:rFonts w:ascii="宋体" w:eastAsia="宋体" w:hAnsi="宋体"/>
    </w:rPr>
  </w:style>
  <w:style w:type="character" w:customStyle="1" w:styleId="Char1">
    <w:name w:val="列出段落 Char"/>
    <w:link w:val="a6"/>
    <w:uiPriority w:val="34"/>
    <w:qFormat/>
    <w:rsid w:val="00302A5E"/>
    <w:rPr>
      <w:rFonts w:ascii="宋体" w:eastAsia="宋体" w:hAnsi="宋体" w:cs="Times New Roman"/>
      <w:color w:val="000000"/>
      <w:kern w:val="0"/>
      <w:sz w:val="20"/>
      <w:szCs w:val="20"/>
    </w:rPr>
  </w:style>
  <w:style w:type="paragraph" w:customStyle="1" w:styleId="HD1">
    <w:name w:val="HD正文1"/>
    <w:basedOn w:val="a"/>
    <w:qFormat/>
    <w:rsid w:val="00302A5E"/>
    <w:pPr>
      <w:widowControl w:val="0"/>
      <w:spacing w:line="440" w:lineRule="atLeast"/>
      <w:ind w:firstLineChars="200" w:firstLine="562"/>
      <w:jc w:val="both"/>
    </w:pPr>
    <w:rPr>
      <w:rFonts w:ascii="Times New Roman" w:eastAsia="宋体" w:hAnsi="Times New Roman"/>
      <w:color w:val="auto"/>
      <w:kern w:val="2"/>
      <w:sz w:val="24"/>
      <w:szCs w:val="24"/>
    </w:rPr>
  </w:style>
  <w:style w:type="table" w:styleId="a7">
    <w:name w:val="Table Grid"/>
    <w:basedOn w:val="a1"/>
    <w:uiPriority w:val="59"/>
    <w:rsid w:val="00302A5E"/>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2">
    <w:name w:val="批注框文本 Char"/>
    <w:basedOn w:val="a0"/>
    <w:link w:val="a8"/>
    <w:uiPriority w:val="99"/>
    <w:semiHidden/>
    <w:rsid w:val="00302A5E"/>
    <w:rPr>
      <w:rFonts w:ascii="方正小标宋简体" w:eastAsia="方正小标宋简体" w:hAnsi="黑体" w:cs="Times New Roman"/>
      <w:kern w:val="0"/>
      <w:sz w:val="18"/>
      <w:szCs w:val="18"/>
    </w:rPr>
  </w:style>
  <w:style w:type="paragraph" w:styleId="a8">
    <w:name w:val="Balloon Text"/>
    <w:basedOn w:val="a"/>
    <w:link w:val="Char2"/>
    <w:uiPriority w:val="99"/>
    <w:semiHidden/>
    <w:unhideWhenUsed/>
    <w:rsid w:val="00302A5E"/>
    <w:pPr>
      <w:widowControl w:val="0"/>
    </w:pPr>
    <w:rPr>
      <w:rFonts w:ascii="方正小标宋简体" w:eastAsia="方正小标宋简体" w:hAnsi="黑体"/>
      <w:color w:val="auto"/>
      <w:sz w:val="18"/>
      <w:szCs w:val="18"/>
    </w:rPr>
  </w:style>
  <w:style w:type="character" w:customStyle="1" w:styleId="Char3">
    <w:name w:val="批注文字 Char"/>
    <w:basedOn w:val="a0"/>
    <w:link w:val="a9"/>
    <w:uiPriority w:val="99"/>
    <w:semiHidden/>
    <w:rsid w:val="00302A5E"/>
    <w:rPr>
      <w:rFonts w:ascii="Verdana" w:eastAsia="Verdana" w:hAnsi="Verdana" w:cs="Times New Roman"/>
      <w:color w:val="000000"/>
      <w:kern w:val="0"/>
      <w:sz w:val="20"/>
      <w:szCs w:val="20"/>
    </w:rPr>
  </w:style>
  <w:style w:type="paragraph" w:styleId="a9">
    <w:name w:val="annotation text"/>
    <w:basedOn w:val="a"/>
    <w:link w:val="Char3"/>
    <w:uiPriority w:val="99"/>
    <w:semiHidden/>
    <w:unhideWhenUsed/>
    <w:rsid w:val="00302A5E"/>
  </w:style>
  <w:style w:type="character" w:customStyle="1" w:styleId="Char4">
    <w:name w:val="批注主题 Char"/>
    <w:basedOn w:val="Char3"/>
    <w:link w:val="aa"/>
    <w:uiPriority w:val="99"/>
    <w:semiHidden/>
    <w:rsid w:val="00302A5E"/>
    <w:rPr>
      <w:rFonts w:ascii="Verdana" w:eastAsia="Verdana" w:hAnsi="Verdana" w:cs="Times New Roman"/>
      <w:b/>
      <w:bCs/>
      <w:color w:val="000000"/>
      <w:kern w:val="0"/>
      <w:sz w:val="20"/>
      <w:szCs w:val="20"/>
    </w:rPr>
  </w:style>
  <w:style w:type="paragraph" w:styleId="aa">
    <w:name w:val="annotation subject"/>
    <w:basedOn w:val="a9"/>
    <w:next w:val="a9"/>
    <w:link w:val="Char4"/>
    <w:uiPriority w:val="99"/>
    <w:semiHidden/>
    <w:unhideWhenUsed/>
    <w:rsid w:val="00302A5E"/>
    <w:rPr>
      <w:b/>
      <w:bCs/>
    </w:rPr>
  </w:style>
  <w:style w:type="paragraph" w:customStyle="1" w:styleId="10">
    <w:name w:val="样式1"/>
    <w:basedOn w:val="a"/>
    <w:rsid w:val="00302A5E"/>
    <w:pPr>
      <w:numPr>
        <w:numId w:val="33"/>
      </w:numPr>
    </w:pPr>
  </w:style>
  <w:style w:type="character" w:styleId="ab">
    <w:name w:val="annotation reference"/>
    <w:basedOn w:val="a0"/>
    <w:uiPriority w:val="99"/>
    <w:semiHidden/>
    <w:unhideWhenUsed/>
    <w:rsid w:val="009B5563"/>
    <w:rPr>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2964</TotalTime>
  <Pages>16</Pages>
  <Words>1470</Words>
  <Characters>8380</Characters>
  <Application>Microsoft Office Word</Application>
  <DocSecurity>0</DocSecurity>
  <Lines>69</Lines>
  <Paragraphs>19</Paragraphs>
  <ScaleCrop>false</ScaleCrop>
  <Company>Microsoft</Company>
  <LinksUpToDate>false</LinksUpToDate>
  <CharactersWithSpaces>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TF</dc:creator>
  <cp:keywords/>
  <dc:description/>
  <cp:lastModifiedBy>TF</cp:lastModifiedBy>
  <cp:revision>8</cp:revision>
  <dcterms:created xsi:type="dcterms:W3CDTF">2019-10-14T07:49:00Z</dcterms:created>
  <dcterms:modified xsi:type="dcterms:W3CDTF">2019-10-24T09:05:00Z</dcterms:modified>
</cp:coreProperties>
</file>