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Pr>
        <w:jc w:val="center"/>
        <w:rPr>
          <w:rFonts w:ascii="方正小标宋简体" w:eastAsia="方正小标宋简体"/>
          <w:sz w:val="84"/>
        </w:rPr>
      </w:pPr>
      <w:r>
        <w:rPr>
          <w:rFonts w:ascii="方正小标宋简体" w:eastAsia="方正小标宋简体" w:hint="eastAsia"/>
          <w:sz w:val="84"/>
        </w:rPr>
        <w:t>招标文件</w:t>
      </w:r>
    </w:p>
    <w:p w:rsidR="00C97848" w:rsidRDefault="00C97848" w:rsidP="00C97848">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ZC-AZB19183</w:t>
      </w:r>
    </w:p>
    <w:p w:rsidR="00C97848" w:rsidRDefault="00C97848" w:rsidP="00C97848">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国家档案局区域性国家重点档案保护中心（辽宁省档案馆）档案保护设备采购项目</w:t>
      </w: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32"/>
        </w:rPr>
      </w:pPr>
    </w:p>
    <w:p w:rsidR="00C97848" w:rsidRDefault="00C97848" w:rsidP="00C97848">
      <w:pPr>
        <w:jc w:val="center"/>
        <w:rPr>
          <w:rFonts w:ascii="楷体" w:eastAsia="楷体" w:hAnsi="楷体" w:hint="eastAsia"/>
          <w:sz w:val="28"/>
        </w:rPr>
      </w:pPr>
      <w:r>
        <w:rPr>
          <w:rFonts w:ascii="楷体" w:eastAsia="楷体" w:hAnsi="楷体" w:hint="eastAsia"/>
          <w:sz w:val="28"/>
        </w:rPr>
        <w:t>中共中央直属机关采购中心</w:t>
      </w:r>
    </w:p>
    <w:p w:rsidR="00C97848" w:rsidRDefault="00C97848" w:rsidP="00C97848">
      <w:pPr>
        <w:jc w:val="center"/>
        <w:rPr>
          <w:rFonts w:ascii="楷体" w:eastAsia="楷体" w:hAnsi="楷体" w:hint="eastAsia"/>
          <w:sz w:val="28"/>
        </w:rPr>
      </w:pPr>
      <w:r>
        <w:rPr>
          <w:rFonts w:ascii="楷体" w:eastAsia="楷体" w:hAnsi="楷体" w:hint="eastAsia"/>
          <w:sz w:val="28"/>
        </w:rPr>
        <w:t>2019 年 10 月</w:t>
      </w:r>
    </w:p>
    <w:p w:rsidR="00C97848" w:rsidRDefault="00C97848" w:rsidP="00C97848">
      <w:pPr>
        <w:widowControl/>
        <w:jc w:val="left"/>
        <w:rPr>
          <w:rFonts w:ascii="楷体" w:eastAsia="楷体" w:hAnsi="楷体"/>
          <w:kern w:val="0"/>
          <w:sz w:val="28"/>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楷体" w:eastAsia="楷体" w:hAnsi="楷体" w:hint="eastAsia"/>
          <w:sz w:val="28"/>
        </w:rPr>
      </w:pPr>
    </w:p>
    <w:p w:rsidR="00C97848" w:rsidRDefault="00C97848" w:rsidP="00C97848">
      <w:pPr>
        <w:spacing w:line="360" w:lineRule="auto"/>
        <w:jc w:val="center"/>
        <w:rPr>
          <w:rFonts w:ascii="宋体" w:eastAsia="宋体" w:hAnsi="宋体" w:hint="eastAsia"/>
          <w:b/>
          <w:sz w:val="44"/>
        </w:rPr>
      </w:pPr>
      <w:r>
        <w:rPr>
          <w:rFonts w:ascii="宋体" w:eastAsia="宋体" w:hAnsi="宋体" w:hint="eastAsia"/>
          <w:b/>
          <w:sz w:val="44"/>
        </w:rPr>
        <w:t>目  录</w:t>
      </w:r>
    </w:p>
    <w:p w:rsidR="00C97848" w:rsidRDefault="00C97848" w:rsidP="00C97848">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8</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35</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39</w:t>
      </w:r>
    </w:p>
    <w:p w:rsidR="00C97848" w:rsidRDefault="00C97848" w:rsidP="00C97848">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40</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41</w:t>
      </w:r>
    </w:p>
    <w:p w:rsidR="00C97848" w:rsidRDefault="00C97848" w:rsidP="00C9784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57</w:t>
      </w:r>
    </w:p>
    <w:p w:rsidR="00C97848" w:rsidRDefault="00C97848" w:rsidP="00C97848">
      <w:pPr>
        <w:widowControl/>
        <w:spacing w:line="360" w:lineRule="auto"/>
        <w:jc w:val="left"/>
        <w:rPr>
          <w:rFonts w:ascii="宋体" w:eastAsia="宋体" w:hAnsi="宋体"/>
          <w:kern w:val="0"/>
          <w:sz w:val="24"/>
        </w:rPr>
        <w:sectPr w:rsidR="00C97848">
          <w:pgSz w:w="11906" w:h="16838"/>
          <w:pgMar w:top="1440" w:right="1800" w:bottom="1440" w:left="1800" w:header="851" w:footer="992" w:gutter="0"/>
          <w:cols w:space="720"/>
          <w:docGrid w:type="lines" w:linePitch="312"/>
        </w:sectPr>
      </w:pPr>
    </w:p>
    <w:p w:rsidR="00C97848" w:rsidRDefault="00C97848" w:rsidP="00C97848">
      <w:pPr>
        <w:tabs>
          <w:tab w:val="right" w:leader="dot" w:pos="8320"/>
        </w:tabs>
        <w:spacing w:line="360" w:lineRule="auto"/>
        <w:rPr>
          <w:rFonts w:ascii="宋体" w:eastAsia="宋体" w:hAnsi="宋体" w:hint="eastAsia"/>
          <w:sz w:val="24"/>
        </w:rPr>
      </w:pPr>
    </w:p>
    <w:p w:rsidR="00C97848" w:rsidRDefault="00C97848" w:rsidP="00C97848">
      <w:pPr>
        <w:rPr>
          <w:rFonts w:hint="eastAsia"/>
        </w:rPr>
      </w:pPr>
    </w:p>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Pr>
        <w:jc w:val="center"/>
        <w:rPr>
          <w:rFonts w:ascii="宋体" w:eastAsia="宋体" w:hAnsi="宋体"/>
          <w:sz w:val="72"/>
        </w:rPr>
      </w:pPr>
      <w:r>
        <w:rPr>
          <w:rFonts w:ascii="宋体" w:eastAsia="宋体" w:hAnsi="宋体" w:hint="eastAsia"/>
          <w:b/>
          <w:sz w:val="72"/>
        </w:rPr>
        <w:t>第一章 专用部分</w:t>
      </w: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Pr>
        <w:adjustRightInd w:val="0"/>
        <w:snapToGrid w:val="0"/>
        <w:spacing w:line="360" w:lineRule="auto"/>
        <w:ind w:firstLineChars="200" w:firstLine="562"/>
        <w:jc w:val="center"/>
        <w:textAlignment w:val="baseline"/>
        <w:rPr>
          <w:rFonts w:ascii="黑体" w:eastAsia="黑体" w:hAnsi="黑体"/>
          <w:b/>
          <w:sz w:val="28"/>
          <w:szCs w:val="24"/>
        </w:rPr>
      </w:pPr>
      <w:r>
        <w:rPr>
          <w:rFonts w:ascii="黑体" w:eastAsia="黑体" w:hAnsi="黑体" w:hint="eastAsia"/>
          <w:b/>
          <w:sz w:val="28"/>
          <w:szCs w:val="24"/>
        </w:rPr>
        <w:lastRenderedPageBreak/>
        <w:t>第一部分 投标邀请</w:t>
      </w:r>
    </w:p>
    <w:p w:rsidR="00C97848" w:rsidRDefault="00C97848" w:rsidP="00C97848">
      <w:pPr>
        <w:rPr>
          <w:rFonts w:ascii="黑体" w:eastAsia="黑体" w:hAnsi="黑体" w:hint="eastAsia"/>
          <w:b/>
          <w:sz w:val="28"/>
          <w:szCs w:val="24"/>
        </w:rPr>
      </w:pPr>
    </w:p>
    <w:p w:rsidR="00C97848" w:rsidRDefault="00C97848" w:rsidP="00C97848">
      <w:pPr>
        <w:rPr>
          <w:rFonts w:ascii="宋体" w:hAnsi="宋体" w:hint="eastAsia"/>
          <w:sz w:val="24"/>
          <w:szCs w:val="24"/>
        </w:rPr>
      </w:pPr>
    </w:p>
    <w:p w:rsidR="00C97848" w:rsidRDefault="00C97848" w:rsidP="00C978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sz w:val="24"/>
          <w:szCs w:val="24"/>
        </w:rPr>
        <w:t>中共中央直属机关采购中心受</w:t>
      </w:r>
      <w:r>
        <w:rPr>
          <w:rFonts w:ascii="宋体" w:hAnsi="宋体" w:hint="eastAsia"/>
          <w:color w:val="FF0000"/>
          <w:sz w:val="24"/>
          <w:szCs w:val="24"/>
        </w:rPr>
        <w:t>国家档案局</w:t>
      </w:r>
      <w:r>
        <w:rPr>
          <w:rFonts w:ascii="宋体" w:hAnsi="宋体" w:hint="eastAsia"/>
          <w:sz w:val="24"/>
          <w:szCs w:val="24"/>
        </w:rPr>
        <w:t>委托，就</w:t>
      </w:r>
      <w:r>
        <w:rPr>
          <w:rFonts w:ascii="宋体" w:hAnsi="宋体" w:hint="eastAsia"/>
          <w:color w:val="FF0000"/>
          <w:sz w:val="24"/>
          <w:szCs w:val="24"/>
        </w:rPr>
        <w:t>国家档案局区域性国家重点档案保护中心（辽宁省档案馆）档案保护设备采购项目</w:t>
      </w:r>
      <w:r>
        <w:rPr>
          <w:rFonts w:ascii="宋体" w:hAnsi="宋体" w:hint="eastAsia"/>
          <w:sz w:val="24"/>
          <w:szCs w:val="24"/>
        </w:rPr>
        <w:t xml:space="preserve"> (项目编号：</w:t>
      </w:r>
      <w:r>
        <w:rPr>
          <w:rFonts w:ascii="宋体" w:hAnsi="宋体" w:hint="eastAsia"/>
          <w:color w:val="FF0000"/>
          <w:sz w:val="24"/>
          <w:szCs w:val="24"/>
        </w:rPr>
        <w:t>ZC-AZB19183</w:t>
      </w:r>
      <w:r>
        <w:rPr>
          <w:rFonts w:ascii="宋体" w:hAnsi="宋体" w:hint="eastAsia"/>
          <w:sz w:val="24"/>
          <w:szCs w:val="24"/>
        </w:rPr>
        <w:t>)进行国内公开招标。现邀请合格的投标人提交符合招标文件要求的投标文件。</w:t>
      </w:r>
    </w:p>
    <w:p w:rsidR="00C97848" w:rsidRDefault="00C97848" w:rsidP="00C978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一、项目概述</w:t>
      </w:r>
    </w:p>
    <w:p w:rsidR="00C97848" w:rsidRDefault="00C97848" w:rsidP="00C97848">
      <w:pPr>
        <w:numPr>
          <w:ilvl w:val="1"/>
          <w:numId w:val="8"/>
        </w:numPr>
        <w:snapToGrid w:val="0"/>
        <w:spacing w:line="360" w:lineRule="auto"/>
        <w:rPr>
          <w:rFonts w:ascii="宋体" w:hAnsi="Times New Roman" w:hint="eastAsia"/>
          <w:sz w:val="24"/>
          <w:szCs w:val="24"/>
        </w:rPr>
      </w:pPr>
      <w:r>
        <w:rPr>
          <w:rFonts w:ascii="宋体" w:hAnsi="宋体" w:hint="eastAsia"/>
          <w:sz w:val="24"/>
          <w:szCs w:val="24"/>
        </w:rPr>
        <w:t>招标内容：</w:t>
      </w:r>
      <w:r>
        <w:rPr>
          <w:rFonts w:ascii="宋体" w:hAnsi="宋体" w:hint="eastAsia"/>
          <w:color w:val="FF0000"/>
          <w:sz w:val="24"/>
          <w:szCs w:val="24"/>
        </w:rPr>
        <w:t>国家档案局区域性国家重点档案保护中心（辽宁省档案馆）档案保护设备采购，包括虚拟化平台软件1套、机架式服务器4台、档案存储磁盘阵列扩容5台等。本项目（分包）核心产品为:档案存储磁盘阵列扩容。</w:t>
      </w:r>
      <w:r>
        <w:rPr>
          <w:rFonts w:ascii="宋体" w:hAnsi="宋体" w:hint="eastAsia"/>
          <w:sz w:val="24"/>
          <w:szCs w:val="24"/>
        </w:rPr>
        <w:t xml:space="preserve"> 采购标的、数量以及技术要求等详见招标文件技术要求部分。</w:t>
      </w:r>
    </w:p>
    <w:p w:rsidR="00C97848" w:rsidRDefault="00C97848" w:rsidP="00C97848">
      <w:pPr>
        <w:numPr>
          <w:ilvl w:val="1"/>
          <w:numId w:val="8"/>
        </w:numPr>
        <w:snapToGrid w:val="0"/>
        <w:spacing w:line="360" w:lineRule="auto"/>
        <w:rPr>
          <w:rFonts w:ascii="宋体" w:hAnsi="Times New Roman" w:hint="eastAsia"/>
          <w:color w:val="FF0000"/>
          <w:sz w:val="24"/>
          <w:szCs w:val="24"/>
        </w:rPr>
      </w:pPr>
      <w:r>
        <w:rPr>
          <w:rFonts w:ascii="宋体" w:hAnsi="宋体" w:hint="eastAsia"/>
          <w:sz w:val="24"/>
          <w:szCs w:val="24"/>
        </w:rPr>
        <w:t>采购预算：</w:t>
      </w:r>
      <w:r>
        <w:rPr>
          <w:rFonts w:ascii="宋体" w:hAnsi="宋体" w:hint="eastAsia"/>
          <w:color w:val="FF0000"/>
          <w:sz w:val="24"/>
          <w:szCs w:val="24"/>
        </w:rPr>
        <w:t>本项目采购预算为581.19万元，最高限价为581.19万元，超过预算和最高限价的投标将作为无效投标处理。</w:t>
      </w:r>
      <w:r>
        <w:rPr>
          <w:rFonts w:ascii="宋体" w:hAnsi="Times New Roman" w:hint="eastAsia"/>
          <w:color w:val="FF0000"/>
          <w:sz w:val="24"/>
          <w:szCs w:val="24"/>
        </w:rPr>
        <w:t xml:space="preserve"> </w:t>
      </w:r>
    </w:p>
    <w:p w:rsidR="00C97848" w:rsidRDefault="00C97848" w:rsidP="00C97848">
      <w:pPr>
        <w:numPr>
          <w:ilvl w:val="1"/>
          <w:numId w:val="8"/>
        </w:numPr>
        <w:snapToGrid w:val="0"/>
        <w:spacing w:line="360" w:lineRule="auto"/>
        <w:rPr>
          <w:rFonts w:ascii="宋体" w:hAnsi="Times New Roman" w:hint="eastAsia"/>
          <w:sz w:val="24"/>
          <w:szCs w:val="24"/>
        </w:rPr>
      </w:pPr>
      <w:r>
        <w:rPr>
          <w:rFonts w:ascii="宋体" w:hAnsi="Times New Roman" w:hint="eastAsia"/>
          <w:color w:val="FF0000"/>
          <w:sz w:val="24"/>
          <w:szCs w:val="24"/>
        </w:rPr>
        <w:t>本项目不分包。</w:t>
      </w:r>
    </w:p>
    <w:p w:rsidR="00C97848" w:rsidRDefault="00C97848" w:rsidP="00C97848">
      <w:pPr>
        <w:snapToGrid w:val="0"/>
        <w:spacing w:line="360" w:lineRule="auto"/>
        <w:ind w:left="1120"/>
        <w:rPr>
          <w:rFonts w:ascii="宋体" w:hAnsi="Times New Roman" w:hint="eastAsia"/>
          <w:color w:val="FF0000"/>
          <w:sz w:val="24"/>
          <w:szCs w:val="24"/>
        </w:rPr>
      </w:pPr>
      <w:r>
        <w:rPr>
          <w:rFonts w:ascii="宋体" w:hAnsi="Times New Roman" w:hint="eastAsia"/>
          <w:color w:val="FF0000"/>
          <w:sz w:val="24"/>
          <w:szCs w:val="24"/>
        </w:rPr>
        <w:t>本项目为非专门面向中小企业采购项目。</w:t>
      </w:r>
    </w:p>
    <w:p w:rsidR="00C97848" w:rsidRDefault="00C97848" w:rsidP="00C97848">
      <w:pPr>
        <w:numPr>
          <w:ilvl w:val="1"/>
          <w:numId w:val="8"/>
        </w:numPr>
        <w:snapToGrid w:val="0"/>
        <w:spacing w:line="360" w:lineRule="auto"/>
        <w:rPr>
          <w:rFonts w:ascii="宋体" w:hAnsi="Times New Roman" w:hint="eastAsia"/>
          <w:sz w:val="24"/>
          <w:szCs w:val="24"/>
        </w:rPr>
      </w:pPr>
      <w:r>
        <w:rPr>
          <w:rFonts w:ascii="宋体" w:hAnsi="Times New Roman" w:hint="eastAsia"/>
          <w:color w:val="FF0000"/>
          <w:sz w:val="24"/>
          <w:szCs w:val="24"/>
        </w:rPr>
        <w:t>本项目不接受进口产品的投标，进口产品是指“通过中国海关报关验放进入中国境内且产自关境外的产品”。</w:t>
      </w:r>
    </w:p>
    <w:p w:rsidR="00C97848" w:rsidRDefault="00C97848" w:rsidP="00C97848">
      <w:pPr>
        <w:numPr>
          <w:ilvl w:val="1"/>
          <w:numId w:val="8"/>
        </w:numPr>
        <w:snapToGrid w:val="0"/>
        <w:spacing w:line="360" w:lineRule="auto"/>
        <w:rPr>
          <w:rFonts w:ascii="宋体" w:hAnsi="Times New Roman" w:hint="eastAsia"/>
          <w:sz w:val="24"/>
          <w:szCs w:val="24"/>
        </w:rPr>
      </w:pPr>
      <w:r>
        <w:rPr>
          <w:rFonts w:ascii="宋体" w:hAnsi="Times New Roman" w:hint="eastAsia"/>
          <w:color w:val="FF0000"/>
          <w:sz w:val="24"/>
          <w:szCs w:val="24"/>
        </w:rPr>
        <w:t>本项目采购计算机、实验室笔记本电脑产品属于节能产品政府强制采购品目清单范围，投标人应提供国家确定的认证机构出具的、处于有效期之内的节能产品认证证书。</w:t>
      </w:r>
    </w:p>
    <w:p w:rsidR="00C97848" w:rsidRDefault="00C97848" w:rsidP="00C97848">
      <w:pPr>
        <w:snapToGrid w:val="0"/>
        <w:spacing w:beforeLines="100" w:before="312" w:line="360" w:lineRule="auto"/>
        <w:outlineLvl w:val="2"/>
        <w:rPr>
          <w:rFonts w:ascii="宋体" w:hAnsi="Times New Roman" w:hint="eastAsia"/>
          <w:sz w:val="24"/>
          <w:szCs w:val="24"/>
        </w:rPr>
      </w:pPr>
      <w:r>
        <w:rPr>
          <w:rFonts w:ascii="宋体" w:hAnsi="宋体" w:hint="eastAsia"/>
          <w:b/>
          <w:sz w:val="24"/>
          <w:szCs w:val="24"/>
        </w:rPr>
        <w:t>二、投标人必须符合的条件</w:t>
      </w:r>
    </w:p>
    <w:p w:rsidR="00C97848" w:rsidRDefault="00C97848" w:rsidP="00C97848">
      <w:pPr>
        <w:adjustRightInd w:val="0"/>
        <w:snapToGrid w:val="0"/>
        <w:spacing w:line="360" w:lineRule="auto"/>
        <w:ind w:firstLineChars="200" w:firstLine="480"/>
        <w:jc w:val="left"/>
        <w:textAlignment w:val="baseline"/>
        <w:rPr>
          <w:rFonts w:hint="eastAsia"/>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C97848" w:rsidRDefault="00C97848" w:rsidP="00C97848">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C97848" w:rsidRDefault="00C97848" w:rsidP="00C97848">
      <w:pPr>
        <w:adjustRightInd w:val="0"/>
        <w:snapToGrid w:val="0"/>
        <w:spacing w:line="360" w:lineRule="auto"/>
        <w:ind w:firstLineChars="200" w:firstLine="480"/>
        <w:jc w:val="left"/>
        <w:textAlignment w:val="baseline"/>
        <w:rPr>
          <w:rFonts w:ascii="宋体" w:hAnsi="宋体" w:hint="eastAsia"/>
          <w:sz w:val="24"/>
          <w:szCs w:val="24"/>
        </w:rPr>
      </w:pPr>
    </w:p>
    <w:p w:rsidR="00C97848" w:rsidRDefault="00C97848" w:rsidP="00C97848">
      <w:pPr>
        <w:adjustRightInd w:val="0"/>
        <w:snapToGrid w:val="0"/>
        <w:spacing w:line="360" w:lineRule="auto"/>
        <w:jc w:val="left"/>
        <w:textAlignment w:val="baseline"/>
        <w:rPr>
          <w:rFonts w:ascii="宋体" w:hAnsi="宋体" w:hint="eastAsia"/>
          <w:color w:val="FF0000"/>
          <w:sz w:val="24"/>
          <w:szCs w:val="24"/>
        </w:rPr>
      </w:pPr>
      <w:r>
        <w:rPr>
          <w:rFonts w:ascii="宋体" w:hAnsi="宋体" w:hint="eastAsia"/>
          <w:color w:val="FF0000"/>
          <w:sz w:val="24"/>
          <w:szCs w:val="24"/>
        </w:rPr>
        <w:lastRenderedPageBreak/>
        <w:t xml:space="preserve">　　1、投标人中标后不得将中标项目分包或转让给其他主体实施。</w:t>
      </w:r>
    </w:p>
    <w:p w:rsidR="00C97848" w:rsidRDefault="00C97848" w:rsidP="00C97848">
      <w:pPr>
        <w:adjustRightInd w:val="0"/>
        <w:snapToGrid w:val="0"/>
        <w:spacing w:line="360" w:lineRule="auto"/>
        <w:jc w:val="left"/>
        <w:textAlignment w:val="baseline"/>
        <w:rPr>
          <w:rFonts w:ascii="宋体" w:hAnsi="宋体" w:hint="eastAsia"/>
          <w:color w:val="FF0000"/>
          <w:sz w:val="24"/>
          <w:szCs w:val="24"/>
        </w:rPr>
      </w:pPr>
      <w:r>
        <w:rPr>
          <w:rFonts w:ascii="宋体" w:hAnsi="宋体" w:hint="eastAsia"/>
          <w:color w:val="FF0000"/>
          <w:sz w:val="24"/>
          <w:szCs w:val="24"/>
        </w:rPr>
        <w:t xml:space="preserve">　　2、本项目不接受联合体投标。</w:t>
      </w:r>
    </w:p>
    <w:p w:rsidR="00C97848" w:rsidRDefault="00C97848" w:rsidP="00C97848">
      <w:pPr>
        <w:adjustRightInd w:val="0"/>
        <w:snapToGrid w:val="0"/>
        <w:spacing w:line="360" w:lineRule="auto"/>
        <w:jc w:val="left"/>
        <w:textAlignment w:val="baseline"/>
        <w:rPr>
          <w:rFonts w:ascii="宋体" w:hAnsi="宋体" w:hint="eastAsia"/>
          <w:color w:val="FF0000"/>
          <w:sz w:val="24"/>
          <w:szCs w:val="24"/>
        </w:rPr>
      </w:pPr>
      <w:r>
        <w:rPr>
          <w:rFonts w:ascii="宋体" w:hAnsi="宋体" w:hint="eastAsia"/>
          <w:color w:val="FF0000"/>
          <w:sz w:val="24"/>
          <w:szCs w:val="24"/>
        </w:rPr>
        <w:t xml:space="preserve">　　3、受托为本项目整体采购项目或其中分项目的前期工作提供设计、编制规范、进行管理等服务的供应商，及其附属机构（单位），不得参加本项目的投标。</w:t>
      </w:r>
    </w:p>
    <w:p w:rsidR="00C97848" w:rsidRDefault="00C97848" w:rsidP="00C978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三、获取招标文件的时间和办法</w:t>
      </w:r>
    </w:p>
    <w:p w:rsidR="00C97848" w:rsidRDefault="00C97848" w:rsidP="00C978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color w:val="FF0000"/>
          <w:sz w:val="24"/>
          <w:szCs w:val="24"/>
        </w:rPr>
        <w:t>2019年10月28日</w:t>
      </w:r>
      <w:r>
        <w:rPr>
          <w:rFonts w:ascii="宋体" w:hAnsi="宋体" w:hint="eastAsia"/>
          <w:sz w:val="24"/>
          <w:szCs w:val="24"/>
        </w:rPr>
        <w:t>至</w:t>
      </w:r>
      <w:r>
        <w:rPr>
          <w:rFonts w:ascii="宋体" w:hAnsi="宋体" w:hint="eastAsia"/>
          <w:color w:val="FF0000"/>
          <w:sz w:val="24"/>
          <w:szCs w:val="24"/>
        </w:rPr>
        <w:t>2019年11月15日</w:t>
      </w:r>
      <w:r>
        <w:rPr>
          <w:rFonts w:ascii="宋体" w:hAnsi="宋体" w:hint="eastAsia"/>
          <w:sz w:val="24"/>
          <w:szCs w:val="24"/>
        </w:rPr>
        <w:t>，登录“中国政府采购网中直采购频道”（zzcg.ccgp.gov.cn）免费下载招标文件。</w:t>
      </w:r>
      <w:r>
        <w:rPr>
          <w:rFonts w:ascii="宋体" w:hAnsi="宋体" w:hint="eastAsia"/>
          <w:b/>
          <w:sz w:val="24"/>
          <w:szCs w:val="24"/>
        </w:rPr>
        <w:t>未通过中直采购频道下载招标文件的投标人，其递交的投标文件将被作为无效投标处理。联合体投标的应当由联合体代表下载招标文件。</w:t>
      </w:r>
    </w:p>
    <w:p w:rsidR="00C97848" w:rsidRDefault="00C97848" w:rsidP="00C978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四、投标文件递交时间、方式</w:t>
      </w:r>
    </w:p>
    <w:p w:rsidR="00C97848" w:rsidRDefault="00C97848" w:rsidP="00C97848">
      <w:pPr>
        <w:adjustRightInd w:val="0"/>
        <w:snapToGrid w:val="0"/>
        <w:spacing w:line="360" w:lineRule="auto"/>
        <w:ind w:firstLineChars="200" w:firstLine="480"/>
        <w:jc w:val="left"/>
        <w:textAlignment w:val="baseline"/>
        <w:rPr>
          <w:rFonts w:ascii="宋体" w:hint="eastAsia"/>
          <w:sz w:val="24"/>
          <w:szCs w:val="24"/>
        </w:rPr>
      </w:pPr>
      <w:r>
        <w:rPr>
          <w:rFonts w:ascii="宋体" w:hAnsi="宋体" w:hint="eastAsia"/>
          <w:bCs/>
          <w:sz w:val="24"/>
          <w:szCs w:val="24"/>
        </w:rPr>
        <w:t>投标文件递交</w:t>
      </w:r>
      <w:r>
        <w:rPr>
          <w:rFonts w:ascii="宋体" w:hAnsi="宋体" w:hint="eastAsia"/>
          <w:sz w:val="24"/>
          <w:szCs w:val="24"/>
        </w:rPr>
        <w:t>时间：</w:t>
      </w:r>
      <w:r>
        <w:rPr>
          <w:rFonts w:ascii="宋体" w:hAnsi="宋体" w:hint="eastAsia"/>
          <w:color w:val="FF0000"/>
          <w:sz w:val="24"/>
          <w:szCs w:val="24"/>
        </w:rPr>
        <w:t>2019年11月15日</w:t>
      </w:r>
      <w:r>
        <w:rPr>
          <w:rFonts w:ascii="宋体" w:hAnsi="宋体" w:hint="eastAsia"/>
          <w:sz w:val="24"/>
          <w:szCs w:val="24"/>
        </w:rPr>
        <w:t>至</w:t>
      </w:r>
      <w:r>
        <w:rPr>
          <w:rFonts w:ascii="宋体" w:hAnsi="宋体" w:hint="eastAsia"/>
          <w:color w:val="FF0000"/>
          <w:sz w:val="24"/>
          <w:szCs w:val="24"/>
        </w:rPr>
        <w:t>2019年11月18日</w:t>
      </w:r>
      <w:r>
        <w:rPr>
          <w:rFonts w:ascii="宋体" w:hAnsi="宋体" w:hint="eastAsia"/>
          <w:sz w:val="24"/>
          <w:szCs w:val="24"/>
        </w:rPr>
        <w:t>（北京时间）</w:t>
      </w:r>
    </w:p>
    <w:p w:rsidR="00C97848" w:rsidRDefault="00C97848" w:rsidP="00C97848">
      <w:pPr>
        <w:snapToGrid w:val="0"/>
        <w:spacing w:line="360" w:lineRule="auto"/>
        <w:ind w:leftChars="114" w:left="239" w:firstLineChars="100" w:firstLine="240"/>
        <w:rPr>
          <w:rFonts w:ascii="宋体" w:hAnsi="宋体" w:hint="eastAsia"/>
          <w:sz w:val="28"/>
          <w:szCs w:val="24"/>
        </w:rPr>
      </w:pPr>
      <w:r>
        <w:rPr>
          <w:rFonts w:ascii="宋体" w:hAnsi="宋体" w:hint="eastAsia"/>
          <w:sz w:val="24"/>
          <w:szCs w:val="24"/>
        </w:rPr>
        <w:t>投标文件递交方式：投标人使用制作电子投标文件的计算机通过互联网远程递交或到中新大厦（北京市西城区新风街一号院甲6号楼）一层电子投标文件递交室递交。</w:t>
      </w:r>
    </w:p>
    <w:p w:rsidR="00C97848" w:rsidRDefault="00C97848" w:rsidP="00C97848">
      <w:pPr>
        <w:snapToGrid w:val="0"/>
        <w:spacing w:line="360" w:lineRule="auto"/>
        <w:ind w:leftChars="114" w:left="239" w:firstLineChars="100" w:firstLine="240"/>
        <w:rPr>
          <w:rFonts w:ascii="宋体" w:hAnsi="Times New Roman" w:hint="eastAsia"/>
          <w:sz w:val="24"/>
          <w:szCs w:val="24"/>
        </w:rPr>
      </w:pPr>
      <w:r>
        <w:rPr>
          <w:rFonts w:ascii="宋体" w:hAnsi="宋体" w:hint="eastAsia"/>
          <w:sz w:val="24"/>
          <w:szCs w:val="24"/>
        </w:rPr>
        <w:t>投标截止时间：</w:t>
      </w:r>
      <w:r>
        <w:rPr>
          <w:rFonts w:ascii="宋体" w:hAnsi="宋体" w:hint="eastAsia"/>
          <w:color w:val="FF0000"/>
          <w:sz w:val="24"/>
          <w:szCs w:val="24"/>
        </w:rPr>
        <w:t>2019年11月18日9时00分</w:t>
      </w:r>
      <w:r>
        <w:rPr>
          <w:rFonts w:ascii="宋体" w:hAnsi="宋体" w:hint="eastAsia"/>
          <w:sz w:val="24"/>
          <w:szCs w:val="24"/>
        </w:rPr>
        <w:t>（北京时间），截至此时间未完成递交的投标文件予以退回，此后递交的投标文件不予接收。</w:t>
      </w:r>
    </w:p>
    <w:p w:rsidR="00C97848" w:rsidRDefault="00C97848" w:rsidP="00C97848">
      <w:pPr>
        <w:snapToGrid w:val="0"/>
        <w:spacing w:beforeLines="100" w:before="312" w:line="360" w:lineRule="auto"/>
        <w:outlineLvl w:val="2"/>
        <w:rPr>
          <w:rFonts w:ascii="宋体" w:hAnsi="Times New Roman" w:hint="eastAsia"/>
          <w:b/>
          <w:sz w:val="24"/>
          <w:szCs w:val="24"/>
        </w:rPr>
      </w:pPr>
      <w:r>
        <w:rPr>
          <w:rFonts w:ascii="宋体" w:hAnsi="宋体" w:hint="eastAsia"/>
          <w:b/>
          <w:sz w:val="24"/>
          <w:szCs w:val="24"/>
        </w:rPr>
        <w:t>五、开标时间、地点</w:t>
      </w:r>
    </w:p>
    <w:p w:rsidR="00C97848" w:rsidRDefault="00C97848" w:rsidP="00C97848">
      <w:pPr>
        <w:adjustRightInd w:val="0"/>
        <w:snapToGrid w:val="0"/>
        <w:spacing w:line="360" w:lineRule="auto"/>
        <w:ind w:firstLineChars="200" w:firstLine="482"/>
        <w:jc w:val="left"/>
        <w:textAlignment w:val="baseline"/>
        <w:rPr>
          <w:rFonts w:ascii="宋体" w:hAnsi="宋体" w:hint="eastAsia"/>
          <w:b/>
          <w:color w:val="FF0000"/>
          <w:sz w:val="24"/>
          <w:szCs w:val="24"/>
        </w:rPr>
      </w:pPr>
      <w:r>
        <w:rPr>
          <w:rFonts w:ascii="宋体" w:hAnsi="宋体" w:hint="eastAsia"/>
          <w:b/>
          <w:color w:val="FF0000"/>
          <w:sz w:val="24"/>
          <w:szCs w:val="24"/>
        </w:rPr>
        <w:t>请务必携带数字认证证书进行现场解密。</w:t>
      </w:r>
    </w:p>
    <w:p w:rsidR="00C97848" w:rsidRDefault="00C97848" w:rsidP="00C97848">
      <w:pPr>
        <w:adjustRightInd w:val="0"/>
        <w:snapToGrid w:val="0"/>
        <w:spacing w:line="360" w:lineRule="auto"/>
        <w:ind w:firstLineChars="200" w:firstLine="480"/>
        <w:jc w:val="left"/>
        <w:textAlignment w:val="baseline"/>
        <w:rPr>
          <w:rFonts w:ascii="宋体" w:hint="eastAsia"/>
          <w:b/>
          <w:sz w:val="24"/>
          <w:szCs w:val="24"/>
        </w:rPr>
      </w:pPr>
      <w:r>
        <w:rPr>
          <w:rFonts w:ascii="宋体" w:hAnsi="宋体" w:hint="eastAsia"/>
          <w:sz w:val="24"/>
          <w:szCs w:val="24"/>
        </w:rPr>
        <w:t>开标时间：</w:t>
      </w:r>
      <w:r>
        <w:rPr>
          <w:rFonts w:ascii="宋体" w:hAnsi="宋体" w:hint="eastAsia"/>
          <w:color w:val="FF0000"/>
          <w:sz w:val="24"/>
          <w:szCs w:val="24"/>
        </w:rPr>
        <w:t>2019年11月18日9时00分</w:t>
      </w:r>
      <w:r>
        <w:rPr>
          <w:rFonts w:ascii="宋体" w:hAnsi="宋体" w:hint="eastAsia"/>
          <w:sz w:val="24"/>
          <w:szCs w:val="24"/>
        </w:rPr>
        <w:t>（北京时间）</w:t>
      </w:r>
    </w:p>
    <w:p w:rsidR="00C97848" w:rsidRDefault="00C97848" w:rsidP="00C97848">
      <w:pPr>
        <w:adjustRightInd w:val="0"/>
        <w:snapToGrid w:val="0"/>
        <w:spacing w:line="360" w:lineRule="auto"/>
        <w:ind w:firstLineChars="200" w:firstLine="480"/>
        <w:jc w:val="left"/>
        <w:textAlignment w:val="baseline"/>
        <w:rPr>
          <w:rFonts w:ascii="宋体" w:hint="eastAsia"/>
          <w:color w:val="FF0000"/>
          <w:sz w:val="24"/>
          <w:szCs w:val="24"/>
        </w:rPr>
      </w:pPr>
      <w:r>
        <w:rPr>
          <w:rFonts w:ascii="宋体" w:hAnsi="宋体" w:hint="eastAsia"/>
          <w:sz w:val="24"/>
          <w:szCs w:val="24"/>
        </w:rPr>
        <w:t>开标地点：</w:t>
      </w:r>
      <w:r>
        <w:rPr>
          <w:rFonts w:ascii="宋体" w:hAnsi="宋体" w:hint="eastAsia"/>
          <w:color w:val="FF0000"/>
          <w:sz w:val="24"/>
          <w:szCs w:val="24"/>
        </w:rPr>
        <w:t>中新大厦（北京市西城区新风街1号院甲6号楼）开标室</w:t>
      </w:r>
    </w:p>
    <w:p w:rsidR="00C97848" w:rsidRDefault="00C97848" w:rsidP="00C97848">
      <w:pPr>
        <w:adjustRightInd w:val="0"/>
        <w:snapToGrid w:val="0"/>
        <w:spacing w:line="360" w:lineRule="auto"/>
        <w:ind w:firstLineChars="200" w:firstLine="482"/>
        <w:textAlignment w:val="baseline"/>
        <w:rPr>
          <w:rFonts w:ascii="宋体" w:hAnsi="宋体" w:hint="eastAsia"/>
          <w:b/>
          <w:sz w:val="24"/>
          <w:szCs w:val="24"/>
        </w:rPr>
      </w:pPr>
      <w:r>
        <w:rPr>
          <w:rFonts w:ascii="宋体" w:hAnsi="宋体" w:hint="eastAsia"/>
          <w:b/>
          <w:sz w:val="24"/>
          <w:szCs w:val="24"/>
        </w:rPr>
        <w:t>特别提醒：</w:t>
      </w:r>
    </w:p>
    <w:p w:rsidR="00C97848" w:rsidRDefault="00C97848" w:rsidP="00C978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C97848" w:rsidRDefault="00C97848" w:rsidP="00C978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2、制作电子投标文件。投标人下载电子招标文件同时须在“中国政府采购网中直采购频道” （http://zzcg.ccgp.gov.cn）的“资料下载”栏目中，免费</w:t>
      </w:r>
      <w:r>
        <w:rPr>
          <w:rFonts w:ascii="宋体" w:hAnsi="宋体" w:hint="eastAsia"/>
          <w:sz w:val="24"/>
          <w:szCs w:val="24"/>
        </w:rPr>
        <w:lastRenderedPageBreak/>
        <w:t>下载“全流程电子化投标客户端（版本号：5.1.8.46）”，并使用该客户端制作电子投标文件，制作完成后，导出扩展名为“.file”的电子投标文件。</w:t>
      </w:r>
    </w:p>
    <w:p w:rsidR="00C97848" w:rsidRDefault="00C97848" w:rsidP="00C978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C97848" w:rsidRDefault="00C97848" w:rsidP="00C978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C97848" w:rsidRDefault="00C97848" w:rsidP="00C97848">
      <w:pPr>
        <w:adjustRightInd w:val="0"/>
        <w:snapToGrid w:val="0"/>
        <w:spacing w:line="360" w:lineRule="auto"/>
        <w:ind w:firstLineChars="200" w:firstLine="480"/>
        <w:textAlignment w:val="baseline"/>
        <w:rPr>
          <w:rFonts w:ascii="宋体" w:hAnsi="宋体" w:hint="eastAsia"/>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C97848" w:rsidRDefault="00C97848" w:rsidP="00C97848">
      <w:pPr>
        <w:adjustRightInd w:val="0"/>
        <w:snapToGrid w:val="0"/>
        <w:spacing w:line="360" w:lineRule="auto"/>
        <w:ind w:firstLineChars="200" w:firstLine="482"/>
        <w:textAlignment w:val="baseline"/>
        <w:rPr>
          <w:rFonts w:ascii="宋体" w:hAnsi="Times New Roman" w:hint="eastAsia"/>
          <w:b/>
          <w:sz w:val="24"/>
          <w:szCs w:val="24"/>
        </w:rPr>
      </w:pPr>
      <w:r>
        <w:rPr>
          <w:rFonts w:ascii="宋体" w:hAnsi="宋体" w:hint="eastAsia"/>
          <w:b/>
          <w:sz w:val="24"/>
          <w:szCs w:val="24"/>
        </w:rPr>
        <w:t>联系方式</w:t>
      </w:r>
    </w:p>
    <w:p w:rsidR="00C97848" w:rsidRDefault="00C97848" w:rsidP="00C97848">
      <w:pPr>
        <w:snapToGrid w:val="0"/>
        <w:spacing w:line="360" w:lineRule="auto"/>
        <w:ind w:leftChars="269" w:left="565"/>
        <w:rPr>
          <w:rFonts w:ascii="宋体" w:hAnsi="宋体" w:hint="eastAsia"/>
          <w:b/>
          <w:color w:val="FF0000"/>
          <w:sz w:val="24"/>
          <w:szCs w:val="24"/>
        </w:rPr>
      </w:pPr>
      <w:r>
        <w:rPr>
          <w:rFonts w:ascii="宋体" w:hAnsi="宋体" w:hint="eastAsia"/>
          <w:b/>
          <w:sz w:val="24"/>
          <w:szCs w:val="24"/>
        </w:rPr>
        <w:t>采购人：</w:t>
      </w:r>
      <w:r>
        <w:rPr>
          <w:rFonts w:ascii="宋体" w:hAnsi="宋体" w:hint="eastAsia"/>
          <w:b/>
          <w:color w:val="FF0000"/>
          <w:sz w:val="24"/>
          <w:szCs w:val="24"/>
        </w:rPr>
        <w:t>国家档案局</w:t>
      </w:r>
    </w:p>
    <w:p w:rsidR="00C97848" w:rsidRDefault="00C97848" w:rsidP="00C97848">
      <w:pPr>
        <w:snapToGrid w:val="0"/>
        <w:spacing w:line="360" w:lineRule="auto"/>
        <w:ind w:leftChars="269" w:left="565"/>
        <w:rPr>
          <w:rFonts w:ascii="宋体" w:hAnsi="宋体" w:hint="eastAsia"/>
          <w:color w:val="FF0000"/>
          <w:sz w:val="24"/>
          <w:szCs w:val="24"/>
        </w:rPr>
      </w:pPr>
      <w:r>
        <w:rPr>
          <w:rFonts w:ascii="宋体" w:hAnsi="宋体" w:hint="eastAsia"/>
          <w:b/>
          <w:sz w:val="24"/>
          <w:szCs w:val="24"/>
        </w:rPr>
        <w:t>联系人：</w:t>
      </w:r>
      <w:r>
        <w:rPr>
          <w:rFonts w:ascii="宋体" w:hAnsi="宋体" w:hint="eastAsia"/>
          <w:b/>
          <w:color w:val="FF0000"/>
          <w:sz w:val="24"/>
          <w:szCs w:val="24"/>
        </w:rPr>
        <w:t>厉聪</w:t>
      </w:r>
    </w:p>
    <w:p w:rsidR="00C97848" w:rsidRDefault="00C97848" w:rsidP="00C97848">
      <w:pPr>
        <w:snapToGrid w:val="0"/>
        <w:spacing w:line="360" w:lineRule="auto"/>
        <w:ind w:leftChars="269" w:left="565"/>
        <w:rPr>
          <w:rFonts w:ascii="宋体" w:hint="eastAsia"/>
          <w:color w:val="FF0000"/>
          <w:sz w:val="24"/>
          <w:szCs w:val="24"/>
        </w:rPr>
      </w:pPr>
      <w:r>
        <w:rPr>
          <w:rFonts w:ascii="宋体" w:hAnsi="宋体" w:hint="eastAsia"/>
          <w:sz w:val="24"/>
          <w:szCs w:val="24"/>
        </w:rPr>
        <w:t>联系方式：</w:t>
      </w:r>
      <w:r>
        <w:rPr>
          <w:rFonts w:ascii="宋体" w:hAnsi="宋体" w:hint="eastAsia"/>
          <w:color w:val="FF0000"/>
          <w:sz w:val="24"/>
          <w:szCs w:val="24"/>
        </w:rPr>
        <w:t>010-55605267</w:t>
      </w:r>
    </w:p>
    <w:p w:rsidR="00C97848" w:rsidRDefault="00C97848" w:rsidP="00C97848">
      <w:pPr>
        <w:snapToGrid w:val="0"/>
        <w:spacing w:line="360" w:lineRule="auto"/>
        <w:ind w:leftChars="269" w:left="565"/>
        <w:rPr>
          <w:rFonts w:ascii="宋体" w:hAnsi="宋体" w:hint="eastAsia"/>
          <w:color w:val="FF0000"/>
          <w:sz w:val="24"/>
          <w:szCs w:val="24"/>
        </w:rPr>
      </w:pPr>
      <w:r>
        <w:rPr>
          <w:rFonts w:ascii="宋体" w:hAnsi="宋体" w:hint="eastAsia"/>
          <w:sz w:val="24"/>
          <w:szCs w:val="24"/>
        </w:rPr>
        <w:t>地址：</w:t>
      </w:r>
      <w:r>
        <w:rPr>
          <w:rFonts w:ascii="宋体" w:hAnsi="宋体" w:hint="eastAsia"/>
          <w:color w:val="FF0000"/>
          <w:sz w:val="24"/>
          <w:szCs w:val="24"/>
        </w:rPr>
        <w:t>北京市西城区阜成门外大街29号</w:t>
      </w:r>
    </w:p>
    <w:p w:rsidR="00C97848" w:rsidRDefault="00C97848" w:rsidP="00C97848">
      <w:pPr>
        <w:snapToGrid w:val="0"/>
        <w:spacing w:line="360" w:lineRule="auto"/>
        <w:ind w:leftChars="269" w:left="565"/>
        <w:rPr>
          <w:rFonts w:ascii="宋体" w:hAnsi="宋体" w:hint="eastAsia"/>
          <w:color w:val="FF0000"/>
          <w:sz w:val="24"/>
          <w:szCs w:val="24"/>
        </w:rPr>
      </w:pPr>
      <w:r>
        <w:rPr>
          <w:rFonts w:ascii="宋体" w:hAnsi="宋体" w:hint="eastAsia"/>
          <w:sz w:val="24"/>
          <w:szCs w:val="24"/>
        </w:rPr>
        <w:t>采购人受理质疑联系部门：</w:t>
      </w:r>
      <w:r>
        <w:rPr>
          <w:rFonts w:ascii="宋体" w:hAnsi="宋体" w:hint="eastAsia"/>
          <w:color w:val="FF0000"/>
          <w:sz w:val="24"/>
          <w:szCs w:val="24"/>
        </w:rPr>
        <w:t>国家档案局行政财务司</w:t>
      </w:r>
    </w:p>
    <w:p w:rsidR="00C97848" w:rsidRDefault="00C97848" w:rsidP="00C97848">
      <w:pPr>
        <w:snapToGrid w:val="0"/>
        <w:spacing w:line="360" w:lineRule="auto"/>
        <w:ind w:leftChars="269" w:left="565"/>
        <w:rPr>
          <w:rFonts w:ascii="宋体" w:hint="eastAsia"/>
          <w:color w:val="FF0000"/>
          <w:sz w:val="24"/>
          <w:szCs w:val="24"/>
        </w:rPr>
      </w:pPr>
      <w:r>
        <w:rPr>
          <w:rFonts w:ascii="宋体" w:hAnsi="宋体" w:hint="eastAsia"/>
          <w:sz w:val="24"/>
          <w:szCs w:val="24"/>
        </w:rPr>
        <w:t>联系电话：</w:t>
      </w:r>
      <w:r>
        <w:rPr>
          <w:rFonts w:ascii="宋体" w:hAnsi="宋体" w:hint="eastAsia"/>
          <w:color w:val="FF0000"/>
          <w:sz w:val="24"/>
          <w:szCs w:val="24"/>
        </w:rPr>
        <w:t>010-55605267</w:t>
      </w:r>
    </w:p>
    <w:p w:rsidR="00C97848" w:rsidRDefault="00C97848" w:rsidP="00C97848">
      <w:pPr>
        <w:snapToGrid w:val="0"/>
        <w:spacing w:line="360" w:lineRule="auto"/>
        <w:ind w:leftChars="269" w:left="565"/>
        <w:rPr>
          <w:rFonts w:ascii="宋体" w:hint="eastAsia"/>
          <w:color w:val="FF0000"/>
          <w:sz w:val="24"/>
          <w:szCs w:val="24"/>
        </w:rPr>
      </w:pPr>
      <w:r>
        <w:rPr>
          <w:rFonts w:ascii="宋体" w:hint="eastAsia"/>
          <w:sz w:val="24"/>
          <w:szCs w:val="24"/>
        </w:rPr>
        <w:t>地址：</w:t>
      </w:r>
      <w:r>
        <w:rPr>
          <w:rFonts w:ascii="宋体" w:hint="eastAsia"/>
          <w:color w:val="FF0000"/>
          <w:sz w:val="24"/>
          <w:szCs w:val="24"/>
        </w:rPr>
        <w:t>北京市西城区阜成门外大街29号</w:t>
      </w:r>
    </w:p>
    <w:p w:rsidR="00C97848" w:rsidRDefault="00C97848" w:rsidP="00C97848">
      <w:pPr>
        <w:snapToGrid w:val="0"/>
        <w:spacing w:line="360" w:lineRule="auto"/>
        <w:ind w:leftChars="269" w:left="565"/>
        <w:rPr>
          <w:rFonts w:ascii="宋体" w:hint="eastAsia"/>
          <w:sz w:val="24"/>
          <w:szCs w:val="24"/>
        </w:rPr>
      </w:pPr>
    </w:p>
    <w:p w:rsidR="00C97848" w:rsidRDefault="00C97848" w:rsidP="00C97848">
      <w:pPr>
        <w:snapToGrid w:val="0"/>
        <w:spacing w:line="360" w:lineRule="auto"/>
        <w:ind w:leftChars="269" w:left="565"/>
        <w:rPr>
          <w:rFonts w:ascii="宋体" w:hint="eastAsia"/>
          <w:b/>
          <w:sz w:val="24"/>
          <w:szCs w:val="24"/>
        </w:rPr>
      </w:pPr>
      <w:r>
        <w:rPr>
          <w:rFonts w:ascii="宋体" w:hAnsi="宋体" w:hint="eastAsia"/>
          <w:b/>
          <w:sz w:val="24"/>
          <w:szCs w:val="24"/>
        </w:rPr>
        <w:t>采购中心：</w:t>
      </w:r>
    </w:p>
    <w:p w:rsidR="00C97848" w:rsidRDefault="00C97848" w:rsidP="00C97848">
      <w:pPr>
        <w:snapToGrid w:val="0"/>
        <w:spacing w:line="360" w:lineRule="auto"/>
        <w:ind w:leftChars="269" w:left="565"/>
        <w:rPr>
          <w:rFonts w:ascii="宋体" w:hAnsi="宋体" w:hint="eastAsia"/>
          <w:color w:val="FF0000"/>
          <w:sz w:val="24"/>
          <w:szCs w:val="24"/>
        </w:rPr>
      </w:pPr>
      <w:r>
        <w:rPr>
          <w:rFonts w:ascii="宋体" w:hAnsi="宋体" w:hint="eastAsia"/>
          <w:sz w:val="24"/>
          <w:szCs w:val="24"/>
        </w:rPr>
        <w:t>项目联系人：</w:t>
      </w:r>
      <w:r>
        <w:rPr>
          <w:rFonts w:ascii="宋体" w:hAnsi="宋体" w:hint="eastAsia"/>
          <w:color w:val="FF0000"/>
          <w:sz w:val="24"/>
          <w:szCs w:val="24"/>
        </w:rPr>
        <w:t>赵妍华</w:t>
      </w:r>
    </w:p>
    <w:p w:rsidR="00C97848" w:rsidRDefault="00C97848" w:rsidP="00C97848">
      <w:pPr>
        <w:snapToGrid w:val="0"/>
        <w:spacing w:line="360" w:lineRule="auto"/>
        <w:ind w:leftChars="269" w:left="565"/>
        <w:rPr>
          <w:rFonts w:ascii="宋体" w:hAnsi="宋体" w:hint="eastAsia"/>
          <w:color w:val="FF0000"/>
          <w:sz w:val="24"/>
          <w:szCs w:val="24"/>
        </w:rPr>
      </w:pPr>
      <w:r>
        <w:rPr>
          <w:rFonts w:ascii="宋体" w:hAnsi="宋体" w:hint="eastAsia"/>
          <w:sz w:val="24"/>
          <w:szCs w:val="24"/>
        </w:rPr>
        <w:t>电　　话：</w:t>
      </w:r>
      <w:r>
        <w:rPr>
          <w:rFonts w:ascii="宋体" w:hAnsi="宋体" w:hint="eastAsia"/>
          <w:color w:val="FF0000"/>
          <w:sz w:val="24"/>
          <w:szCs w:val="24"/>
        </w:rPr>
        <w:t>010-82273286</w:t>
      </w:r>
    </w:p>
    <w:p w:rsidR="00C97848" w:rsidRDefault="00C97848" w:rsidP="00C97848">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C97848" w:rsidRDefault="00C97848" w:rsidP="00C97848">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C97848" w:rsidRDefault="00C97848" w:rsidP="00C97848">
      <w:pPr>
        <w:snapToGrid w:val="0"/>
        <w:spacing w:line="360" w:lineRule="auto"/>
        <w:ind w:leftChars="269" w:left="565"/>
        <w:rPr>
          <w:rFonts w:ascii="宋体" w:hAnsi="宋体" w:hint="eastAsia"/>
          <w:sz w:val="24"/>
          <w:szCs w:val="24"/>
        </w:rPr>
      </w:pPr>
      <w:r>
        <w:rPr>
          <w:rFonts w:ascii="宋体" w:hAnsi="宋体" w:hint="eastAsia"/>
          <w:sz w:val="24"/>
          <w:szCs w:val="24"/>
        </w:rPr>
        <w:lastRenderedPageBreak/>
        <w:t>系统技术支持电话：010-82273275   010-82273269</w:t>
      </w:r>
    </w:p>
    <w:p w:rsidR="00C97848" w:rsidRDefault="00C97848" w:rsidP="00C97848">
      <w:pPr>
        <w:snapToGrid w:val="0"/>
        <w:spacing w:line="360" w:lineRule="auto"/>
        <w:ind w:leftChars="269" w:left="565"/>
        <w:rPr>
          <w:rFonts w:ascii="宋体" w:hint="eastAsia"/>
          <w:sz w:val="24"/>
          <w:szCs w:val="24"/>
        </w:rPr>
      </w:pPr>
      <w:r>
        <w:rPr>
          <w:rFonts w:ascii="宋体" w:hAnsi="宋体" w:hint="eastAsia"/>
          <w:sz w:val="24"/>
          <w:szCs w:val="24"/>
        </w:rPr>
        <w:t>地址：北京市西城区新风街1号院甲6号楼</w:t>
      </w:r>
    </w:p>
    <w:p w:rsidR="00C97848" w:rsidRDefault="00C97848" w:rsidP="00C97848">
      <w:pPr>
        <w:snapToGrid w:val="0"/>
        <w:spacing w:line="360" w:lineRule="auto"/>
        <w:ind w:leftChars="269" w:left="565"/>
        <w:rPr>
          <w:rFonts w:ascii="宋体" w:hAnsi="宋体" w:hint="eastAsia"/>
          <w:sz w:val="24"/>
          <w:szCs w:val="24"/>
        </w:rPr>
      </w:pPr>
      <w:r>
        <w:rPr>
          <w:rFonts w:ascii="宋体" w:hAnsi="宋体" w:hint="eastAsia"/>
          <w:sz w:val="24"/>
          <w:szCs w:val="24"/>
        </w:rPr>
        <w:t>邮政编码：100088</w:t>
      </w:r>
    </w:p>
    <w:p w:rsidR="00C97848" w:rsidRDefault="00C97848" w:rsidP="00C97848">
      <w:pPr>
        <w:snapToGrid w:val="0"/>
        <w:spacing w:line="360" w:lineRule="auto"/>
        <w:ind w:leftChars="269" w:left="565"/>
        <w:rPr>
          <w:rFonts w:ascii="宋体" w:hint="eastAsia"/>
          <w:sz w:val="24"/>
          <w:szCs w:val="24"/>
        </w:rPr>
      </w:pP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Pr>
        <w:snapToGrid w:val="0"/>
        <w:spacing w:line="360" w:lineRule="auto"/>
        <w:ind w:left="710"/>
        <w:jc w:val="center"/>
        <w:rPr>
          <w:rFonts w:ascii="黑体" w:eastAsia="黑体" w:hAnsi="黑体"/>
          <w:b/>
          <w:sz w:val="28"/>
        </w:rPr>
      </w:pPr>
      <w:r>
        <w:rPr>
          <w:rFonts w:ascii="黑体" w:eastAsia="黑体" w:hAnsi="黑体" w:hint="eastAsia"/>
          <w:b/>
          <w:sz w:val="28"/>
        </w:rPr>
        <w:lastRenderedPageBreak/>
        <w:t>第二部分 招标基本信息</w:t>
      </w:r>
    </w:p>
    <w:p w:rsidR="00C97848" w:rsidRDefault="00C97848" w:rsidP="00C97848">
      <w:pPr>
        <w:rPr>
          <w:rFonts w:ascii="黑体" w:eastAsia="黑体" w:hAnsi="黑体" w:hint="eastAsia"/>
          <w:b/>
          <w:sz w:val="28"/>
        </w:rPr>
      </w:pPr>
    </w:p>
    <w:p w:rsidR="00C97848" w:rsidRDefault="00C97848" w:rsidP="00C97848">
      <w:pPr>
        <w:rPr>
          <w:rFonts w:ascii="宋体" w:hAnsi="宋体" w:hint="eastAsia"/>
          <w:sz w:val="24"/>
        </w:rPr>
      </w:pP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rPr>
        <w:t>一、项目编号：</w:t>
      </w:r>
      <w:r>
        <w:rPr>
          <w:rFonts w:ascii="宋体" w:hAnsi="宋体" w:hint="eastAsia"/>
          <w:color w:val="FF0000"/>
          <w:sz w:val="24"/>
        </w:rPr>
        <w:t>ZC-AZB19183</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rPr>
        <w:t>二、项目名称：</w:t>
      </w:r>
      <w:r>
        <w:rPr>
          <w:rFonts w:ascii="宋体" w:hAnsi="宋体" w:hint="eastAsia"/>
          <w:color w:val="FF0000"/>
          <w:sz w:val="24"/>
        </w:rPr>
        <w:t>国家档案局区域性国家重点档案保护中心（辽宁省档案馆）档案保护设备采购项目</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rPr>
        <w:t>三、采购人：</w:t>
      </w:r>
      <w:r>
        <w:rPr>
          <w:rFonts w:ascii="宋体" w:hAnsi="宋体" w:hint="eastAsia"/>
          <w:color w:val="FF0000"/>
          <w:sz w:val="24"/>
        </w:rPr>
        <w:t>国家档案局</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szCs w:val="24"/>
        </w:rPr>
        <w:t>四、报价要求：</w:t>
      </w:r>
      <w:r>
        <w:rPr>
          <w:rFonts w:ascii="宋体" w:hAnsi="宋体" w:hint="eastAsia"/>
          <w:color w:val="FF0000"/>
          <w:sz w:val="24"/>
          <w:szCs w:val="24"/>
        </w:rPr>
        <w:t>本项目采购预算为581.19万元，最高限价为581.19万元，超过预算和最高限价的投标将作为无效投标处理。</w:t>
      </w:r>
    </w:p>
    <w:p w:rsidR="00C97848" w:rsidRDefault="00C97848" w:rsidP="00C97848">
      <w:pPr>
        <w:snapToGrid w:val="0"/>
        <w:spacing w:line="360" w:lineRule="auto"/>
        <w:ind w:left="1130"/>
        <w:jc w:val="left"/>
        <w:rPr>
          <w:rFonts w:ascii="宋体" w:hint="eastAsia"/>
          <w:color w:val="FF0000"/>
          <w:sz w:val="24"/>
        </w:rPr>
      </w:pPr>
      <w:r>
        <w:rPr>
          <w:rFonts w:ascii="宋体" w:hint="eastAsia"/>
          <w:color w:val="FF0000"/>
          <w:sz w:val="24"/>
        </w:rPr>
        <w:t>投标报价应包含系统集成、制造货物、运输、保险、安装、调试、备品备件、培训、保修、包装、验收费用及其它相关费用。</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szCs w:val="24"/>
        </w:rPr>
        <w:t>五、资金来源：</w:t>
      </w:r>
      <w:r>
        <w:rPr>
          <w:rFonts w:ascii="宋体" w:hAnsi="宋体" w:hint="eastAsia"/>
          <w:color w:val="FF0000"/>
          <w:sz w:val="24"/>
          <w:szCs w:val="24"/>
        </w:rPr>
        <w:t>财政性资金</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szCs w:val="24"/>
        </w:rPr>
        <w:t>六、交货要求：</w:t>
      </w:r>
      <w:r>
        <w:rPr>
          <w:rFonts w:ascii="宋体" w:hAnsi="宋体" w:hint="eastAsia"/>
          <w:color w:val="FF0000"/>
          <w:sz w:val="24"/>
          <w:szCs w:val="24"/>
        </w:rPr>
        <w:t>交货时间及交货地点：签订合同后40日内，采购人指定地点：辽宁省档案馆内。</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szCs w:val="24"/>
        </w:rPr>
        <w:t>七、履约保证金：</w:t>
      </w:r>
      <w:r>
        <w:rPr>
          <w:rFonts w:ascii="宋体" w:hAnsi="宋体" w:hint="eastAsia"/>
          <w:color w:val="FF0000"/>
          <w:sz w:val="24"/>
          <w:szCs w:val="24"/>
        </w:rPr>
        <w:t>本项目不收取履约保证金。</w:t>
      </w:r>
    </w:p>
    <w:p w:rsidR="00C97848" w:rsidRDefault="00C97848" w:rsidP="00C97848">
      <w:pPr>
        <w:snapToGrid w:val="0"/>
        <w:spacing w:line="360" w:lineRule="auto"/>
        <w:ind w:left="710"/>
        <w:jc w:val="left"/>
        <w:rPr>
          <w:rFonts w:ascii="宋体" w:hAnsi="宋体" w:hint="eastAsia"/>
          <w:sz w:val="24"/>
          <w:szCs w:val="24"/>
        </w:rPr>
      </w:pPr>
      <w:r>
        <w:rPr>
          <w:rFonts w:ascii="宋体" w:hAnsi="宋体" w:hint="eastAsia"/>
          <w:sz w:val="24"/>
          <w:szCs w:val="24"/>
        </w:rPr>
        <w:t>八、采购资金支付：</w:t>
      </w:r>
    </w:p>
    <w:p w:rsidR="00C97848" w:rsidRDefault="00C97848" w:rsidP="00C97848">
      <w:pPr>
        <w:snapToGrid w:val="0"/>
        <w:spacing w:line="360" w:lineRule="auto"/>
        <w:ind w:left="720"/>
        <w:jc w:val="left"/>
        <w:rPr>
          <w:rFonts w:ascii="宋体" w:hAnsi="宋体" w:hint="eastAsia"/>
          <w:color w:val="FF0000"/>
          <w:sz w:val="24"/>
          <w:szCs w:val="24"/>
        </w:rPr>
      </w:pPr>
      <w:r>
        <w:rPr>
          <w:rFonts w:ascii="宋体" w:hAnsi="宋体" w:hint="eastAsia"/>
          <w:color w:val="FF0000"/>
          <w:sz w:val="24"/>
          <w:szCs w:val="24"/>
        </w:rPr>
        <w:t>（1）合同签订后15个工作日内，甲方向乙方支付合同金额的70%。</w:t>
      </w:r>
    </w:p>
    <w:p w:rsidR="00C97848" w:rsidRDefault="00C97848" w:rsidP="00C97848">
      <w:pPr>
        <w:snapToGrid w:val="0"/>
        <w:spacing w:line="360" w:lineRule="auto"/>
        <w:ind w:left="720"/>
        <w:jc w:val="left"/>
        <w:rPr>
          <w:rFonts w:ascii="宋体" w:hAnsi="宋体" w:hint="eastAsia"/>
          <w:color w:val="FF0000"/>
          <w:sz w:val="24"/>
          <w:szCs w:val="24"/>
        </w:rPr>
      </w:pPr>
      <w:r>
        <w:rPr>
          <w:rFonts w:ascii="宋体" w:hAnsi="宋体" w:hint="eastAsia"/>
          <w:color w:val="FF0000"/>
          <w:sz w:val="24"/>
          <w:szCs w:val="24"/>
        </w:rPr>
        <w:t>（2）硬件设备和服务项目到货，甲方向乙方支付合同金额的20%。</w:t>
      </w:r>
    </w:p>
    <w:p w:rsidR="00C97848" w:rsidRDefault="00C97848" w:rsidP="00C97848">
      <w:pPr>
        <w:snapToGrid w:val="0"/>
        <w:spacing w:line="360" w:lineRule="auto"/>
        <w:ind w:left="720"/>
        <w:jc w:val="left"/>
        <w:rPr>
          <w:rFonts w:ascii="宋体" w:hAnsi="宋体" w:hint="eastAsia"/>
          <w:color w:val="FF0000"/>
          <w:sz w:val="24"/>
          <w:szCs w:val="24"/>
        </w:rPr>
      </w:pPr>
      <w:r>
        <w:rPr>
          <w:rFonts w:ascii="宋体" w:hAnsi="宋体" w:hint="eastAsia"/>
          <w:color w:val="FF0000"/>
          <w:sz w:val="24"/>
          <w:szCs w:val="24"/>
        </w:rPr>
        <w:t>（3）硬件设备安装、调试合格试运行后15个工作日内，甲方向乙方支付合同金额的10%。</w:t>
      </w:r>
    </w:p>
    <w:p w:rsidR="00C97848" w:rsidRDefault="00C97848" w:rsidP="00C97848">
      <w:pPr>
        <w:snapToGrid w:val="0"/>
        <w:spacing w:line="360" w:lineRule="auto"/>
        <w:ind w:left="710" w:firstLineChars="200" w:firstLine="480"/>
        <w:jc w:val="left"/>
        <w:rPr>
          <w:rFonts w:ascii="宋体" w:hAnsi="宋体" w:hint="eastAsia"/>
          <w:color w:val="FF0000"/>
          <w:sz w:val="24"/>
          <w:szCs w:val="24"/>
        </w:rPr>
      </w:pPr>
      <w:r>
        <w:rPr>
          <w:rFonts w:ascii="宋体" w:hAnsi="宋体" w:hint="eastAsia"/>
          <w:color w:val="FF0000"/>
          <w:sz w:val="24"/>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C97848" w:rsidRDefault="00C97848" w:rsidP="00C97848">
      <w:pPr>
        <w:snapToGrid w:val="0"/>
        <w:spacing w:line="360" w:lineRule="auto"/>
        <w:ind w:left="710"/>
        <w:jc w:val="left"/>
        <w:rPr>
          <w:rFonts w:ascii="宋体" w:hint="eastAsia"/>
          <w:sz w:val="24"/>
        </w:rPr>
      </w:pPr>
      <w:r>
        <w:rPr>
          <w:rFonts w:ascii="宋体" w:hAnsi="宋体" w:hint="eastAsia"/>
          <w:sz w:val="24"/>
          <w:szCs w:val="24"/>
        </w:rPr>
        <w:t>九、投标有效期：开标之日起</w:t>
      </w:r>
      <w:r>
        <w:rPr>
          <w:rFonts w:ascii="宋体" w:hAnsi="宋体" w:hint="eastAsia"/>
          <w:color w:val="FF0000"/>
          <w:sz w:val="24"/>
          <w:szCs w:val="24"/>
        </w:rPr>
        <w:t>90</w:t>
      </w:r>
      <w:r>
        <w:rPr>
          <w:rFonts w:ascii="宋体" w:hAnsi="宋体" w:hint="eastAsia"/>
          <w:sz w:val="24"/>
          <w:szCs w:val="24"/>
        </w:rPr>
        <w:t>个日历日。如果中标，有效期自动延长至合同履行完毕。</w:t>
      </w:r>
    </w:p>
    <w:p w:rsidR="00C97848" w:rsidRDefault="00C97848" w:rsidP="00C97848">
      <w:pPr>
        <w:snapToGrid w:val="0"/>
        <w:spacing w:line="360" w:lineRule="auto"/>
        <w:ind w:left="710"/>
        <w:jc w:val="left"/>
        <w:rPr>
          <w:rFonts w:ascii="宋体" w:hint="eastAsia"/>
          <w:color w:val="FF0000"/>
          <w:sz w:val="24"/>
        </w:rPr>
      </w:pPr>
      <w:r>
        <w:rPr>
          <w:rFonts w:ascii="宋体" w:hAnsi="宋体" w:hint="eastAsia"/>
          <w:sz w:val="24"/>
          <w:szCs w:val="24"/>
        </w:rPr>
        <w:t>十、投标保证金要求：</w:t>
      </w:r>
      <w:r>
        <w:rPr>
          <w:rFonts w:ascii="宋体" w:hAnsi="宋体" w:hint="eastAsia"/>
          <w:color w:val="FF0000"/>
          <w:sz w:val="24"/>
          <w:szCs w:val="24"/>
        </w:rPr>
        <w:t>本项目不收取投标保证金。</w:t>
      </w:r>
    </w:p>
    <w:p w:rsidR="00C97848" w:rsidRDefault="00C97848" w:rsidP="00C97848">
      <w:pPr>
        <w:snapToGrid w:val="0"/>
        <w:spacing w:line="360" w:lineRule="auto"/>
        <w:ind w:left="710"/>
        <w:jc w:val="left"/>
        <w:rPr>
          <w:rFonts w:ascii="宋体" w:hint="eastAsia"/>
          <w:sz w:val="24"/>
        </w:rPr>
      </w:pPr>
      <w:r>
        <w:rPr>
          <w:rFonts w:ascii="宋体" w:hAnsi="宋体" w:hint="eastAsia"/>
          <w:sz w:val="24"/>
          <w:szCs w:val="24"/>
        </w:rPr>
        <w:t>十一、评标委员会组成：</w:t>
      </w:r>
    </w:p>
    <w:p w:rsidR="00C97848" w:rsidRDefault="00C97848" w:rsidP="00C97848">
      <w:pPr>
        <w:snapToGrid w:val="0"/>
        <w:spacing w:line="360" w:lineRule="auto"/>
        <w:ind w:left="1130"/>
        <w:jc w:val="left"/>
        <w:rPr>
          <w:rFonts w:ascii="宋体" w:hint="eastAsia"/>
          <w:sz w:val="24"/>
        </w:rPr>
      </w:pPr>
      <w:r>
        <w:rPr>
          <w:rFonts w:ascii="宋体" w:hAnsi="宋体" w:hint="eastAsia"/>
          <w:sz w:val="24"/>
          <w:szCs w:val="24"/>
        </w:rPr>
        <w:lastRenderedPageBreak/>
        <w:t>评标委员会成员共</w:t>
      </w:r>
      <w:r>
        <w:rPr>
          <w:rFonts w:ascii="宋体" w:hAnsi="宋体" w:hint="eastAsia"/>
          <w:color w:val="FF0000"/>
          <w:sz w:val="24"/>
          <w:szCs w:val="24"/>
        </w:rPr>
        <w:t>5</w:t>
      </w:r>
      <w:r>
        <w:rPr>
          <w:rFonts w:ascii="宋体" w:hAnsi="宋体" w:hint="eastAsia"/>
          <w:sz w:val="24"/>
          <w:szCs w:val="24"/>
        </w:rPr>
        <w:t>名，其中有关技术、经济等方面的专家</w:t>
      </w:r>
      <w:r>
        <w:rPr>
          <w:rFonts w:ascii="宋体" w:hAnsi="宋体" w:hint="eastAsia"/>
          <w:color w:val="FF0000"/>
          <w:sz w:val="24"/>
          <w:szCs w:val="24"/>
        </w:rPr>
        <w:t>4</w:t>
      </w:r>
      <w:r>
        <w:rPr>
          <w:rFonts w:ascii="宋体" w:hAnsi="宋体" w:hint="eastAsia"/>
          <w:sz w:val="24"/>
          <w:szCs w:val="24"/>
        </w:rPr>
        <w:t>名，采购人代表</w:t>
      </w:r>
      <w:r>
        <w:rPr>
          <w:rFonts w:ascii="宋体" w:hAnsi="宋体" w:hint="eastAsia"/>
          <w:color w:val="FF0000"/>
          <w:sz w:val="24"/>
          <w:szCs w:val="24"/>
        </w:rPr>
        <w:t>1</w:t>
      </w:r>
      <w:r>
        <w:rPr>
          <w:rFonts w:ascii="宋体" w:hAnsi="宋体" w:hint="eastAsia"/>
          <w:sz w:val="24"/>
          <w:szCs w:val="24"/>
        </w:rPr>
        <w:t>名。</w:t>
      </w:r>
    </w:p>
    <w:p w:rsidR="00C97848" w:rsidRDefault="00C97848" w:rsidP="00C97848">
      <w:pPr>
        <w:snapToGrid w:val="0"/>
        <w:spacing w:line="360" w:lineRule="auto"/>
        <w:ind w:left="710"/>
        <w:jc w:val="left"/>
        <w:rPr>
          <w:rFonts w:ascii="宋体" w:hint="eastAsia"/>
          <w:sz w:val="24"/>
        </w:rPr>
      </w:pPr>
      <w:r>
        <w:rPr>
          <w:rFonts w:ascii="宋体" w:hAnsi="宋体" w:hint="eastAsia"/>
          <w:sz w:val="24"/>
          <w:szCs w:val="24"/>
        </w:rPr>
        <w:t>十二、评分办法：本项目采用综合评分法。</w:t>
      </w: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Pr>
        <w:jc w:val="center"/>
        <w:rPr>
          <w:rFonts w:ascii="宋体" w:eastAsia="宋体" w:hAnsi="宋体"/>
          <w:sz w:val="28"/>
        </w:rPr>
      </w:pPr>
    </w:p>
    <w:p w:rsidR="00C97848" w:rsidRDefault="00C97848" w:rsidP="00C97848">
      <w:pPr>
        <w:jc w:val="center"/>
        <w:rPr>
          <w:rFonts w:ascii="宋体" w:eastAsia="宋体" w:hAnsi="宋体" w:hint="eastAsia"/>
          <w:b/>
          <w:sz w:val="28"/>
        </w:rPr>
      </w:pPr>
      <w:r>
        <w:rPr>
          <w:rFonts w:ascii="宋体" w:eastAsia="宋体" w:hAnsi="宋体" w:hint="eastAsia"/>
          <w:b/>
          <w:sz w:val="28"/>
        </w:rPr>
        <w:t>第三部分 投标内容及格式要求</w:t>
      </w:r>
    </w:p>
    <w:p w:rsidR="00C97848" w:rsidRDefault="00C97848" w:rsidP="00C97848">
      <w:pPr>
        <w:jc w:val="center"/>
        <w:rPr>
          <w:rFonts w:ascii="宋体" w:eastAsia="宋体" w:hAnsi="宋体" w:hint="eastAsia"/>
          <w:sz w:val="28"/>
        </w:rPr>
      </w:pPr>
      <w:r>
        <w:rPr>
          <w:rFonts w:ascii="宋体" w:eastAsia="宋体" w:hAnsi="宋体" w:hint="eastAsia"/>
          <w:sz w:val="28"/>
        </w:rPr>
        <w:t>一、投标声明函</w:t>
      </w:r>
    </w:p>
    <w:p w:rsidR="00C97848" w:rsidRDefault="00C97848" w:rsidP="00C97848">
      <w:pPr>
        <w:rPr>
          <w:rFonts w:ascii="宋体" w:eastAsia="宋体" w:hAnsi="宋体" w:hint="eastAsia"/>
          <w:sz w:val="28"/>
        </w:rPr>
      </w:pPr>
    </w:p>
    <w:p w:rsidR="00C97848" w:rsidRDefault="00C97848" w:rsidP="00C97848">
      <w:pPr>
        <w:jc w:val="left"/>
        <w:rPr>
          <w:rFonts w:ascii="宋体" w:eastAsia="宋体" w:hAnsi="宋体" w:hint="eastAsia"/>
          <w:sz w:val="24"/>
        </w:rPr>
      </w:pPr>
    </w:p>
    <w:p w:rsidR="00C97848" w:rsidRDefault="00C97848" w:rsidP="00C97848">
      <w:pPr>
        <w:adjustRightInd w:val="0"/>
        <w:snapToGrid w:val="0"/>
        <w:spacing w:line="360" w:lineRule="auto"/>
        <w:rPr>
          <w:rFonts w:ascii="宋体" w:hAnsi="宋体" w:hint="eastAsia"/>
          <w:b/>
          <w:bCs/>
          <w:sz w:val="24"/>
          <w:szCs w:val="24"/>
        </w:rPr>
      </w:pPr>
      <w:r>
        <w:rPr>
          <w:rFonts w:ascii="宋体" w:hAnsi="宋体" w:hint="eastAsia"/>
          <w:b/>
          <w:bCs/>
          <w:sz w:val="24"/>
          <w:szCs w:val="24"/>
        </w:rPr>
        <w:t xml:space="preserve">致：中共中央直属机关采购中心：   </w:t>
      </w:r>
    </w:p>
    <w:p w:rsidR="00C97848" w:rsidRDefault="00C97848" w:rsidP="00C97848">
      <w:pPr>
        <w:adjustRightInd w:val="0"/>
        <w:snapToGrid w:val="0"/>
        <w:spacing w:line="360" w:lineRule="auto"/>
        <w:rPr>
          <w:rFonts w:ascii="宋体" w:hAnsi="宋体" w:hint="eastAsia"/>
          <w:b/>
          <w:bCs/>
          <w:sz w:val="24"/>
          <w:szCs w:val="24"/>
        </w:rPr>
      </w:pPr>
    </w:p>
    <w:p w:rsidR="00C97848" w:rsidRDefault="00C97848" w:rsidP="00C97848">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C97848" w:rsidRDefault="00C97848" w:rsidP="00C97848">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C97848" w:rsidRDefault="00C97848" w:rsidP="00C97848">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kern w:val="0"/>
          <w:sz w:val="24"/>
          <w:szCs w:val="24"/>
        </w:rPr>
      </w:pPr>
      <w:r>
        <w:rPr>
          <w:rFonts w:ascii="宋体" w:hAnsi="宋体" w:hint="eastAsia"/>
          <w:kern w:val="0"/>
          <w:sz w:val="24"/>
          <w:szCs w:val="24"/>
        </w:rPr>
        <w:t>我方承诺参加本次采购活动前三年内，在经营活动中没有重大违法记录，否则，资格审查时可将我方的投标文件按照无效投标文件处理。</w:t>
      </w:r>
    </w:p>
    <w:p w:rsidR="00C97848" w:rsidRDefault="00C97848" w:rsidP="00C97848">
      <w:pPr>
        <w:numPr>
          <w:ilvl w:val="1"/>
          <w:numId w:val="10"/>
        </w:numPr>
        <w:tabs>
          <w:tab w:val="num" w:pos="420"/>
          <w:tab w:val="num" w:pos="945"/>
          <w:tab w:val="left" w:pos="7560"/>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我方承诺接受招标文件规定的付款方式。</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投标文件中所有的资料及所作各项承诺均真实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C97848" w:rsidRDefault="00C97848" w:rsidP="00C97848">
      <w:pPr>
        <w:numPr>
          <w:ilvl w:val="1"/>
          <w:numId w:val="10"/>
        </w:numPr>
        <w:tabs>
          <w:tab w:val="num" w:pos="525"/>
          <w:tab w:val="num" w:pos="945"/>
        </w:tabs>
        <w:adjustRightInd w:val="0"/>
        <w:snapToGrid w:val="0"/>
        <w:spacing w:line="360" w:lineRule="auto"/>
        <w:ind w:leftChars="200" w:left="420" w:firstLine="0"/>
        <w:rPr>
          <w:rFonts w:ascii="宋体" w:hAnsi="宋体" w:hint="eastAsia"/>
          <w:sz w:val="24"/>
          <w:szCs w:val="24"/>
        </w:rPr>
      </w:pPr>
      <w:r>
        <w:rPr>
          <w:rFonts w:ascii="宋体" w:hAnsi="宋体" w:hint="eastAsia"/>
          <w:sz w:val="24"/>
          <w:szCs w:val="24"/>
        </w:rPr>
        <w:t>我方承诺将严格遵守《中华人民共和国政府采购法》及相关法规，若存在违法违规行为，将承担相应的法律后果。</w:t>
      </w:r>
    </w:p>
    <w:p w:rsidR="00C97848" w:rsidRDefault="00C97848" w:rsidP="00C97848">
      <w:pPr>
        <w:tabs>
          <w:tab w:val="num" w:pos="945"/>
        </w:tabs>
        <w:adjustRightInd w:val="0"/>
        <w:snapToGrid w:val="0"/>
        <w:spacing w:line="360" w:lineRule="auto"/>
        <w:ind w:left="420" w:firstLineChars="1800" w:firstLine="4320"/>
        <w:rPr>
          <w:rFonts w:ascii="宋体" w:hAnsi="宋体" w:hint="eastAsia"/>
          <w:sz w:val="24"/>
          <w:szCs w:val="24"/>
        </w:rPr>
      </w:pPr>
      <w:r>
        <w:rPr>
          <w:rFonts w:ascii="宋体" w:hAnsi="宋体" w:hint="eastAsia"/>
          <w:sz w:val="24"/>
          <w:szCs w:val="24"/>
        </w:rPr>
        <w:t>法定代表人签字或盖章：</w:t>
      </w:r>
    </w:p>
    <w:p w:rsidR="00C97848" w:rsidRDefault="00C97848" w:rsidP="00C97848">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数字认证证书电子签章：</w:t>
      </w:r>
    </w:p>
    <w:p w:rsidR="00C97848" w:rsidRDefault="00C97848" w:rsidP="00C97848">
      <w:pPr>
        <w:adjustRightInd w:val="0"/>
        <w:snapToGrid w:val="0"/>
        <w:spacing w:line="360" w:lineRule="auto"/>
        <w:ind w:right="840" w:firstLineChars="1890" w:firstLine="4536"/>
        <w:jc w:val="center"/>
        <w:rPr>
          <w:rFonts w:ascii="宋体" w:hAnsi="宋体" w:hint="eastAsia"/>
          <w:sz w:val="24"/>
          <w:szCs w:val="24"/>
        </w:rPr>
      </w:pPr>
      <w:r>
        <w:rPr>
          <w:rFonts w:ascii="宋体" w:hAnsi="宋体" w:hint="eastAsia"/>
          <w:sz w:val="24"/>
          <w:szCs w:val="24"/>
        </w:rPr>
        <w:t>日期：</w:t>
      </w:r>
    </w:p>
    <w:p w:rsidR="00C97848" w:rsidRDefault="00C97848" w:rsidP="00C97848">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C97848" w:rsidRDefault="00C97848" w:rsidP="00C97848">
      <w:pPr>
        <w:adjustRightInd w:val="0"/>
        <w:snapToGrid w:val="0"/>
        <w:spacing w:line="360" w:lineRule="auto"/>
        <w:ind w:leftChars="270" w:left="567"/>
        <w:rPr>
          <w:rFonts w:ascii="宋体" w:hAnsi="宋体" w:hint="eastAsia"/>
          <w:b/>
          <w:sz w:val="24"/>
          <w:szCs w:val="24"/>
        </w:rPr>
      </w:pPr>
      <w:r>
        <w:rPr>
          <w:rFonts w:ascii="宋体" w:hAnsi="宋体"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C97848" w:rsidRDefault="00C97848" w:rsidP="00C97848">
      <w:pPr>
        <w:adjustRightInd w:val="0"/>
        <w:snapToGrid w:val="0"/>
        <w:spacing w:line="360" w:lineRule="auto"/>
        <w:ind w:leftChars="270" w:left="567"/>
        <w:rPr>
          <w:rFonts w:hint="eastAsia"/>
          <w:sz w:val="24"/>
          <w:szCs w:val="24"/>
        </w:rPr>
      </w:pPr>
      <w:r>
        <w:rPr>
          <w:rFonts w:ascii="宋体" w:hAnsi="宋体" w:hint="eastAsia"/>
          <w:b/>
          <w:sz w:val="24"/>
          <w:szCs w:val="24"/>
        </w:rPr>
        <w:t xml:space="preserve">    </w:t>
      </w:r>
    </w:p>
    <w:p w:rsidR="00C97848" w:rsidRDefault="00C97848" w:rsidP="00C97848">
      <w:pPr>
        <w:adjustRightInd w:val="0"/>
        <w:snapToGrid w:val="0"/>
        <w:spacing w:line="360" w:lineRule="auto"/>
        <w:ind w:firstLine="435"/>
        <w:rPr>
          <w:sz w:val="24"/>
          <w:szCs w:val="24"/>
        </w:rPr>
      </w:pPr>
    </w:p>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pgNumType w:start="1"/>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二、营业执照</w:t>
      </w:r>
    </w:p>
    <w:p w:rsidR="00C97848" w:rsidRDefault="00C97848" w:rsidP="00C97848">
      <w:pPr>
        <w:jc w:val="left"/>
        <w:rPr>
          <w:rFonts w:ascii="宋体" w:eastAsia="宋体" w:hAnsi="宋体" w:hint="eastAsia"/>
          <w:sz w:val="24"/>
        </w:rPr>
      </w:pPr>
    </w:p>
    <w:p w:rsidR="00C97848" w:rsidRDefault="00C97848" w:rsidP="00C97848">
      <w:pPr>
        <w:adjustRightInd w:val="0"/>
        <w:snapToGrid w:val="0"/>
        <w:spacing w:line="360" w:lineRule="auto"/>
        <w:ind w:firstLineChars="200" w:firstLine="480"/>
        <w:rPr>
          <w:rFonts w:hint="eastAsia"/>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C97848" w:rsidRDefault="00C97848" w:rsidP="00C97848"/>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三、财务状况报告</w:t>
      </w:r>
    </w:p>
    <w:p w:rsidR="00C97848" w:rsidRDefault="00C97848" w:rsidP="00C97848">
      <w:pPr>
        <w:jc w:val="left"/>
        <w:rPr>
          <w:rFonts w:ascii="宋体" w:eastAsia="宋体" w:hAnsi="宋体" w:hint="eastAsia"/>
          <w:sz w:val="24"/>
        </w:rPr>
      </w:pPr>
    </w:p>
    <w:p w:rsidR="00C97848" w:rsidRDefault="00C97848" w:rsidP="00C97848">
      <w:pPr>
        <w:spacing w:line="360" w:lineRule="auto"/>
        <w:rPr>
          <w:rFonts w:ascii="宋体" w:hAnsi="宋体" w:hint="eastAsia"/>
          <w:kern w:val="0"/>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C97848" w:rsidRDefault="00C97848" w:rsidP="00C97848">
      <w:pPr>
        <w:spacing w:line="360" w:lineRule="auto"/>
        <w:rPr>
          <w:rFonts w:hint="eastAsia"/>
        </w:rPr>
      </w:pPr>
      <w:r>
        <w:rPr>
          <w:rFonts w:ascii="宋体" w:hAnsi="宋体" w:hint="eastAsia"/>
          <w:sz w:val="24"/>
          <w:szCs w:val="24"/>
        </w:rPr>
        <w:t>备注：上述</w:t>
      </w:r>
      <w:r>
        <w:rPr>
          <w:rFonts w:ascii="宋体" w:hAnsi="宋体" w:hint="eastAsia"/>
          <w:kern w:val="0"/>
          <w:sz w:val="24"/>
          <w:szCs w:val="24"/>
        </w:rPr>
        <w:t>财务报告，开标日期为上半年的，应当为近两个年度任一年度经审计的财务报告；开标日期为下半年的，应当为上一个年度经审计的财务报告。</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C97848" w:rsidRDefault="00C97848" w:rsidP="00C97848">
      <w:pPr>
        <w:jc w:val="left"/>
        <w:rPr>
          <w:rFonts w:ascii="宋体" w:eastAsia="宋体" w:hAnsi="宋体" w:hint="eastAsia"/>
          <w:sz w:val="24"/>
        </w:rPr>
      </w:pPr>
    </w:p>
    <w:p w:rsidR="00C97848" w:rsidRDefault="00C97848" w:rsidP="00C97848">
      <w:pPr>
        <w:spacing w:line="360" w:lineRule="auto"/>
        <w:rPr>
          <w:rFonts w:hint="eastAsia"/>
          <w:sz w:val="24"/>
          <w:szCs w:val="24"/>
        </w:rPr>
      </w:pPr>
      <w:r>
        <w:rPr>
          <w:rFonts w:hint="eastAsia"/>
          <w:sz w:val="24"/>
          <w:szCs w:val="24"/>
        </w:rPr>
        <w:t>投标人依法缴纳近半年内任意一个月税收的相关凭证及投标人依法缴纳近半年内任意一个月社会保险的相关凭证。</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五、开标一览表</w:t>
      </w:r>
    </w:p>
    <w:p w:rsidR="00C97848" w:rsidRDefault="00C97848" w:rsidP="00C97848">
      <w:pPr>
        <w:jc w:val="left"/>
        <w:rPr>
          <w:rFonts w:ascii="宋体" w:eastAsia="宋体" w:hAnsi="宋体" w:hint="eastAsia"/>
          <w:sz w:val="24"/>
        </w:rPr>
      </w:pPr>
    </w:p>
    <w:p w:rsidR="00C97848" w:rsidRDefault="00C97848" w:rsidP="00C97848">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C97848" w:rsidRDefault="00C97848" w:rsidP="00C97848">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C97848" w:rsidRDefault="00C97848" w:rsidP="00C97848">
      <w:pPr>
        <w:rPr>
          <w:rFonts w:ascii="宋体" w:eastAsia="宋体" w:hAnsi="宋体" w:hint="eastAsia"/>
          <w:sz w:val="24"/>
        </w:rPr>
      </w:pPr>
    </w:p>
    <w:p w:rsidR="00C97848" w:rsidRDefault="00C97848" w:rsidP="00C97848">
      <w:pPr>
        <w:rPr>
          <w:rFonts w:ascii="宋体" w:eastAsia="宋体" w:hAnsi="宋体" w:hint="eastAsia"/>
          <w:sz w:val="24"/>
        </w:rPr>
      </w:pPr>
    </w:p>
    <w:p w:rsidR="00C97848" w:rsidRDefault="00C97848" w:rsidP="00C97848">
      <w:pPr>
        <w:rPr>
          <w:rFonts w:ascii="宋体" w:eastAsia="宋体" w:hAnsi="宋体" w:hint="eastAsia"/>
          <w:sz w:val="24"/>
        </w:rPr>
      </w:pPr>
      <w:r>
        <w:rPr>
          <w:rFonts w:ascii="宋体" w:eastAsia="宋体" w:hAnsi="宋体" w:hint="eastAsia"/>
          <w:sz w:val="24"/>
        </w:rPr>
        <w:t>注：</w:t>
      </w:r>
    </w:p>
    <w:p w:rsidR="00C97848" w:rsidRDefault="00C97848" w:rsidP="00C97848">
      <w:pPr>
        <w:rPr>
          <w:rFonts w:ascii="宋体" w:eastAsia="宋体" w:hAnsi="宋体" w:hint="eastAsia"/>
          <w:sz w:val="24"/>
        </w:rPr>
      </w:pPr>
      <w:r>
        <w:rPr>
          <w:rFonts w:ascii="宋体" w:eastAsia="宋体" w:hAnsi="宋体" w:hint="eastAsia"/>
          <w:sz w:val="24"/>
        </w:rPr>
        <w:t xml:space="preserve">   1、所报价格须用人民币元表示。 </w:t>
      </w:r>
    </w:p>
    <w:p w:rsidR="00C97848" w:rsidRDefault="00C97848" w:rsidP="00C97848">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C97848" w:rsidRDefault="00C97848" w:rsidP="00C97848">
      <w:pPr>
        <w:rPr>
          <w:rFonts w:ascii="宋体" w:eastAsia="宋体" w:hAnsi="宋体" w:hint="eastAsia"/>
          <w:sz w:val="24"/>
        </w:rPr>
      </w:pPr>
    </w:p>
    <w:p w:rsidR="00C97848" w:rsidRDefault="00C97848" w:rsidP="00C97848">
      <w:pPr>
        <w:rPr>
          <w:rFonts w:hint="eastAsia"/>
        </w:rPr>
      </w:pPr>
    </w:p>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六、分项报价表</w:t>
      </w:r>
    </w:p>
    <w:p w:rsidR="00C97848" w:rsidRDefault="00C97848" w:rsidP="00C97848">
      <w:pPr>
        <w:jc w:val="left"/>
        <w:rPr>
          <w:rFonts w:ascii="宋体" w:eastAsia="宋体" w:hAnsi="宋体" w:hint="eastAsia"/>
          <w:sz w:val="24"/>
        </w:rPr>
      </w:pPr>
    </w:p>
    <w:p w:rsidR="00C97848" w:rsidRDefault="00C97848" w:rsidP="00C97848">
      <w:pPr>
        <w:jc w:val="left"/>
        <w:rPr>
          <w:rFonts w:ascii="宋体" w:hAnsi="宋体"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C97848" w:rsidTr="00C97848">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C97848" w:rsidRDefault="00C97848">
            <w:pPr>
              <w:spacing w:line="360" w:lineRule="auto"/>
              <w:jc w:val="center"/>
              <w:rPr>
                <w:rFonts w:ascii="宋体" w:hAnsi="宋体"/>
                <w:bCs/>
                <w:sz w:val="24"/>
                <w:szCs w:val="24"/>
              </w:rPr>
            </w:pPr>
            <w:r>
              <w:rPr>
                <w:rFonts w:ascii="宋体" w:hAnsi="宋体"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C97848" w:rsidRDefault="00C97848">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C97848" w:rsidRDefault="00C97848">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C97848" w:rsidRDefault="00C97848">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C97848" w:rsidRDefault="00C97848">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C97848" w:rsidRDefault="00C97848">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C97848" w:rsidRDefault="00C97848">
            <w:pPr>
              <w:spacing w:line="360" w:lineRule="auto"/>
              <w:jc w:val="center"/>
              <w:rPr>
                <w:rFonts w:ascii="宋体" w:hAnsi="宋体"/>
                <w:bCs/>
                <w:sz w:val="24"/>
                <w:szCs w:val="24"/>
              </w:rPr>
            </w:pPr>
            <w:r>
              <w:rPr>
                <w:rFonts w:ascii="宋体" w:hAnsi="宋体" w:hint="eastAsia"/>
                <w:bCs/>
                <w:sz w:val="24"/>
                <w:szCs w:val="24"/>
              </w:rPr>
              <w:t>小计</w:t>
            </w:r>
          </w:p>
        </w:tc>
      </w:tr>
      <w:tr w:rsidR="00C97848" w:rsidTr="00C9784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A</w:t>
            </w:r>
          </w:p>
        </w:tc>
      </w:tr>
      <w:tr w:rsidR="00C97848" w:rsidTr="00C9784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B</w:t>
            </w:r>
          </w:p>
        </w:tc>
      </w:tr>
      <w:tr w:rsidR="00C97848" w:rsidTr="00C9784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C</w:t>
            </w:r>
          </w:p>
        </w:tc>
      </w:tr>
      <w:tr w:rsidR="00C97848" w:rsidTr="00C9784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D</w:t>
            </w:r>
          </w:p>
        </w:tc>
      </w:tr>
      <w:tr w:rsidR="00C97848" w:rsidTr="00C9784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C97848" w:rsidRDefault="00C9784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C97848" w:rsidRDefault="00C9784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w:t>
            </w:r>
          </w:p>
        </w:tc>
      </w:tr>
      <w:tr w:rsidR="00C97848" w:rsidTr="00C97848">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C97848" w:rsidRDefault="00C97848">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C97848" w:rsidRDefault="00C97848">
            <w:pPr>
              <w:spacing w:line="360" w:lineRule="auto"/>
              <w:jc w:val="center"/>
              <w:rPr>
                <w:rFonts w:ascii="宋体" w:hAnsi="宋体"/>
                <w:bCs/>
                <w:sz w:val="24"/>
                <w:szCs w:val="24"/>
              </w:rPr>
            </w:pPr>
            <w:r>
              <w:rPr>
                <w:rFonts w:ascii="宋体" w:hAnsi="宋体" w:hint="eastAsia"/>
                <w:bCs/>
                <w:sz w:val="24"/>
                <w:szCs w:val="24"/>
              </w:rPr>
              <w:t>A+B+C+D+…</w:t>
            </w:r>
          </w:p>
        </w:tc>
      </w:tr>
    </w:tbl>
    <w:p w:rsidR="00C97848" w:rsidRDefault="00C97848" w:rsidP="00C97848">
      <w:pPr>
        <w:rPr>
          <w:rFonts w:hint="eastAsia"/>
        </w:rPr>
      </w:pPr>
    </w:p>
    <w:p w:rsidR="00C97848" w:rsidRDefault="00C97848" w:rsidP="00C97848"/>
    <w:p w:rsidR="00C97848" w:rsidRDefault="00C97848" w:rsidP="00C97848">
      <w:pPr>
        <w:spacing w:line="360" w:lineRule="auto"/>
        <w:rPr>
          <w:rFonts w:ascii="宋体" w:hAnsi="宋体"/>
          <w:sz w:val="24"/>
          <w:szCs w:val="24"/>
        </w:rPr>
      </w:pPr>
      <w:r>
        <w:rPr>
          <w:rFonts w:ascii="宋体" w:hAnsi="宋体" w:hint="eastAsia"/>
          <w:sz w:val="24"/>
          <w:szCs w:val="24"/>
        </w:rPr>
        <w:t>注：</w:t>
      </w:r>
    </w:p>
    <w:p w:rsidR="00C97848" w:rsidRDefault="00C97848" w:rsidP="00C97848">
      <w:pPr>
        <w:snapToGrid w:val="0"/>
        <w:spacing w:line="360" w:lineRule="auto"/>
        <w:rPr>
          <w:rFonts w:ascii="宋体" w:hAnsi="宋体" w:hint="eastAsia"/>
          <w:sz w:val="24"/>
          <w:szCs w:val="24"/>
        </w:rPr>
      </w:pPr>
      <w:r>
        <w:rPr>
          <w:rFonts w:ascii="宋体" w:hAnsi="宋体" w:hint="eastAsia"/>
          <w:sz w:val="24"/>
          <w:szCs w:val="24"/>
        </w:rPr>
        <w:t xml:space="preserve"> 1、所报价格须用人民币元表示。</w:t>
      </w:r>
    </w:p>
    <w:p w:rsidR="00C97848" w:rsidRDefault="00C97848" w:rsidP="00C97848">
      <w:pPr>
        <w:snapToGrid w:val="0"/>
        <w:spacing w:line="360" w:lineRule="auto"/>
        <w:rPr>
          <w:rFonts w:ascii="Times New Roman" w:hAnsi="Times New Roman" w:hint="eastAsia"/>
          <w:sz w:val="24"/>
          <w:szCs w:val="24"/>
        </w:rPr>
      </w:pPr>
      <w:r>
        <w:rPr>
          <w:rFonts w:ascii="宋体" w:hAnsi="宋体" w:hint="eastAsia"/>
          <w:sz w:val="24"/>
          <w:szCs w:val="24"/>
        </w:rPr>
        <w:t>2、合计价格应与《开标一览表》中“报价合计”一致。</w:t>
      </w:r>
      <w:r>
        <w:rPr>
          <w:rFonts w:hint="eastAsia"/>
          <w:sz w:val="24"/>
          <w:szCs w:val="24"/>
        </w:rPr>
        <w:t>如因任何不一致而产生的不利后果，均由投标人自行承担。</w:t>
      </w:r>
    </w:p>
    <w:p w:rsidR="00C97848" w:rsidRDefault="00C97848" w:rsidP="00C97848">
      <w:pPr>
        <w:snapToGrid w:val="0"/>
        <w:spacing w:line="360" w:lineRule="auto"/>
        <w:ind w:firstLineChars="200" w:firstLine="480"/>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七、非进口产品</w:t>
      </w:r>
    </w:p>
    <w:p w:rsidR="00C97848" w:rsidRDefault="00C97848" w:rsidP="00C97848">
      <w:pPr>
        <w:jc w:val="left"/>
        <w:rPr>
          <w:rFonts w:ascii="宋体" w:eastAsia="宋体" w:hAnsi="宋体" w:hint="eastAsia"/>
          <w:sz w:val="24"/>
        </w:rPr>
      </w:pPr>
    </w:p>
    <w:p w:rsidR="00C97848" w:rsidRDefault="00C97848" w:rsidP="00C97848">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hint="eastAsia"/>
          <w:sz w:val="24"/>
          <w:szCs w:val="24"/>
        </w:rPr>
        <w:t>非进口产品声明函</w:t>
      </w:r>
    </w:p>
    <w:p w:rsidR="00C97848" w:rsidRDefault="00C97848" w:rsidP="00C97848">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C97848" w:rsidRDefault="00C97848" w:rsidP="00C97848">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C97848" w:rsidRDefault="00C97848" w:rsidP="00C97848">
      <w:pPr>
        <w:adjustRightInd w:val="0"/>
        <w:snapToGrid w:val="0"/>
        <w:spacing w:line="360" w:lineRule="auto"/>
        <w:jc w:val="left"/>
        <w:outlineLvl w:val="2"/>
        <w:rPr>
          <w:rFonts w:ascii="宋体" w:hAnsi="宋体" w:cs="宋体" w:hint="eastAsia"/>
          <w:kern w:val="0"/>
          <w:sz w:val="24"/>
          <w:szCs w:val="24"/>
        </w:rPr>
      </w:pPr>
    </w:p>
    <w:p w:rsidR="00C97848" w:rsidRDefault="00C97848" w:rsidP="00C97848">
      <w:pPr>
        <w:adjustRightInd w:val="0"/>
        <w:snapToGrid w:val="0"/>
        <w:spacing w:line="360" w:lineRule="auto"/>
        <w:jc w:val="left"/>
        <w:outlineLvl w:val="2"/>
        <w:rPr>
          <w:rFonts w:ascii="宋体" w:hAnsi="宋体" w:cs="宋体" w:hint="eastAsia"/>
          <w:kern w:val="0"/>
          <w:sz w:val="24"/>
          <w:szCs w:val="24"/>
        </w:rPr>
      </w:pPr>
    </w:p>
    <w:p w:rsidR="00C97848" w:rsidRDefault="00C97848" w:rsidP="00C97848">
      <w:pPr>
        <w:rPr>
          <w:rFonts w:hint="eastAsia"/>
        </w:rPr>
      </w:pP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八、节能强制产品</w:t>
      </w:r>
    </w:p>
    <w:p w:rsidR="00C97848" w:rsidRDefault="00C97848" w:rsidP="00C97848">
      <w:pPr>
        <w:jc w:val="left"/>
        <w:rPr>
          <w:rFonts w:ascii="宋体" w:eastAsia="宋体" w:hAnsi="宋体" w:hint="eastAsia"/>
          <w:sz w:val="24"/>
        </w:rPr>
      </w:pPr>
    </w:p>
    <w:p w:rsidR="00C97848" w:rsidRDefault="00C97848" w:rsidP="00C97848">
      <w:pPr>
        <w:spacing w:line="360" w:lineRule="auto"/>
        <w:ind w:firstLineChars="200" w:firstLine="480"/>
        <w:rPr>
          <w:rFonts w:hint="eastAsia"/>
        </w:rPr>
      </w:pPr>
      <w:r>
        <w:rPr>
          <w:rFonts w:hint="eastAsia"/>
          <w:sz w:val="24"/>
          <w:szCs w:val="24"/>
        </w:rPr>
        <w:t>本项目采购计算机、实验室笔记本电脑产品属于节能产品政府强制采购品目清单范围，投标人应提供国家确定的认证机构出具的、处于有效期之内的节能产品认证证书。</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九、技术需求中★号条款响应情况</w:t>
      </w:r>
    </w:p>
    <w:p w:rsidR="00C97848" w:rsidRDefault="00C97848" w:rsidP="00C97848">
      <w:pPr>
        <w:jc w:val="left"/>
        <w:rPr>
          <w:rFonts w:ascii="宋体" w:eastAsia="宋体" w:hAnsi="宋体" w:hint="eastAsia"/>
          <w:sz w:val="24"/>
        </w:rPr>
      </w:pPr>
    </w:p>
    <w:p w:rsidR="00C97848" w:rsidRDefault="00C97848" w:rsidP="00C97848">
      <w:pPr>
        <w:spacing w:line="360" w:lineRule="auto"/>
        <w:ind w:firstLineChars="200" w:firstLine="480"/>
        <w:jc w:val="left"/>
        <w:outlineLvl w:val="2"/>
        <w:rPr>
          <w:rFonts w:ascii="宋体" w:hAnsi="宋体" w:hint="eastAsia"/>
          <w:sz w:val="24"/>
          <w:szCs w:val="24"/>
        </w:rPr>
      </w:pPr>
      <w:r>
        <w:rPr>
          <w:rFonts w:ascii="宋体" w:hAnsi="宋体" w:hint="eastAsia"/>
          <w:sz w:val="24"/>
          <w:szCs w:val="24"/>
        </w:rPr>
        <w:t>（投标人应对照本文件第五部分“技术规格及要求”中关于</w:t>
      </w:r>
      <w:r>
        <w:rPr>
          <w:rFonts w:ascii="宋体" w:hAnsi="宋体" w:cs="宋体" w:hint="eastAsia"/>
          <w:kern w:val="0"/>
          <w:sz w:val="24"/>
          <w:szCs w:val="24"/>
        </w:rPr>
        <w:t>★</w:t>
      </w:r>
      <w:r>
        <w:rPr>
          <w:rFonts w:ascii="宋体" w:hAnsi="宋体" w:hint="eastAsia"/>
          <w:sz w:val="24"/>
          <w:szCs w:val="24"/>
        </w:rPr>
        <w:t>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C97848" w:rsidTr="00C97848">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C97848" w:rsidRDefault="00C97848">
            <w:pPr>
              <w:adjustRightInd w:val="0"/>
              <w:snapToGrid w:val="0"/>
              <w:spacing w:beforeLines="50" w:before="156" w:afterLines="50" w:after="156"/>
              <w:jc w:val="center"/>
              <w:rPr>
                <w:rFonts w:ascii="宋体" w:hAnsi="宋体"/>
                <w:b/>
                <w:sz w:val="24"/>
                <w:szCs w:val="24"/>
              </w:rPr>
            </w:pPr>
            <w:r>
              <w:rPr>
                <w:rFonts w:ascii="宋体" w:hAnsi="宋体" w:hint="eastAsia"/>
                <w:b/>
                <w:sz w:val="24"/>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C97848" w:rsidRDefault="00C97848">
            <w:pPr>
              <w:adjustRightInd w:val="0"/>
              <w:snapToGrid w:val="0"/>
              <w:spacing w:beforeLines="50" w:before="156" w:afterLines="50" w:after="156"/>
              <w:jc w:val="center"/>
              <w:rPr>
                <w:rFonts w:ascii="宋体" w:hAnsi="宋体"/>
                <w:b/>
                <w:sz w:val="24"/>
                <w:szCs w:val="24"/>
              </w:rPr>
            </w:pPr>
            <w:r>
              <w:rPr>
                <w:rFonts w:ascii="宋体" w:hAnsi="宋体" w:hint="eastAsia"/>
                <w:b/>
                <w:sz w:val="24"/>
                <w:szCs w:val="24"/>
              </w:rPr>
              <w:t>招标文件关于</w:t>
            </w:r>
            <w:r>
              <w:rPr>
                <w:rFonts w:ascii="宋体" w:hAnsi="宋体" w:cs="宋体" w:hint="eastAsia"/>
                <w:kern w:val="0"/>
                <w:sz w:val="24"/>
                <w:szCs w:val="24"/>
              </w:rPr>
              <w:t>★</w:t>
            </w:r>
            <w:r>
              <w:rPr>
                <w:rFonts w:ascii="宋体" w:hAnsi="宋体" w:hint="eastAsia"/>
                <w:b/>
                <w:sz w:val="24"/>
                <w:szCs w:val="24"/>
              </w:rPr>
              <w:t>号</w:t>
            </w:r>
          </w:p>
          <w:p w:rsidR="00C97848" w:rsidRDefault="00C97848">
            <w:pPr>
              <w:adjustRightInd w:val="0"/>
              <w:snapToGrid w:val="0"/>
              <w:spacing w:beforeLines="50" w:before="156" w:afterLines="50" w:after="156"/>
              <w:jc w:val="center"/>
              <w:rPr>
                <w:rFonts w:ascii="宋体" w:hAnsi="宋体"/>
                <w:b/>
                <w:sz w:val="24"/>
                <w:szCs w:val="24"/>
              </w:rPr>
            </w:pPr>
            <w:r>
              <w:rPr>
                <w:rFonts w:ascii="宋体" w:hAnsi="宋体" w:hint="eastAsia"/>
                <w:b/>
                <w:sz w:val="24"/>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C97848" w:rsidRDefault="00C9784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C97848" w:rsidRDefault="00C9784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szCs w:val="24"/>
              </w:rPr>
              <w:t>是否完全响应</w:t>
            </w:r>
          </w:p>
        </w:tc>
      </w:tr>
      <w:tr w:rsidR="00C97848" w:rsidTr="00C97848">
        <w:trPr>
          <w:trHeight w:val="541"/>
        </w:trPr>
        <w:tc>
          <w:tcPr>
            <w:tcW w:w="724"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r w:rsidR="00C97848" w:rsidTr="00C97848">
        <w:trPr>
          <w:trHeight w:val="541"/>
        </w:trPr>
        <w:tc>
          <w:tcPr>
            <w:tcW w:w="724"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323"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384"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82"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bl>
    <w:p w:rsidR="00C97848" w:rsidRDefault="00C97848" w:rsidP="00C97848">
      <w:pPr>
        <w:rPr>
          <w:rFonts w:hint="eastAsia"/>
        </w:rPr>
      </w:pP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十、应用案例</w:t>
      </w:r>
    </w:p>
    <w:p w:rsidR="00C97848" w:rsidRDefault="00C97848" w:rsidP="00C97848">
      <w:pPr>
        <w:jc w:val="left"/>
        <w:rPr>
          <w:rFonts w:ascii="宋体" w:eastAsia="宋体" w:hAnsi="宋体" w:hint="eastAsia"/>
          <w:sz w:val="24"/>
        </w:rPr>
      </w:pPr>
    </w:p>
    <w:p w:rsidR="00C97848" w:rsidRDefault="00C97848" w:rsidP="00C97848">
      <w:pPr>
        <w:autoSpaceDE w:val="0"/>
        <w:autoSpaceDN w:val="0"/>
        <w:adjustRightInd w:val="0"/>
        <w:spacing w:line="360" w:lineRule="auto"/>
        <w:ind w:left="198"/>
        <w:jc w:val="left"/>
        <w:rPr>
          <w:rFonts w:ascii="宋体" w:cs="宋体" w:hint="eastAsia"/>
          <w:kern w:val="0"/>
          <w:sz w:val="18"/>
          <w:szCs w:val="18"/>
          <w:lang w:val="zh-CN"/>
        </w:rPr>
      </w:pPr>
      <w:r>
        <w:rPr>
          <w:rFonts w:ascii="宋体" w:hAnsi="宋体" w:hint="eastAsia"/>
          <w:sz w:val="24"/>
          <w:szCs w:val="24"/>
        </w:rPr>
        <w:t>2016年至今，投标人独立承担过的同类档案保护或网络安全产品项目实施案例（须提供合同首页、合同金额和签字所在页原件扫描件）。</w:t>
      </w:r>
    </w:p>
    <w:p w:rsidR="00C97848" w:rsidRDefault="00C97848" w:rsidP="00C97848">
      <w:pPr>
        <w:rPr>
          <w:rFonts w:hint="eastAsia"/>
        </w:rPr>
      </w:pPr>
    </w:p>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十一、所投产品的节能性</w:t>
      </w:r>
    </w:p>
    <w:p w:rsidR="00C97848" w:rsidRDefault="00C97848" w:rsidP="00C97848">
      <w:pPr>
        <w:jc w:val="left"/>
        <w:rPr>
          <w:rFonts w:ascii="宋体" w:eastAsia="宋体" w:hAnsi="宋体" w:hint="eastAsia"/>
          <w:sz w:val="24"/>
        </w:rPr>
      </w:pPr>
    </w:p>
    <w:p w:rsidR="00C97848" w:rsidRDefault="00C97848" w:rsidP="00C97848">
      <w:pPr>
        <w:spacing w:line="360" w:lineRule="auto"/>
        <w:rPr>
          <w:rFonts w:hint="eastAsia"/>
          <w:sz w:val="24"/>
          <w:szCs w:val="24"/>
        </w:rPr>
      </w:pPr>
      <w:r>
        <w:rPr>
          <w:rFonts w:hint="eastAsia"/>
          <w:sz w:val="24"/>
          <w:szCs w:val="24"/>
        </w:rPr>
        <w:t>本项目采购产品属于节能产品政府优先采购品目清单范围的，投标人提供国家确定的认证机构出具的、处于有效期之内的节能产品认证证书。</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十二、所投产品的节能环保性</w:t>
      </w:r>
    </w:p>
    <w:p w:rsidR="00C97848" w:rsidRDefault="00C97848" w:rsidP="00C97848">
      <w:pPr>
        <w:jc w:val="left"/>
        <w:rPr>
          <w:rFonts w:ascii="宋体" w:eastAsia="宋体" w:hAnsi="宋体" w:hint="eastAsia"/>
          <w:sz w:val="24"/>
        </w:rPr>
      </w:pPr>
    </w:p>
    <w:p w:rsidR="00C97848" w:rsidRDefault="00C97848" w:rsidP="00C97848">
      <w:pPr>
        <w:spacing w:line="360" w:lineRule="auto"/>
        <w:rPr>
          <w:rFonts w:hint="eastAsia"/>
          <w:sz w:val="24"/>
          <w:szCs w:val="24"/>
        </w:rPr>
      </w:pPr>
      <w:r>
        <w:rPr>
          <w:rFonts w:hint="eastAsia"/>
          <w:sz w:val="24"/>
          <w:szCs w:val="24"/>
        </w:rPr>
        <w:t>本项目采购产品属于环境标志政府采购品目清单范围内的，投标人提供国家确定的认证机构出具的、处于有效期之内的环境标志产品认证证书。</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十三、ISO9001质量管理体系认证</w:t>
      </w:r>
    </w:p>
    <w:p w:rsidR="00C97848" w:rsidRDefault="00C97848" w:rsidP="00C97848">
      <w:pPr>
        <w:jc w:val="left"/>
        <w:rPr>
          <w:rFonts w:ascii="宋体" w:eastAsia="宋体" w:hAnsi="宋体" w:hint="eastAsia"/>
          <w:sz w:val="24"/>
        </w:rPr>
      </w:pPr>
    </w:p>
    <w:p w:rsidR="00C97848" w:rsidRDefault="00C97848" w:rsidP="00C97848">
      <w:pPr>
        <w:rPr>
          <w:rFonts w:hint="eastAsia"/>
          <w:sz w:val="24"/>
          <w:szCs w:val="24"/>
        </w:rPr>
      </w:pPr>
      <w:r>
        <w:rPr>
          <w:sz w:val="24"/>
          <w:szCs w:val="24"/>
        </w:rPr>
        <w:t>ISO9001</w:t>
      </w:r>
      <w:r>
        <w:rPr>
          <w:rFonts w:hint="eastAsia"/>
          <w:sz w:val="24"/>
          <w:szCs w:val="24"/>
        </w:rPr>
        <w:t>质量管理体系认证证书</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十四、ISO20000信息技术服务管理体系认证</w:t>
      </w:r>
    </w:p>
    <w:p w:rsidR="00C97848" w:rsidRDefault="00C97848" w:rsidP="00C97848">
      <w:pPr>
        <w:jc w:val="left"/>
        <w:rPr>
          <w:rFonts w:ascii="宋体" w:eastAsia="宋体" w:hAnsi="宋体" w:hint="eastAsia"/>
          <w:sz w:val="24"/>
        </w:rPr>
      </w:pPr>
    </w:p>
    <w:p w:rsidR="00C97848" w:rsidRDefault="00C97848" w:rsidP="00C97848">
      <w:pPr>
        <w:rPr>
          <w:rFonts w:hint="eastAsia"/>
        </w:rPr>
      </w:pPr>
      <w:r>
        <w:rPr>
          <w:kern w:val="0"/>
          <w:sz w:val="24"/>
          <w:szCs w:val="24"/>
        </w:rPr>
        <w:t>ISO20000</w:t>
      </w:r>
      <w:r>
        <w:rPr>
          <w:rFonts w:hint="eastAsia"/>
          <w:kern w:val="0"/>
          <w:sz w:val="24"/>
          <w:szCs w:val="24"/>
        </w:rPr>
        <w:t>信息技术服务管理体系认证证书</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十五、ISO27001信息安全管理体系认证</w:t>
      </w:r>
    </w:p>
    <w:p w:rsidR="00C97848" w:rsidRDefault="00C97848" w:rsidP="00C97848">
      <w:pPr>
        <w:jc w:val="left"/>
        <w:rPr>
          <w:rFonts w:ascii="宋体" w:eastAsia="宋体" w:hAnsi="宋体" w:hint="eastAsia"/>
          <w:sz w:val="24"/>
        </w:rPr>
      </w:pPr>
    </w:p>
    <w:p w:rsidR="00C97848" w:rsidRDefault="00C97848" w:rsidP="00C97848">
      <w:pPr>
        <w:rPr>
          <w:rFonts w:hint="eastAsia"/>
        </w:rPr>
      </w:pPr>
      <w:r>
        <w:rPr>
          <w:rFonts w:ascii="宋体" w:hAnsi="宋体" w:hint="eastAsia"/>
          <w:kern w:val="0"/>
          <w:sz w:val="24"/>
          <w:szCs w:val="24"/>
        </w:rPr>
        <w:t>ISO27001</w:t>
      </w:r>
      <w:r>
        <w:rPr>
          <w:rFonts w:ascii="宋体" w:hAnsi="宋体" w:cs="Arial" w:hint="eastAsia"/>
          <w:kern w:val="0"/>
          <w:sz w:val="24"/>
          <w:szCs w:val="24"/>
          <w:shd w:val="clear" w:color="auto" w:fill="FFFFFF"/>
        </w:rPr>
        <w:t>信息安全管理体系认证证书</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十六、项目经理资质</w:t>
      </w:r>
    </w:p>
    <w:p w:rsidR="00C97848" w:rsidRDefault="00C97848" w:rsidP="00C97848">
      <w:pPr>
        <w:jc w:val="left"/>
        <w:rPr>
          <w:rFonts w:ascii="宋体" w:eastAsia="宋体" w:hAnsi="宋体" w:hint="eastAsia"/>
          <w:sz w:val="24"/>
        </w:rPr>
      </w:pPr>
    </w:p>
    <w:p w:rsidR="00C97848" w:rsidRDefault="00C97848" w:rsidP="00C97848">
      <w:pPr>
        <w:spacing w:line="360" w:lineRule="auto"/>
        <w:rPr>
          <w:rFonts w:hint="eastAsia"/>
        </w:rPr>
      </w:pPr>
      <w:r>
        <w:rPr>
          <w:rFonts w:hint="eastAsia"/>
          <w:sz w:val="24"/>
          <w:szCs w:val="24"/>
        </w:rPr>
        <w:t>项目经理从业经历</w:t>
      </w:r>
      <w:r>
        <w:rPr>
          <w:sz w:val="24"/>
          <w:szCs w:val="24"/>
        </w:rPr>
        <w:t>3</w:t>
      </w:r>
      <w:r>
        <w:rPr>
          <w:rFonts w:hint="eastAsia"/>
          <w:sz w:val="24"/>
          <w:szCs w:val="24"/>
        </w:rPr>
        <w:t>年以上并具有同类项目经验的相关证明，并提供信息系统项目管理师证书（须提供近半年以来任意一个月的社会保险缴纳证明）。</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十七、项目组成员配备情况</w:t>
      </w:r>
    </w:p>
    <w:p w:rsidR="00C97848" w:rsidRDefault="00C97848" w:rsidP="00C97848">
      <w:pPr>
        <w:jc w:val="left"/>
        <w:rPr>
          <w:rFonts w:ascii="宋体" w:eastAsia="宋体" w:hAnsi="宋体" w:hint="eastAsia"/>
          <w:sz w:val="24"/>
        </w:rPr>
      </w:pPr>
    </w:p>
    <w:p w:rsidR="00C97848" w:rsidRDefault="00C97848" w:rsidP="00C97848">
      <w:pPr>
        <w:spacing w:line="360" w:lineRule="auto"/>
        <w:ind w:firstLineChars="200" w:firstLine="480"/>
        <w:rPr>
          <w:rFonts w:hint="eastAsia"/>
        </w:rPr>
      </w:pPr>
      <w:r>
        <w:rPr>
          <w:rFonts w:hint="eastAsia"/>
          <w:kern w:val="0"/>
          <w:sz w:val="24"/>
          <w:szCs w:val="24"/>
        </w:rPr>
        <w:t>项目组成员具有所投产品</w:t>
      </w:r>
      <w:r>
        <w:rPr>
          <w:kern w:val="0"/>
          <w:sz w:val="24"/>
          <w:szCs w:val="24"/>
        </w:rPr>
        <w:t>1</w:t>
      </w:r>
      <w:r>
        <w:rPr>
          <w:rFonts w:hint="eastAsia"/>
          <w:kern w:val="0"/>
          <w:sz w:val="24"/>
          <w:szCs w:val="24"/>
        </w:rPr>
        <w:t>年以上现场维护经验，并提供说明材料（须提供近半年以来任意一个月的社会保险缴纳证明）。</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十八、中小企业声明函</w:t>
      </w:r>
    </w:p>
    <w:p w:rsidR="00C97848" w:rsidRDefault="00C97848" w:rsidP="00C97848">
      <w:pPr>
        <w:jc w:val="left"/>
        <w:rPr>
          <w:rFonts w:ascii="宋体" w:eastAsia="宋体" w:hAnsi="宋体" w:hint="eastAsia"/>
          <w:sz w:val="24"/>
        </w:rPr>
      </w:pPr>
    </w:p>
    <w:p w:rsidR="00C97848" w:rsidRDefault="00C97848" w:rsidP="00C97848">
      <w:pPr>
        <w:jc w:val="center"/>
        <w:rPr>
          <w:rFonts w:ascii="宋体" w:hAnsi="宋体" w:hint="eastAsia"/>
          <w:sz w:val="24"/>
          <w:szCs w:val="24"/>
        </w:rPr>
      </w:pPr>
      <w:r>
        <w:rPr>
          <w:rFonts w:ascii="宋体" w:hAnsi="宋体" w:hint="eastAsia"/>
          <w:sz w:val="24"/>
          <w:szCs w:val="24"/>
        </w:rPr>
        <w:t>中小企业声明函</w:t>
      </w:r>
    </w:p>
    <w:p w:rsidR="00C97848" w:rsidRDefault="00C97848" w:rsidP="00C97848">
      <w:pPr>
        <w:jc w:val="left"/>
        <w:rPr>
          <w:rFonts w:ascii="宋体" w:hAnsi="宋体" w:hint="eastAsia"/>
          <w:sz w:val="24"/>
          <w:szCs w:val="24"/>
        </w:rPr>
      </w:pPr>
    </w:p>
    <w:p w:rsidR="00C97848" w:rsidRDefault="00C97848" w:rsidP="00C978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C97848" w:rsidRDefault="00C97848" w:rsidP="00C978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C97848" w:rsidRDefault="00C97848" w:rsidP="00C978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C97848" w:rsidRDefault="00C97848" w:rsidP="00C9784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C97848" w:rsidRDefault="00C97848" w:rsidP="00C97848">
      <w:pPr>
        <w:widowControl/>
        <w:spacing w:beforeLines="50" w:before="156" w:afterLines="50" w:after="156"/>
        <w:contextualSpacing/>
        <w:outlineLvl w:val="2"/>
        <w:rPr>
          <w:rFonts w:ascii="宋体" w:hAnsi="宋体" w:hint="eastAsia"/>
          <w:sz w:val="24"/>
          <w:szCs w:val="24"/>
        </w:rPr>
      </w:pPr>
    </w:p>
    <w:p w:rsidR="00C97848" w:rsidRDefault="00C97848" w:rsidP="00C97848">
      <w:pPr>
        <w:widowControl/>
        <w:adjustRightInd w:val="0"/>
        <w:snapToGrid w:val="0"/>
        <w:spacing w:line="360" w:lineRule="auto"/>
        <w:ind w:left="142" w:firstLineChars="200" w:firstLine="480"/>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C97848" w:rsidRDefault="00C97848" w:rsidP="00C9784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C97848" w:rsidRDefault="00C97848" w:rsidP="00C97848">
      <w:pPr>
        <w:jc w:val="center"/>
        <w:rPr>
          <w:rFonts w:ascii="宋体" w:hAnsi="宋体" w:cs="宋体" w:hint="eastAsia"/>
          <w:kern w:val="0"/>
          <w:sz w:val="24"/>
          <w:szCs w:val="24"/>
        </w:rPr>
      </w:pPr>
    </w:p>
    <w:p w:rsidR="00C97848" w:rsidRDefault="00C97848" w:rsidP="00C97848">
      <w:pPr>
        <w:jc w:val="left"/>
        <w:rPr>
          <w:rFonts w:ascii="宋体" w:hAnsi="宋体" w:cs="宋体" w:hint="eastAsia"/>
          <w:b/>
          <w:kern w:val="0"/>
          <w:sz w:val="24"/>
          <w:szCs w:val="24"/>
        </w:rPr>
      </w:pPr>
    </w:p>
    <w:p w:rsidR="00C97848" w:rsidRDefault="00C97848" w:rsidP="00C97848">
      <w:pPr>
        <w:jc w:val="left"/>
        <w:rPr>
          <w:rFonts w:ascii="宋体" w:hAnsi="宋体" w:cs="宋体" w:hint="eastAsia"/>
          <w:b/>
          <w:kern w:val="0"/>
          <w:sz w:val="24"/>
          <w:szCs w:val="24"/>
        </w:rPr>
      </w:pPr>
    </w:p>
    <w:p w:rsidR="00C97848" w:rsidRDefault="00C97848" w:rsidP="00C97848">
      <w:pPr>
        <w:jc w:val="left"/>
        <w:rPr>
          <w:rFonts w:ascii="宋体" w:hAnsi="宋体" w:cs="宋体" w:hint="eastAsia"/>
          <w:b/>
          <w:kern w:val="0"/>
          <w:sz w:val="24"/>
          <w:szCs w:val="24"/>
        </w:rPr>
      </w:pPr>
      <w:r>
        <w:rPr>
          <w:rFonts w:ascii="宋体" w:hAnsi="宋体" w:cs="宋体" w:hint="eastAsia"/>
          <w:b/>
          <w:kern w:val="0"/>
          <w:sz w:val="24"/>
          <w:szCs w:val="24"/>
        </w:rPr>
        <w:t>特别提醒：</w:t>
      </w:r>
    </w:p>
    <w:p w:rsidR="00C97848" w:rsidRDefault="00C97848" w:rsidP="00C9784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C97848" w:rsidRDefault="00C97848" w:rsidP="00C9784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p>
    <w:p w:rsidR="00C97848" w:rsidRDefault="00C97848" w:rsidP="00C97848">
      <w:pPr>
        <w:widowControl/>
        <w:spacing w:beforeLines="50" w:before="156" w:afterLines="50" w:after="156"/>
        <w:ind w:firstLine="420"/>
        <w:contextualSpacing/>
        <w:jc w:val="center"/>
        <w:outlineLvl w:val="2"/>
        <w:rPr>
          <w:rFonts w:ascii="宋体" w:hAnsi="宋体" w:hint="eastAsia"/>
          <w:sz w:val="24"/>
          <w:szCs w:val="24"/>
        </w:rPr>
      </w:pPr>
    </w:p>
    <w:p w:rsidR="00C97848" w:rsidRDefault="00C97848" w:rsidP="00C97848">
      <w:pPr>
        <w:widowControl/>
        <w:spacing w:beforeLines="50" w:before="156" w:afterLines="50" w:after="156"/>
        <w:ind w:firstLine="420"/>
        <w:contextualSpacing/>
        <w:jc w:val="center"/>
        <w:outlineLvl w:val="2"/>
        <w:rPr>
          <w:rFonts w:ascii="宋体" w:hAnsi="宋体" w:hint="eastAsia"/>
          <w:sz w:val="24"/>
          <w:szCs w:val="24"/>
        </w:rPr>
      </w:pPr>
    </w:p>
    <w:p w:rsidR="00C97848" w:rsidRDefault="00C97848" w:rsidP="00C97848">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C97848" w:rsidRDefault="00C97848" w:rsidP="00C9784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C97848" w:rsidRDefault="00C97848" w:rsidP="00C9784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C97848" w:rsidRDefault="00C97848" w:rsidP="00C9784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C97848" w:rsidRDefault="00C97848" w:rsidP="00C9784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C97848" w:rsidRDefault="00C97848" w:rsidP="00C97848">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C97848" w:rsidRDefault="00C97848" w:rsidP="00C97848">
      <w:pPr>
        <w:widowControl/>
        <w:adjustRightInd w:val="0"/>
        <w:snapToGrid w:val="0"/>
        <w:spacing w:line="360" w:lineRule="auto"/>
        <w:ind w:leftChars="67" w:left="141"/>
        <w:rPr>
          <w:rFonts w:ascii="宋体" w:hAnsi="宋体" w:cs="宋体" w:hint="eastAsia"/>
          <w:kern w:val="0"/>
          <w:sz w:val="24"/>
          <w:szCs w:val="24"/>
        </w:rPr>
      </w:pPr>
    </w:p>
    <w:p w:rsidR="00C97848" w:rsidRDefault="00C97848" w:rsidP="00C97848">
      <w:pPr>
        <w:adjustRightInd w:val="0"/>
        <w:snapToGrid w:val="0"/>
        <w:spacing w:line="360" w:lineRule="auto"/>
        <w:rPr>
          <w:rFonts w:hint="eastAsia"/>
          <w:sz w:val="24"/>
          <w:szCs w:val="24"/>
        </w:rPr>
      </w:pPr>
    </w:p>
    <w:p w:rsidR="00C97848" w:rsidRDefault="00C97848" w:rsidP="00C97848">
      <w:pPr>
        <w:adjustRightInd w:val="0"/>
        <w:snapToGrid w:val="0"/>
        <w:spacing w:line="360" w:lineRule="auto"/>
        <w:rPr>
          <w:sz w:val="24"/>
          <w:szCs w:val="24"/>
        </w:rPr>
      </w:pPr>
    </w:p>
    <w:p w:rsidR="00C97848" w:rsidRDefault="00C97848" w:rsidP="00C97848">
      <w:pPr>
        <w:widowControl/>
        <w:jc w:val="left"/>
        <w:rPr>
          <w:kern w:val="0"/>
          <w:sz w:val="24"/>
          <w:szCs w:val="24"/>
        </w:rPr>
        <w:sectPr w:rsidR="00C97848">
          <w:pgSz w:w="11906" w:h="16838"/>
          <w:pgMar w:top="1440" w:right="1800" w:bottom="1440" w:left="1800" w:header="851" w:footer="992" w:gutter="0"/>
          <w:cols w:space="720"/>
          <w:docGrid w:type="lines" w:linePitch="312"/>
        </w:sectPr>
      </w:pPr>
    </w:p>
    <w:p w:rsidR="00C97848" w:rsidRDefault="00C97848" w:rsidP="00C97848">
      <w:pPr>
        <w:rPr>
          <w:sz w:val="24"/>
          <w:szCs w:val="24"/>
        </w:rPr>
      </w:pPr>
    </w:p>
    <w:p w:rsidR="00C97848" w:rsidRDefault="00C97848" w:rsidP="00C97848">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C97848" w:rsidRDefault="00C97848" w:rsidP="00C97848">
      <w:pPr>
        <w:spacing w:line="588" w:lineRule="exact"/>
        <w:rPr>
          <w:rFonts w:ascii="仿宋_GB2312" w:eastAsia="仿宋_GB2312"/>
          <w:b/>
          <w:spacing w:val="6"/>
          <w:sz w:val="30"/>
          <w:szCs w:val="30"/>
        </w:rPr>
      </w:pPr>
    </w:p>
    <w:p w:rsidR="00C97848" w:rsidRDefault="00C97848" w:rsidP="00C978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97848" w:rsidRDefault="00C97848" w:rsidP="00C9784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C97848" w:rsidRDefault="00C97848" w:rsidP="00C97848">
      <w:pPr>
        <w:widowControl/>
        <w:adjustRightInd w:val="0"/>
        <w:snapToGrid w:val="0"/>
        <w:spacing w:line="360" w:lineRule="auto"/>
        <w:ind w:left="142" w:firstLineChars="200" w:firstLine="480"/>
        <w:rPr>
          <w:rFonts w:ascii="宋体" w:hAnsi="宋体" w:cs="宋体" w:hint="eastAsia"/>
          <w:kern w:val="0"/>
          <w:sz w:val="24"/>
          <w:szCs w:val="24"/>
        </w:rPr>
      </w:pPr>
    </w:p>
    <w:p w:rsidR="00C97848" w:rsidRDefault="00C97848" w:rsidP="00C97848">
      <w:pPr>
        <w:widowControl/>
        <w:adjustRightInd w:val="0"/>
        <w:snapToGrid w:val="0"/>
        <w:spacing w:line="360" w:lineRule="auto"/>
        <w:ind w:left="142" w:firstLineChars="200" w:firstLine="480"/>
        <w:rPr>
          <w:rFonts w:ascii="宋体" w:hAnsi="宋体" w:cs="宋体" w:hint="eastAsia"/>
          <w:kern w:val="0"/>
          <w:sz w:val="24"/>
          <w:szCs w:val="24"/>
        </w:rPr>
      </w:pPr>
    </w:p>
    <w:p w:rsidR="00C97848" w:rsidRDefault="00C97848" w:rsidP="00C97848">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C97848" w:rsidRDefault="00C97848" w:rsidP="00C9784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C97848" w:rsidRDefault="00C97848" w:rsidP="00C97848">
      <w:pPr>
        <w:jc w:val="left"/>
        <w:rPr>
          <w:rFonts w:ascii="宋体" w:hAnsi="宋体" w:cs="宋体" w:hint="eastAsia"/>
          <w:b/>
          <w:kern w:val="0"/>
          <w:sz w:val="24"/>
          <w:szCs w:val="24"/>
        </w:rPr>
      </w:pPr>
    </w:p>
    <w:p w:rsidR="00C97848" w:rsidRDefault="00C97848" w:rsidP="00C97848">
      <w:pPr>
        <w:jc w:val="left"/>
        <w:rPr>
          <w:rFonts w:ascii="宋体" w:hAnsi="宋体" w:cs="宋体" w:hint="eastAsia"/>
          <w:b/>
          <w:kern w:val="0"/>
          <w:sz w:val="24"/>
          <w:szCs w:val="24"/>
        </w:rPr>
      </w:pPr>
    </w:p>
    <w:p w:rsidR="00C97848" w:rsidRDefault="00C97848" w:rsidP="00C97848">
      <w:pPr>
        <w:jc w:val="left"/>
        <w:rPr>
          <w:rFonts w:ascii="宋体" w:hAnsi="宋体" w:cs="宋体" w:hint="eastAsia"/>
          <w:b/>
          <w:kern w:val="0"/>
          <w:sz w:val="24"/>
          <w:szCs w:val="24"/>
        </w:rPr>
      </w:pPr>
      <w:r>
        <w:rPr>
          <w:rFonts w:ascii="宋体" w:hAnsi="宋体" w:cs="宋体" w:hint="eastAsia"/>
          <w:b/>
          <w:kern w:val="0"/>
          <w:sz w:val="24"/>
          <w:szCs w:val="24"/>
        </w:rPr>
        <w:t>特别提醒：</w:t>
      </w:r>
    </w:p>
    <w:p w:rsidR="00C97848" w:rsidRDefault="00C97848" w:rsidP="00C97848">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2.中标供应商享受价格折扣的，其声明函将随中标结果同时公告，接受社会监督。</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C97848" w:rsidRDefault="00C97848" w:rsidP="00C97848">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C97848" w:rsidRDefault="00C97848" w:rsidP="00C97848">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C97848" w:rsidRDefault="00C97848" w:rsidP="00C97848">
      <w:pPr>
        <w:rPr>
          <w:rFonts w:ascii="宋体" w:hAnsi="宋体" w:hint="eastAsia"/>
          <w:sz w:val="24"/>
          <w:szCs w:val="24"/>
        </w:rPr>
      </w:pPr>
    </w:p>
    <w:p w:rsidR="00C97848" w:rsidRDefault="00C97848" w:rsidP="00C97848">
      <w:pPr>
        <w:jc w:val="center"/>
        <w:rPr>
          <w:rFonts w:ascii="宋体" w:hAnsi="宋体" w:hint="eastAsia"/>
          <w:sz w:val="24"/>
          <w:szCs w:val="24"/>
        </w:rPr>
      </w:pPr>
    </w:p>
    <w:p w:rsidR="00C97848" w:rsidRDefault="00C97848" w:rsidP="00C97848">
      <w:pPr>
        <w:rPr>
          <w:rFonts w:hint="eastAsia"/>
        </w:rPr>
      </w:pP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十九、技术指标满足情况</w:t>
      </w:r>
    </w:p>
    <w:p w:rsidR="00C97848" w:rsidRDefault="00C97848" w:rsidP="00C97848">
      <w:pPr>
        <w:jc w:val="left"/>
        <w:rPr>
          <w:rFonts w:ascii="宋体" w:eastAsia="宋体" w:hAnsi="宋体" w:hint="eastAsia"/>
          <w:sz w:val="24"/>
        </w:rPr>
      </w:pPr>
    </w:p>
    <w:p w:rsidR="00C97848" w:rsidRDefault="00C97848" w:rsidP="00C97848">
      <w:pPr>
        <w:spacing w:line="360" w:lineRule="auto"/>
        <w:jc w:val="left"/>
        <w:outlineLvl w:val="2"/>
        <w:rPr>
          <w:rFonts w:ascii="宋体" w:hAnsi="宋体" w:hint="eastAsia"/>
          <w:sz w:val="24"/>
          <w:szCs w:val="24"/>
        </w:rPr>
      </w:pPr>
      <w:r>
        <w:rPr>
          <w:rFonts w:ascii="宋体" w:hAnsi="宋体"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C97848" w:rsidTr="00C97848">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C97848" w:rsidRDefault="00C9784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C97848" w:rsidRDefault="00C9784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C97848" w:rsidRDefault="00C97848">
            <w:pPr>
              <w:adjustRightInd w:val="0"/>
              <w:snapToGrid w:val="0"/>
              <w:spacing w:beforeLines="50" w:before="156" w:afterLines="50" w:after="156" w:line="360" w:lineRule="auto"/>
              <w:jc w:val="center"/>
              <w:rPr>
                <w:rFonts w:ascii="宋体" w:hAnsi="宋体"/>
                <w:b/>
                <w:sz w:val="24"/>
              </w:rPr>
            </w:pPr>
            <w:r>
              <w:rPr>
                <w:rFonts w:ascii="宋体" w:hAnsi="宋体"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C97848" w:rsidRDefault="00C9784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C97848" w:rsidRDefault="00C9784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C97848" w:rsidTr="00C97848">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r w:rsidR="00C97848" w:rsidTr="00C97848">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r w:rsidR="00C97848" w:rsidTr="00C97848">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r w:rsidR="00C97848" w:rsidTr="00C97848">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r w:rsidR="00C97848" w:rsidTr="00C97848">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r w:rsidR="00C97848" w:rsidTr="00C97848">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C97848" w:rsidRDefault="00C97848">
            <w:pPr>
              <w:adjustRightInd w:val="0"/>
              <w:snapToGrid w:val="0"/>
              <w:spacing w:beforeLines="50" w:before="156" w:afterLines="50" w:after="156" w:line="360" w:lineRule="auto"/>
              <w:ind w:left="426"/>
              <w:jc w:val="left"/>
              <w:rPr>
                <w:rFonts w:ascii="宋体" w:hAnsi="宋体"/>
                <w:sz w:val="24"/>
                <w:szCs w:val="24"/>
              </w:rPr>
            </w:pPr>
          </w:p>
        </w:tc>
      </w:tr>
    </w:tbl>
    <w:p w:rsidR="00C97848" w:rsidRDefault="00C97848" w:rsidP="00C97848">
      <w:pPr>
        <w:rPr>
          <w:rFonts w:hint="eastAsia"/>
        </w:rPr>
      </w:pP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二十、进度计划安排</w:t>
      </w:r>
    </w:p>
    <w:p w:rsidR="00C97848" w:rsidRDefault="00C97848" w:rsidP="00C97848">
      <w:pPr>
        <w:jc w:val="left"/>
        <w:rPr>
          <w:rFonts w:ascii="宋体" w:eastAsia="宋体" w:hAnsi="宋体" w:hint="eastAsia"/>
          <w:sz w:val="24"/>
        </w:rPr>
      </w:pPr>
    </w:p>
    <w:p w:rsidR="00C97848" w:rsidRDefault="00C97848" w:rsidP="00C97848">
      <w:pPr>
        <w:rPr>
          <w:rFonts w:hint="eastAsia"/>
        </w:rPr>
      </w:pPr>
      <w:r>
        <w:rPr>
          <w:rFonts w:ascii="宋体" w:hAnsi="宋体" w:hint="eastAsia"/>
          <w:kern w:val="0"/>
          <w:sz w:val="24"/>
        </w:rPr>
        <w:t>提供详细的进度计划安排。</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二十一、质量控制</w:t>
      </w:r>
    </w:p>
    <w:p w:rsidR="00C97848" w:rsidRDefault="00C97848" w:rsidP="00C97848">
      <w:pPr>
        <w:jc w:val="left"/>
        <w:rPr>
          <w:rFonts w:ascii="宋体" w:eastAsia="宋体" w:hAnsi="宋体" w:hint="eastAsia"/>
          <w:sz w:val="24"/>
        </w:rPr>
      </w:pPr>
    </w:p>
    <w:p w:rsidR="00C97848" w:rsidRDefault="00C97848" w:rsidP="00C97848">
      <w:pPr>
        <w:rPr>
          <w:rFonts w:hint="eastAsia"/>
          <w:sz w:val="24"/>
          <w:szCs w:val="24"/>
        </w:rPr>
      </w:pPr>
      <w:r>
        <w:rPr>
          <w:rFonts w:hint="eastAsia"/>
          <w:sz w:val="24"/>
          <w:szCs w:val="24"/>
        </w:rPr>
        <w:t>根据技术需求中的质量保证要求，编制质量控制措施。</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二十二、安全管理方案</w:t>
      </w:r>
    </w:p>
    <w:p w:rsidR="00C97848" w:rsidRDefault="00C97848" w:rsidP="00C97848">
      <w:pPr>
        <w:jc w:val="left"/>
        <w:rPr>
          <w:rFonts w:ascii="宋体" w:eastAsia="宋体" w:hAnsi="宋体" w:hint="eastAsia"/>
          <w:sz w:val="24"/>
        </w:rPr>
      </w:pPr>
    </w:p>
    <w:p w:rsidR="00C97848" w:rsidRDefault="00C97848" w:rsidP="00C97848">
      <w:pPr>
        <w:rPr>
          <w:rFonts w:hint="eastAsia"/>
        </w:rPr>
      </w:pPr>
      <w:r>
        <w:rPr>
          <w:rFonts w:hint="eastAsia"/>
          <w:sz w:val="24"/>
          <w:szCs w:val="24"/>
        </w:rPr>
        <w:t>根据技术需求中的安全管理建设需求，编制安全管理方案。</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二十三、服务方案</w:t>
      </w:r>
    </w:p>
    <w:p w:rsidR="00C97848" w:rsidRDefault="00C97848" w:rsidP="00C97848">
      <w:pPr>
        <w:jc w:val="left"/>
        <w:rPr>
          <w:rFonts w:ascii="宋体" w:eastAsia="宋体" w:hAnsi="宋体" w:hint="eastAsia"/>
          <w:sz w:val="24"/>
        </w:rPr>
      </w:pPr>
    </w:p>
    <w:p w:rsidR="00C97848" w:rsidRDefault="00C97848" w:rsidP="00C97848">
      <w:pPr>
        <w:rPr>
          <w:rFonts w:hint="eastAsia"/>
          <w:sz w:val="24"/>
          <w:szCs w:val="24"/>
        </w:rPr>
      </w:pPr>
      <w:r>
        <w:rPr>
          <w:rFonts w:hint="eastAsia"/>
          <w:sz w:val="24"/>
          <w:szCs w:val="24"/>
        </w:rPr>
        <w:t>根据技术文件中的服务要求，编制售后服务响应方案。</w:t>
      </w:r>
    </w:p>
    <w:p w:rsidR="00C97848" w:rsidRDefault="00C97848" w:rsidP="00C97848"/>
    <w:p w:rsidR="00C97848" w:rsidRDefault="00C97848" w:rsidP="00C97848"/>
    <w:p w:rsidR="00C97848" w:rsidRDefault="00C97848" w:rsidP="00C97848">
      <w:pPr>
        <w:widowControl/>
        <w:jc w:val="left"/>
        <w:rPr>
          <w:kern w:val="0"/>
        </w:rPr>
        <w:sectPr w:rsidR="00C97848">
          <w:pgSz w:w="11906" w:h="16838"/>
          <w:pgMar w:top="1440" w:right="1800" w:bottom="1440" w:left="1800" w:header="851" w:footer="992" w:gutter="0"/>
          <w:cols w:space="720"/>
          <w:docGrid w:type="lines" w:linePitch="312"/>
        </w:sectPr>
      </w:pPr>
    </w:p>
    <w:p w:rsidR="00C97848" w:rsidRDefault="00C97848" w:rsidP="00C97848">
      <w:pPr>
        <w:jc w:val="center"/>
        <w:rPr>
          <w:rFonts w:ascii="宋体" w:eastAsia="宋体" w:hAnsi="宋体"/>
          <w:sz w:val="28"/>
        </w:rPr>
      </w:pPr>
      <w:r>
        <w:rPr>
          <w:rFonts w:ascii="宋体" w:eastAsia="宋体" w:hAnsi="宋体" w:hint="eastAsia"/>
          <w:sz w:val="28"/>
        </w:rPr>
        <w:lastRenderedPageBreak/>
        <w:t>二十四、原厂售后服务承诺函</w:t>
      </w:r>
    </w:p>
    <w:p w:rsidR="00C97848" w:rsidRDefault="00C97848" w:rsidP="00C97848">
      <w:pPr>
        <w:jc w:val="left"/>
        <w:rPr>
          <w:rFonts w:ascii="宋体" w:eastAsia="宋体" w:hAnsi="宋体" w:hint="eastAsia"/>
          <w:sz w:val="24"/>
        </w:rPr>
      </w:pPr>
    </w:p>
    <w:p w:rsidR="00C97848" w:rsidRDefault="00C97848" w:rsidP="00C97848">
      <w:pPr>
        <w:spacing w:line="360" w:lineRule="auto"/>
        <w:rPr>
          <w:rFonts w:ascii="宋体" w:hAnsi="宋体" w:hint="eastAsia"/>
          <w:kern w:val="0"/>
          <w:sz w:val="24"/>
        </w:rPr>
      </w:pPr>
      <w:r>
        <w:rPr>
          <w:rFonts w:ascii="宋体" w:hAnsi="宋体" w:hint="eastAsia"/>
          <w:kern w:val="0"/>
          <w:sz w:val="24"/>
        </w:rPr>
        <w:t>提供超景深三位数码显微系统、便携X射线荧光能谱仪、高精度全能型图像采集设备、实物档案三维扫描仪等产品的原厂售后服务承诺函。</w:t>
      </w:r>
    </w:p>
    <w:p w:rsidR="00C97848" w:rsidRDefault="00C97848" w:rsidP="00C97848">
      <w:pPr>
        <w:spacing w:line="360" w:lineRule="auto"/>
        <w:rPr>
          <w:rFonts w:ascii="宋体" w:hAnsi="宋体" w:hint="eastAsia"/>
          <w:kern w:val="0"/>
          <w:sz w:val="24"/>
        </w:rPr>
      </w:pPr>
    </w:p>
    <w:p w:rsidR="00C97848" w:rsidRDefault="00C97848" w:rsidP="00C97848">
      <w:pPr>
        <w:rPr>
          <w:rFonts w:hint="eastAsia"/>
        </w:rPr>
      </w:pPr>
    </w:p>
    <w:p w:rsidR="00C97848" w:rsidRDefault="00C97848" w:rsidP="00C97848"/>
    <w:p w:rsidR="00C97848" w:rsidRDefault="00C97848" w:rsidP="00C97848"/>
    <w:p w:rsidR="00C97848" w:rsidRDefault="00C97848" w:rsidP="00C97848">
      <w:pPr>
        <w:widowControl/>
        <w:jc w:val="left"/>
      </w:pPr>
      <w:r>
        <w:rPr>
          <w:kern w:val="0"/>
        </w:rPr>
        <w:br w:type="page"/>
      </w:r>
    </w:p>
    <w:p w:rsidR="00C97848" w:rsidRDefault="00C97848" w:rsidP="00C97848">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C97848" w:rsidRDefault="00C97848" w:rsidP="00C97848">
      <w:pPr>
        <w:jc w:val="left"/>
        <w:rPr>
          <w:rFonts w:ascii="宋体" w:eastAsia="宋体" w:hAnsi="宋体" w:hint="eastAsia"/>
          <w:b/>
          <w:sz w:val="28"/>
        </w:rPr>
      </w:pPr>
    </w:p>
    <w:p w:rsidR="00C97848" w:rsidRDefault="00C97848" w:rsidP="00C97848">
      <w:pPr>
        <w:spacing w:line="360" w:lineRule="auto"/>
        <w:jc w:val="left"/>
        <w:rPr>
          <w:rFonts w:ascii="宋体" w:eastAsia="宋体" w:hAnsi="宋体" w:hint="eastAsia"/>
          <w:b/>
          <w:sz w:val="24"/>
        </w:rPr>
      </w:pPr>
      <w:r>
        <w:rPr>
          <w:rFonts w:ascii="宋体" w:eastAsia="宋体" w:hAnsi="宋体" w:hint="eastAsia"/>
          <w:b/>
          <w:sz w:val="24"/>
        </w:rPr>
        <w:t>一、资格审查</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C97848" w:rsidRDefault="00C97848" w:rsidP="00C97848">
      <w:pPr>
        <w:spacing w:line="360" w:lineRule="auto"/>
        <w:jc w:val="left"/>
        <w:rPr>
          <w:rFonts w:ascii="宋体" w:eastAsia="宋体" w:hAnsi="宋体" w:hint="eastAsia"/>
          <w:b/>
          <w:sz w:val="24"/>
        </w:rPr>
      </w:pPr>
      <w:r>
        <w:rPr>
          <w:rFonts w:ascii="宋体" w:eastAsia="宋体" w:hAnsi="宋体" w:hint="eastAsia"/>
          <w:b/>
          <w:sz w:val="24"/>
        </w:rPr>
        <w:t>二、符合性检查</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4.节能强制产品</w:t>
      </w:r>
    </w:p>
    <w:p w:rsidR="00C97848" w:rsidRDefault="00C97848" w:rsidP="00C97848">
      <w:pPr>
        <w:spacing w:line="360" w:lineRule="auto"/>
        <w:jc w:val="left"/>
        <w:rPr>
          <w:rFonts w:ascii="宋体" w:eastAsia="宋体" w:hAnsi="宋体" w:hint="eastAsia"/>
          <w:sz w:val="24"/>
        </w:rPr>
      </w:pPr>
      <w:r>
        <w:rPr>
          <w:rFonts w:ascii="宋体" w:eastAsia="宋体" w:hAnsi="宋体" w:hint="eastAsia"/>
          <w:sz w:val="24"/>
        </w:rPr>
        <w:t xml:space="preserve">    5.技术需求中★号条款响应情况</w:t>
      </w:r>
    </w:p>
    <w:p w:rsidR="00C97848" w:rsidRDefault="00C97848" w:rsidP="00C97848">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C97848" w:rsidTr="00C97848">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97848" w:rsidRDefault="00C97848">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97848" w:rsidRDefault="00C97848">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97848" w:rsidRDefault="00C97848">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97848" w:rsidRDefault="00C97848">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C97848" w:rsidRDefault="00C97848">
            <w:pPr>
              <w:jc w:val="center"/>
              <w:rPr>
                <w:rFonts w:ascii="黑体" w:eastAsia="黑体" w:hAnsi="黑体"/>
                <w:sz w:val="24"/>
              </w:rPr>
            </w:pPr>
            <w:r>
              <w:rPr>
                <w:rFonts w:ascii="黑体" w:eastAsia="黑体" w:hAnsi="黑体" w:hint="eastAsia"/>
                <w:sz w:val="24"/>
              </w:rPr>
              <w:t>对应的投标格式</w:t>
            </w:r>
          </w:p>
        </w:tc>
      </w:tr>
      <w:tr w:rsidR="00C97848" w:rsidTr="00C97848">
        <w:tc>
          <w:tcPr>
            <w:tcW w:w="395" w:type="pct"/>
            <w:vMerge w:val="restart"/>
            <w:tcBorders>
              <w:top w:val="single" w:sz="4" w:space="0" w:color="auto"/>
              <w:left w:val="single" w:sz="4" w:space="0" w:color="auto"/>
              <w:bottom w:val="single" w:sz="4" w:space="0" w:color="auto"/>
              <w:right w:val="single" w:sz="4" w:space="0" w:color="auto"/>
            </w:tcBorders>
            <w:hideMark/>
          </w:tcPr>
          <w:p w:rsidR="00C97848" w:rsidRDefault="00C97848">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2016年至今，投标人独立承担过的同类档案保护或网络安全产品项目实施案例。1个得1分，最高得6分，没有得0分。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应用案例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w:t>
            </w:r>
            <w:r>
              <w:rPr>
                <w:rFonts w:ascii="宋体" w:eastAsia="宋体" w:hAnsi="宋体" w:hint="eastAsia"/>
                <w:sz w:val="24"/>
              </w:rPr>
              <w:lastRenderedPageBreak/>
              <w:t>效期之内的节能产品认证证书。每有一款产品满足要求得1分，满分2分。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所投产品的节能性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本项目采购产品属于环境标志政府采购品目清单范围内的，投标人提供国家确定的认证机构出具的、处于有效期之内的环境标志产品认证证书。每有一款产品满足要求得1分，满分2分。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所投产品的节能环保性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4.ISO9001质量管理体系认证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ISO9001质量管理体系认证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5.ISO20000信息技术服务管理体系认证</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ISO20000信息技术服务管理体系认证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6.ISO27001信息安全管理体系认证</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ISO27001信息安全管理体系认证 </w:t>
            </w:r>
          </w:p>
        </w:tc>
      </w:tr>
      <w:tr w:rsidR="00C97848" w:rsidTr="00C97848">
        <w:tc>
          <w:tcPr>
            <w:tcW w:w="395" w:type="pct"/>
            <w:vMerge w:val="restart"/>
            <w:tcBorders>
              <w:top w:val="single" w:sz="4" w:space="0" w:color="auto"/>
              <w:left w:val="single" w:sz="4" w:space="0" w:color="auto"/>
              <w:bottom w:val="single" w:sz="4" w:space="0" w:color="auto"/>
              <w:right w:val="single" w:sz="4" w:space="0" w:color="auto"/>
            </w:tcBorders>
            <w:hideMark/>
          </w:tcPr>
          <w:p w:rsidR="00C97848" w:rsidRDefault="00C97848">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项目经理从业经历需3年以上并具有同类项目经验，（须提供近半年以来任意一个月的社会保险缴纳证明），得3分，没有不得分。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项目经理资质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项目组成员具有所投产品1年以上现场维护经验，每具有一人，得1分，最多4分（须提供成员近半年以来任意一个月的社会保险缴纳证明）。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项目组成员配备情况 </w:t>
            </w:r>
          </w:p>
        </w:tc>
      </w:tr>
      <w:tr w:rsidR="00C97848" w:rsidTr="00C97848">
        <w:tc>
          <w:tcPr>
            <w:tcW w:w="395" w:type="pct"/>
            <w:vMerge w:val="restart"/>
            <w:tcBorders>
              <w:top w:val="single" w:sz="4" w:space="0" w:color="auto"/>
              <w:left w:val="single" w:sz="4" w:space="0" w:color="auto"/>
              <w:bottom w:val="single" w:sz="4" w:space="0" w:color="auto"/>
              <w:right w:val="single" w:sz="4" w:space="0" w:color="auto"/>
            </w:tcBorders>
            <w:hideMark/>
          </w:tcPr>
          <w:p w:rsidR="00C97848" w:rsidRDefault="00C97848">
            <w:pPr>
              <w:jc w:val="center"/>
              <w:rPr>
                <w:rFonts w:ascii="宋体" w:eastAsia="宋体" w:hAnsi="宋体"/>
                <w:sz w:val="24"/>
              </w:rPr>
            </w:pPr>
            <w:r>
              <w:rPr>
                <w:rFonts w:ascii="宋体" w:eastAsia="宋体" w:hAnsi="宋体" w:hint="eastAsia"/>
                <w:sz w:val="24"/>
              </w:rPr>
              <w:t>第三部分 产品</w:t>
            </w:r>
            <w:r>
              <w:rPr>
                <w:rFonts w:ascii="宋体" w:eastAsia="宋体" w:hAnsi="宋体" w:hint="eastAsia"/>
                <w:sz w:val="24"/>
              </w:rPr>
              <w:lastRenderedPageBreak/>
              <w:t>选型及实施方案</w:t>
            </w: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lastRenderedPageBreak/>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1.满足招标文件硬件产品要求的全部技术指标得26.5分；</w:t>
            </w:r>
          </w:p>
          <w:p w:rsidR="00C97848" w:rsidRDefault="00C97848">
            <w:pPr>
              <w:jc w:val="left"/>
              <w:rPr>
                <w:rFonts w:ascii="宋体" w:eastAsia="宋体" w:hAnsi="宋体"/>
                <w:sz w:val="24"/>
              </w:rPr>
            </w:pPr>
            <w:r>
              <w:rPr>
                <w:rFonts w:ascii="宋体" w:eastAsia="宋体" w:hAnsi="宋体" w:hint="eastAsia"/>
                <w:sz w:val="24"/>
              </w:rPr>
              <w:t>2. 每有一项技术指标不满足招标文</w:t>
            </w:r>
            <w:r>
              <w:rPr>
                <w:rFonts w:ascii="宋体" w:eastAsia="宋体" w:hAnsi="宋体" w:hint="eastAsia"/>
                <w:sz w:val="24"/>
              </w:rPr>
              <w:lastRenderedPageBreak/>
              <w:t>件技术要求的，扣0.1分，扣完为止。</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lastRenderedPageBreak/>
              <w:t>0～26.5</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技术指标满足情况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2.进度计划安排</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提供详细的进度计划安排，具有针对性和可实施性，得3分，针对性和可实施性一般，得1分，针对性和可实施性较差，不切合实际，得0分。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进度计划安排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3.质量控制措施</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提供详细的质量控制措施，具有针对性和可实施性，得4分，针对性和可实施性一般，得2分，针对性和可实施性较差，不切合实际，得0分。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质量控制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4.安全管理方案</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提供详细的安全管理方案，具有针对性和可实施性，得3.5分，针对性和可实施性一般，得2分，针对性和可实施性较差，不切合实际，得0分。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0～3.5</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安全管理方案 </w:t>
            </w:r>
          </w:p>
        </w:tc>
      </w:tr>
      <w:tr w:rsidR="00C97848" w:rsidTr="00C97848">
        <w:tc>
          <w:tcPr>
            <w:tcW w:w="395" w:type="pct"/>
            <w:vMerge w:val="restart"/>
            <w:tcBorders>
              <w:top w:val="single" w:sz="4" w:space="0" w:color="auto"/>
              <w:left w:val="single" w:sz="4" w:space="0" w:color="auto"/>
              <w:bottom w:val="single" w:sz="4" w:space="0" w:color="auto"/>
              <w:right w:val="single" w:sz="4" w:space="0" w:color="auto"/>
            </w:tcBorders>
            <w:hideMark/>
          </w:tcPr>
          <w:p w:rsidR="00C97848" w:rsidRDefault="00C97848">
            <w:pPr>
              <w:jc w:val="center"/>
              <w:rPr>
                <w:rFonts w:ascii="宋体" w:eastAsia="宋体" w:hAnsi="宋体"/>
                <w:sz w:val="24"/>
              </w:rPr>
            </w:pPr>
            <w:r>
              <w:rPr>
                <w:rFonts w:ascii="宋体" w:eastAsia="宋体" w:hAnsi="宋体" w:hint="eastAsia"/>
                <w:sz w:val="24"/>
              </w:rPr>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1.服务方案</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全部满足技术需求中的“服务要求”，得4分，一项不满足扣2分，扣完为止。</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服务方案 </w:t>
            </w:r>
          </w:p>
        </w:tc>
      </w:tr>
      <w:tr w:rsidR="00C97848" w:rsidTr="00C97848">
        <w:tc>
          <w:tcPr>
            <w:tcW w:w="0" w:type="auto"/>
            <w:vMerge/>
            <w:tcBorders>
              <w:top w:val="single" w:sz="4" w:space="0" w:color="auto"/>
              <w:left w:val="single" w:sz="4" w:space="0" w:color="auto"/>
              <w:bottom w:val="single" w:sz="4" w:space="0" w:color="auto"/>
              <w:right w:val="single" w:sz="4" w:space="0" w:color="auto"/>
            </w:tcBorders>
            <w:vAlign w:val="center"/>
            <w:hideMark/>
          </w:tcPr>
          <w:p w:rsidR="00C97848" w:rsidRDefault="00C9784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2.原厂售后服务承诺函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提供虚拟化平台软件、机架式服务器、档案存储磁盘阵列扩容、保垒主机、入侵防御、漏洞扫描等产品的原厂售后服务承诺函，提供1个得1分，满分6分。</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 xml:space="preserve">原厂售后服务承诺函 </w:t>
            </w:r>
          </w:p>
        </w:tc>
      </w:tr>
      <w:tr w:rsidR="00C97848" w:rsidTr="00C97848">
        <w:tc>
          <w:tcPr>
            <w:tcW w:w="395" w:type="pct"/>
            <w:tcBorders>
              <w:top w:val="single" w:sz="4" w:space="0" w:color="auto"/>
              <w:left w:val="single" w:sz="4" w:space="0" w:color="auto"/>
              <w:bottom w:val="single" w:sz="4" w:space="0" w:color="auto"/>
              <w:right w:val="single" w:sz="4" w:space="0" w:color="auto"/>
            </w:tcBorders>
            <w:hideMark/>
          </w:tcPr>
          <w:p w:rsidR="00C97848" w:rsidRDefault="00C97848">
            <w:pPr>
              <w:jc w:val="center"/>
              <w:rPr>
                <w:rFonts w:ascii="宋体" w:eastAsia="宋体" w:hAnsi="宋体"/>
                <w:sz w:val="24"/>
              </w:rPr>
            </w:pPr>
            <w:r>
              <w:rPr>
                <w:rFonts w:ascii="宋体" w:eastAsia="宋体" w:hAnsi="宋体" w:hint="eastAsia"/>
                <w:sz w:val="24"/>
              </w:rPr>
              <w:t xml:space="preserve">第五部分 </w:t>
            </w:r>
            <w:r>
              <w:rPr>
                <w:rFonts w:ascii="宋体" w:eastAsia="宋体" w:hAnsi="宋体" w:hint="eastAsia"/>
                <w:sz w:val="24"/>
              </w:rPr>
              <w:lastRenderedPageBreak/>
              <w:t>报价分</w:t>
            </w:r>
          </w:p>
        </w:tc>
        <w:tc>
          <w:tcPr>
            <w:tcW w:w="1184"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lastRenderedPageBreak/>
              <w:t>1.价格</w:t>
            </w:r>
          </w:p>
        </w:tc>
        <w:tc>
          <w:tcPr>
            <w:tcW w:w="1316"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t>（1）满足招标文件要求且投标价格最低的投标报价为评标基准价，其投标</w:t>
            </w:r>
            <w:r>
              <w:rPr>
                <w:rFonts w:ascii="宋体" w:eastAsia="宋体" w:hAnsi="宋体" w:hint="eastAsia"/>
                <w:sz w:val="24"/>
              </w:rPr>
              <w:lastRenderedPageBreak/>
              <w:t>人的报价分为最高分30分；</w:t>
            </w:r>
          </w:p>
          <w:p w:rsidR="00C97848" w:rsidRDefault="00C97848">
            <w:pPr>
              <w:jc w:val="left"/>
              <w:rPr>
                <w:rFonts w:ascii="宋体" w:eastAsia="宋体" w:hAnsi="宋体" w:hint="eastAsia"/>
                <w:sz w:val="24"/>
              </w:rPr>
            </w:pPr>
            <w:r>
              <w:rPr>
                <w:rFonts w:ascii="宋体" w:eastAsia="宋体" w:hAnsi="宋体" w:hint="eastAsia"/>
                <w:sz w:val="24"/>
              </w:rPr>
              <w:t>（2）其他投标人的报价分按以下公式计算：</w:t>
            </w:r>
          </w:p>
          <w:p w:rsidR="00C97848" w:rsidRDefault="00C97848">
            <w:pPr>
              <w:jc w:val="left"/>
              <w:rPr>
                <w:rFonts w:ascii="宋体" w:eastAsia="宋体" w:hAnsi="宋体" w:hint="eastAsia"/>
                <w:sz w:val="24"/>
              </w:rPr>
            </w:pPr>
            <w:r>
              <w:rPr>
                <w:rFonts w:ascii="宋体" w:eastAsia="宋体" w:hAnsi="宋体" w:hint="eastAsia"/>
                <w:sz w:val="24"/>
              </w:rPr>
              <w:t>报价得分=(评标基准价／投标报价)×价格权值×100；</w:t>
            </w:r>
          </w:p>
          <w:p w:rsidR="00C97848" w:rsidRDefault="00C97848">
            <w:pPr>
              <w:jc w:val="left"/>
              <w:rPr>
                <w:rFonts w:ascii="宋体" w:eastAsia="宋体" w:hAnsi="宋体" w:hint="eastAsia"/>
                <w:sz w:val="24"/>
              </w:rPr>
            </w:pPr>
            <w:r>
              <w:rPr>
                <w:rFonts w:ascii="宋体" w:eastAsia="宋体" w:hAnsi="宋体" w:hint="eastAsia"/>
                <w:sz w:val="24"/>
              </w:rPr>
              <w:t>（3）小型、微型企业价格折扣率</w:t>
            </w:r>
          </w:p>
          <w:p w:rsidR="00C97848" w:rsidRDefault="00C97848">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C97848" w:rsidRDefault="00C97848">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C97848" w:rsidRDefault="00C97848">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C97848" w:rsidRDefault="00C97848">
            <w:pPr>
              <w:rPr>
                <w:rFonts w:ascii="宋体" w:eastAsia="宋体" w:hAnsi="宋体"/>
                <w:sz w:val="24"/>
              </w:rPr>
            </w:pPr>
          </w:p>
        </w:tc>
      </w:tr>
    </w:tbl>
    <w:p w:rsidR="00C97848" w:rsidRDefault="00C97848" w:rsidP="00C97848">
      <w:pPr>
        <w:rPr>
          <w:rFonts w:ascii="宋体" w:eastAsia="宋体" w:hAnsi="宋体" w:hint="eastAsia"/>
          <w:sz w:val="24"/>
        </w:rPr>
      </w:pP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Pr>
        <w:jc w:val="center"/>
        <w:rPr>
          <w:rFonts w:ascii="宋体" w:eastAsia="宋体" w:hAnsi="宋体"/>
          <w:b/>
          <w:sz w:val="28"/>
        </w:rPr>
      </w:pPr>
      <w:r>
        <w:rPr>
          <w:rFonts w:ascii="宋体" w:eastAsia="宋体" w:hAnsi="宋体" w:hint="eastAsia"/>
          <w:b/>
          <w:sz w:val="28"/>
        </w:rPr>
        <w:lastRenderedPageBreak/>
        <w:t>第五部分 技术规格及要求</w:t>
      </w:r>
    </w:p>
    <w:p w:rsidR="00C97848" w:rsidRDefault="00C97848" w:rsidP="00C97848">
      <w:pPr>
        <w:jc w:val="left"/>
        <w:rPr>
          <w:rFonts w:ascii="宋体" w:eastAsia="宋体" w:hAnsi="宋体" w:hint="eastAsia"/>
          <w:sz w:val="24"/>
        </w:rPr>
      </w:pPr>
      <w:r>
        <w:rPr>
          <w:rFonts w:ascii="宋体" w:eastAsia="宋体" w:hAnsi="宋体" w:hint="eastAsia"/>
          <w:sz w:val="24"/>
        </w:rPr>
        <w:t>详见附件：</w:t>
      </w:r>
    </w:p>
    <w:p w:rsidR="00C97848" w:rsidRDefault="00C97848" w:rsidP="00C97848">
      <w:pPr>
        <w:rPr>
          <w:rFonts w:ascii="宋体" w:eastAsia="宋体" w:hAnsi="宋体" w:hint="eastAsia"/>
          <w:sz w:val="24"/>
        </w:rPr>
      </w:pPr>
      <w:r>
        <w:rPr>
          <w:rFonts w:ascii="宋体" w:eastAsia="宋体" w:hAnsi="宋体" w:hint="eastAsia"/>
          <w:sz w:val="24"/>
        </w:rPr>
        <w:t xml:space="preserve">    技术文件（终）.</w:t>
      </w:r>
      <w:proofErr w:type="spellStart"/>
      <w:r>
        <w:rPr>
          <w:rFonts w:ascii="宋体" w:eastAsia="宋体" w:hAnsi="宋体" w:hint="eastAsia"/>
          <w:sz w:val="24"/>
        </w:rPr>
        <w:t>docx</w:t>
      </w:r>
      <w:proofErr w:type="spellEnd"/>
    </w:p>
    <w:p w:rsidR="00C97848" w:rsidRDefault="00C97848" w:rsidP="00C97848">
      <w:pPr>
        <w:rPr>
          <w:rFonts w:ascii="宋体" w:eastAsia="宋体" w:hAnsi="宋体" w:hint="eastAsia"/>
          <w:sz w:val="24"/>
        </w:rPr>
      </w:pP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 w:rsidR="00C97848" w:rsidRDefault="00C97848" w:rsidP="00C97848">
      <w:pPr>
        <w:jc w:val="center"/>
        <w:rPr>
          <w:rFonts w:ascii="宋体" w:eastAsia="宋体" w:hAnsi="宋体"/>
          <w:sz w:val="72"/>
        </w:rPr>
      </w:pPr>
      <w:r>
        <w:rPr>
          <w:rFonts w:ascii="宋体" w:eastAsia="宋体" w:hAnsi="宋体" w:hint="eastAsia"/>
          <w:b/>
          <w:sz w:val="72"/>
        </w:rPr>
        <w:t>第二章 通用部分</w:t>
      </w: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Pr>
        <w:pStyle w:val="a9"/>
        <w:numPr>
          <w:ilvl w:val="0"/>
          <w:numId w:val="0"/>
        </w:numPr>
        <w:tabs>
          <w:tab w:val="clear" w:pos="4832"/>
          <w:tab w:val="num" w:pos="6816"/>
        </w:tabs>
        <w:ind w:left="-11"/>
        <w:rPr>
          <w:rFonts w:ascii="黑体" w:eastAsia="黑体" w:hAnsi="黑体"/>
          <w:sz w:val="28"/>
          <w:szCs w:val="24"/>
          <w:lang w:eastAsia="zh-CN"/>
        </w:rPr>
      </w:pPr>
      <w:r>
        <w:rPr>
          <w:rFonts w:ascii="黑体" w:eastAsia="黑体" w:hAnsi="黑体" w:hint="eastAsia"/>
          <w:sz w:val="28"/>
          <w:szCs w:val="24"/>
          <w:lang w:eastAsia="zh-CN"/>
        </w:rPr>
        <w:lastRenderedPageBreak/>
        <w:t>第一部分 投标人须知</w:t>
      </w:r>
    </w:p>
    <w:p w:rsidR="00C97848" w:rsidRDefault="00C97848" w:rsidP="00C97848">
      <w:pPr>
        <w:rPr>
          <w:rFonts w:ascii="黑体" w:eastAsia="黑体" w:hAnsi="黑体" w:hint="eastAsia"/>
          <w:sz w:val="28"/>
          <w:szCs w:val="24"/>
        </w:rPr>
      </w:pPr>
    </w:p>
    <w:p w:rsidR="00C97848" w:rsidRDefault="00C97848" w:rsidP="00C97848">
      <w:pPr>
        <w:rPr>
          <w:rFonts w:hint="eastAsia"/>
          <w:sz w:val="24"/>
          <w:szCs w:val="24"/>
        </w:rPr>
      </w:pPr>
    </w:p>
    <w:p w:rsidR="00C97848" w:rsidRDefault="00C97848" w:rsidP="00C97848">
      <w:pPr>
        <w:pStyle w:val="a9"/>
        <w:numPr>
          <w:ilvl w:val="0"/>
          <w:numId w:val="0"/>
        </w:numPr>
        <w:tabs>
          <w:tab w:val="clear" w:pos="4832"/>
          <w:tab w:val="num" w:pos="6816"/>
        </w:tabs>
        <w:ind w:left="-11"/>
        <w:rPr>
          <w:sz w:val="24"/>
          <w:szCs w:val="24"/>
        </w:rPr>
      </w:pPr>
      <w:proofErr w:type="spellStart"/>
      <w:r>
        <w:rPr>
          <w:rFonts w:hint="eastAsia"/>
          <w:sz w:val="24"/>
          <w:szCs w:val="24"/>
        </w:rPr>
        <w:t>一、总则</w:t>
      </w:r>
      <w:proofErr w:type="spellEnd"/>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C97848" w:rsidRDefault="00C97848" w:rsidP="00C97848">
      <w:pPr>
        <w:numPr>
          <w:ilvl w:val="1"/>
          <w:numId w:val="12"/>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C97848" w:rsidRDefault="00C97848" w:rsidP="00C97848">
      <w:pPr>
        <w:pStyle w:val="a8"/>
        <w:spacing w:line="360" w:lineRule="auto"/>
        <w:ind w:left="420" w:firstLineChars="0" w:firstLine="0"/>
        <w:rPr>
          <w:rFonts w:hint="eastAsia"/>
        </w:rPr>
      </w:pPr>
      <w:proofErr w:type="spellStart"/>
      <w:r>
        <w:rPr>
          <w:rFonts w:hint="eastAsia"/>
        </w:rPr>
        <w:t>投标人应承担所有与本次投标有关的费用，不论投标的结果如何，招标方在任何情况下均无义务和责任承担这些费用</w:t>
      </w:r>
      <w:proofErr w:type="spellEnd"/>
      <w:r>
        <w:rPr>
          <w:rFonts w:hint="eastAsia"/>
        </w:rPr>
        <w:t>。</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二、招标文件说明</w:t>
      </w:r>
      <w:proofErr w:type="spellEnd"/>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C97848" w:rsidRDefault="00C97848" w:rsidP="00C97848">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C97848" w:rsidRDefault="00C97848" w:rsidP="00C97848">
      <w:pPr>
        <w:numPr>
          <w:ilvl w:val="1"/>
          <w:numId w:val="12"/>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三、投标文件编写</w:t>
      </w:r>
      <w:proofErr w:type="spellEnd"/>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C97848" w:rsidRDefault="00C97848" w:rsidP="00C97848">
      <w:pPr>
        <w:numPr>
          <w:ilvl w:val="2"/>
          <w:numId w:val="12"/>
        </w:numPr>
        <w:snapToGrid w:val="0"/>
        <w:spacing w:line="360" w:lineRule="auto"/>
        <w:rPr>
          <w:rFonts w:ascii="宋体" w:hAnsi="宋体" w:hint="eastAsia"/>
          <w:sz w:val="24"/>
          <w:szCs w:val="24"/>
        </w:rPr>
      </w:pPr>
      <w:r>
        <w:rPr>
          <w:rFonts w:ascii="宋体" w:hAnsi="宋体" w:hint="eastAsia"/>
          <w:sz w:val="24"/>
          <w:szCs w:val="24"/>
        </w:rPr>
        <w:t>硬件要求:</w:t>
      </w:r>
    </w:p>
    <w:p w:rsidR="00C97848" w:rsidRDefault="00C97848" w:rsidP="00C97848">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C97848" w:rsidRDefault="00C97848" w:rsidP="00C97848">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C97848" w:rsidRDefault="00C97848" w:rsidP="00C97848">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C97848" w:rsidRDefault="00C97848" w:rsidP="00C97848">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C97848" w:rsidRDefault="00C97848" w:rsidP="00C97848">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C97848" w:rsidRDefault="00C97848" w:rsidP="00C97848">
      <w:pPr>
        <w:numPr>
          <w:ilvl w:val="2"/>
          <w:numId w:val="12"/>
        </w:numPr>
        <w:snapToGrid w:val="0"/>
        <w:spacing w:line="360" w:lineRule="auto"/>
        <w:rPr>
          <w:rFonts w:ascii="宋体" w:hAnsi="宋体"/>
          <w:sz w:val="24"/>
          <w:szCs w:val="24"/>
        </w:rPr>
      </w:pPr>
      <w:r>
        <w:rPr>
          <w:rFonts w:ascii="宋体" w:hAnsi="宋体" w:hint="eastAsia"/>
          <w:sz w:val="24"/>
          <w:szCs w:val="24"/>
        </w:rPr>
        <w:t>软件要求:</w:t>
      </w:r>
    </w:p>
    <w:p w:rsidR="00C97848" w:rsidRDefault="00C97848" w:rsidP="00C97848">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C97848" w:rsidRDefault="00C97848" w:rsidP="00C97848">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C97848" w:rsidRDefault="00C97848" w:rsidP="00C97848">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C97848" w:rsidRDefault="00C97848" w:rsidP="00C97848">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C97848" w:rsidRDefault="00C97848" w:rsidP="00C97848">
      <w:pPr>
        <w:pStyle w:val="20"/>
        <w:spacing w:line="360" w:lineRule="auto"/>
        <w:rPr>
          <w:rFonts w:hint="eastAsia"/>
        </w:rPr>
      </w:pPr>
      <w:proofErr w:type="spellStart"/>
      <w:r>
        <w:rPr>
          <w:rFonts w:hint="eastAsia"/>
        </w:rPr>
        <w:t>计量单位应当使用中华人民共和国法定计量单位，招标文件的技术要求中另有规定的除外</w:t>
      </w:r>
      <w:proofErr w:type="spellEnd"/>
      <w:r>
        <w:rPr>
          <w:rFonts w:hint="eastAsia"/>
        </w:rPr>
        <w:t>。</w:t>
      </w:r>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C97848" w:rsidRDefault="00C97848" w:rsidP="00C97848">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C97848" w:rsidRDefault="00C97848" w:rsidP="00C97848">
      <w:pPr>
        <w:numPr>
          <w:ilvl w:val="0"/>
          <w:numId w:val="12"/>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C97848" w:rsidRDefault="00C97848" w:rsidP="00C97848">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C97848" w:rsidRDefault="00C97848" w:rsidP="00C97848">
      <w:pPr>
        <w:numPr>
          <w:ilvl w:val="0"/>
          <w:numId w:val="12"/>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C97848" w:rsidRDefault="00C97848" w:rsidP="00C97848">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四、投标文件的递交</w:t>
      </w:r>
      <w:proofErr w:type="spellEnd"/>
    </w:p>
    <w:p w:rsidR="00C97848" w:rsidRDefault="00C97848" w:rsidP="00C97848">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C97848" w:rsidRDefault="00C97848" w:rsidP="00C97848">
      <w:pPr>
        <w:numPr>
          <w:ilvl w:val="1"/>
          <w:numId w:val="12"/>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C97848" w:rsidRDefault="00C97848" w:rsidP="00C97848">
      <w:pPr>
        <w:numPr>
          <w:ilvl w:val="0"/>
          <w:numId w:val="12"/>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C97848" w:rsidRDefault="00C97848" w:rsidP="00C97848">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电子化平台以投标人最后上传成功的投标文件为准。</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五、开标</w:t>
      </w:r>
      <w:proofErr w:type="spellEnd"/>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C97848" w:rsidRDefault="00C97848" w:rsidP="00C97848">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开标时，部分投标人投标文件未解密的，开标可以继续进行。若解密成功的投标人不足三家，该项目或该包按废标处理。</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六、资格审查</w:t>
      </w:r>
      <w:proofErr w:type="spellEnd"/>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资格审查合格的投标人不足3家的，该项目或该包不得评标。</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C97848" w:rsidRDefault="00C97848" w:rsidP="00C97848">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七、评标</w:t>
      </w:r>
      <w:proofErr w:type="spellEnd"/>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C97848" w:rsidRDefault="00C97848" w:rsidP="00C97848">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C97848" w:rsidRDefault="00C97848" w:rsidP="00C97848">
      <w:pPr>
        <w:numPr>
          <w:ilvl w:val="2"/>
          <w:numId w:val="14"/>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C97848" w:rsidRDefault="00C97848" w:rsidP="00C97848">
      <w:pPr>
        <w:numPr>
          <w:ilvl w:val="2"/>
          <w:numId w:val="14"/>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C97848" w:rsidRDefault="00C97848" w:rsidP="00C97848">
      <w:pPr>
        <w:numPr>
          <w:ilvl w:val="2"/>
          <w:numId w:val="14"/>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C97848" w:rsidRDefault="00C97848" w:rsidP="00C97848">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C97848" w:rsidRDefault="00C97848" w:rsidP="00C97848">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C97848" w:rsidRDefault="00C97848" w:rsidP="00C97848">
      <w:pPr>
        <w:numPr>
          <w:ilvl w:val="2"/>
          <w:numId w:val="14"/>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C97848" w:rsidRDefault="00C97848" w:rsidP="00C97848">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C97848" w:rsidRDefault="00C97848" w:rsidP="00C97848">
      <w:pPr>
        <w:numPr>
          <w:ilvl w:val="2"/>
          <w:numId w:val="14"/>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C97848" w:rsidRDefault="00C97848" w:rsidP="00C97848">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（4）经评标委员会认定评分畸高、畸低的。</w:t>
      </w:r>
    </w:p>
    <w:p w:rsidR="00C97848" w:rsidRDefault="00C97848" w:rsidP="00C97848">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C97848" w:rsidRDefault="00C97848" w:rsidP="00C97848">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C97848" w:rsidRDefault="00C97848" w:rsidP="00C97848">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C97848" w:rsidRDefault="00C97848" w:rsidP="00C97848">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C97848" w:rsidRDefault="00C97848" w:rsidP="00C97848">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C97848" w:rsidRDefault="00C97848" w:rsidP="00C97848">
      <w:pPr>
        <w:numPr>
          <w:ilvl w:val="2"/>
          <w:numId w:val="14"/>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t>八、合同授予</w:t>
      </w:r>
      <w:proofErr w:type="spellEnd"/>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C97848" w:rsidRDefault="00C97848" w:rsidP="00C97848">
      <w:pPr>
        <w:numPr>
          <w:ilvl w:val="1"/>
          <w:numId w:val="14"/>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C97848" w:rsidRDefault="00C97848" w:rsidP="00C97848">
      <w:pPr>
        <w:numPr>
          <w:ilvl w:val="1"/>
          <w:numId w:val="14"/>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中标人应当在中标通知书发出之日起30日内与采购人签订合同，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C97848" w:rsidRDefault="00C97848" w:rsidP="00C97848">
      <w:pPr>
        <w:numPr>
          <w:ilvl w:val="1"/>
          <w:numId w:val="14"/>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lang w:eastAsia="zh-CN"/>
        </w:rPr>
      </w:pPr>
      <w:proofErr w:type="spellStart"/>
      <w:r>
        <w:rPr>
          <w:rFonts w:ascii="宋体" w:eastAsia="宋体" w:hAnsi="宋体" w:hint="eastAsia"/>
          <w:sz w:val="24"/>
          <w:szCs w:val="24"/>
        </w:rPr>
        <w:t>九、质疑与投诉</w:t>
      </w:r>
      <w:proofErr w:type="spellEnd"/>
    </w:p>
    <w:p w:rsidR="00C97848" w:rsidRDefault="00C97848" w:rsidP="00C97848">
      <w:pPr>
        <w:numPr>
          <w:ilvl w:val="0"/>
          <w:numId w:val="14"/>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供应商提出质疑应当提交质疑函和必要的证明材料。质疑函应当包括下列内容：</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（四）事实依据；</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C97848" w:rsidRDefault="00C97848" w:rsidP="00C97848">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C97848" w:rsidRDefault="00C97848" w:rsidP="00C97848">
      <w:pPr>
        <w:numPr>
          <w:ilvl w:val="1"/>
          <w:numId w:val="14"/>
        </w:numPr>
        <w:snapToGrid w:val="0"/>
        <w:spacing w:line="360" w:lineRule="auto"/>
        <w:ind w:left="601" w:hanging="601"/>
        <w:rPr>
          <w:rFonts w:ascii="宋体" w:hAnsi="宋体" w:hint="eastAsia"/>
          <w:sz w:val="24"/>
        </w:rPr>
      </w:pPr>
      <w:r>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C97848" w:rsidRDefault="00C97848" w:rsidP="00C97848">
      <w:pPr>
        <w:numPr>
          <w:ilvl w:val="1"/>
          <w:numId w:val="14"/>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C97848" w:rsidRDefault="00C97848" w:rsidP="00C9784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C97848" w:rsidRDefault="00C97848" w:rsidP="00C97848">
      <w:pPr>
        <w:numPr>
          <w:ilvl w:val="0"/>
          <w:numId w:val="14"/>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C97848" w:rsidRDefault="00C97848" w:rsidP="00C97848">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lang w:val="en-US" w:eastAsia="zh-CN"/>
        </w:rPr>
      </w:pPr>
    </w:p>
    <w:p w:rsidR="00C97848" w:rsidRDefault="00C97848" w:rsidP="00C97848">
      <w:pPr>
        <w:pStyle w:val="2"/>
        <w:numPr>
          <w:ilvl w:val="0"/>
          <w:numId w:val="0"/>
        </w:numPr>
        <w:tabs>
          <w:tab w:val="num" w:pos="4265"/>
          <w:tab w:val="num" w:pos="6816"/>
        </w:tabs>
        <w:ind w:left="-11"/>
        <w:jc w:val="center"/>
        <w:rPr>
          <w:rFonts w:ascii="宋体" w:eastAsia="宋体" w:hAnsi="宋体" w:hint="eastAsia"/>
          <w:sz w:val="24"/>
          <w:szCs w:val="24"/>
        </w:rPr>
      </w:pPr>
      <w:proofErr w:type="spellStart"/>
      <w:r>
        <w:rPr>
          <w:rFonts w:ascii="宋体" w:eastAsia="宋体" w:hAnsi="宋体" w:hint="eastAsia"/>
          <w:sz w:val="24"/>
          <w:szCs w:val="24"/>
        </w:rPr>
        <w:lastRenderedPageBreak/>
        <w:t>十、其他事项</w:t>
      </w:r>
      <w:proofErr w:type="spellEnd"/>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C97848" w:rsidRDefault="00C97848" w:rsidP="00C97848">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C97848" w:rsidRDefault="00C97848" w:rsidP="00C97848">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C97848" w:rsidRDefault="00C97848" w:rsidP="00C97848">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C97848" w:rsidRDefault="00C97848" w:rsidP="00C97848">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C97848" w:rsidRDefault="00C97848" w:rsidP="00C97848">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4"/>
            <w:rFonts w:ascii="Times New Roman"/>
          </w:rPr>
          <w:t>http://www.guaranty.com.cn</w:t>
        </w:r>
      </w:hyperlink>
      <w:r>
        <w:rPr>
          <w:rFonts w:ascii="Times New Roman" w:hint="eastAsia"/>
        </w:rPr>
        <w:t>。</w:t>
      </w:r>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C97848" w:rsidRDefault="00C97848" w:rsidP="00C97848">
      <w:pPr>
        <w:pStyle w:val="30"/>
        <w:spacing w:line="360" w:lineRule="auto"/>
        <w:ind w:leftChars="270" w:left="567" w:firstLine="480"/>
        <w:rPr>
          <w:rFonts w:hint="eastAsia"/>
        </w:rPr>
      </w:pPr>
      <w:r>
        <w:rPr>
          <w:rFonts w:hint="eastAsia"/>
        </w:rPr>
        <w:t>申请办理数字证书的方式详见：</w:t>
      </w:r>
      <w:hyperlink r:id="rId9" w:history="1">
        <w:r>
          <w:rPr>
            <w:rStyle w:val="a4"/>
            <w:rFonts w:hint="eastAsia"/>
          </w:rPr>
          <w:t>http://help.bjca.org.cn/support/client/zzcg-ccgp/index.htm</w:t>
        </w:r>
      </w:hyperlink>
      <w:r>
        <w:rPr>
          <w:rFonts w:hint="eastAsia"/>
        </w:rPr>
        <w:t>。</w:t>
      </w:r>
    </w:p>
    <w:p w:rsidR="00C97848" w:rsidRDefault="00C97848" w:rsidP="00C97848">
      <w:pPr>
        <w:numPr>
          <w:ilvl w:val="0"/>
          <w:numId w:val="14"/>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C97848" w:rsidRDefault="00C97848" w:rsidP="00C97848">
      <w:pPr>
        <w:rPr>
          <w:rFonts w:ascii="宋体" w:hAnsi="宋体" w:hint="eastAsia"/>
          <w:sz w:val="24"/>
          <w:szCs w:val="24"/>
        </w:rPr>
      </w:pPr>
      <w:r>
        <w:rPr>
          <w:rFonts w:ascii="宋体" w:hAnsi="宋体" w:hint="eastAsia"/>
          <w:sz w:val="24"/>
          <w:szCs w:val="24"/>
        </w:rPr>
        <w:t xml:space="preserve">     本部分未涉及的事项请参见招标文件其他部分。</w:t>
      </w:r>
    </w:p>
    <w:p w:rsidR="00C97848" w:rsidRDefault="00C97848" w:rsidP="00C97848">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C97848" w:rsidRDefault="00C97848" w:rsidP="00C97848">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C97848" w:rsidRDefault="00C97848" w:rsidP="00C97848">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C97848" w:rsidRDefault="00C97848" w:rsidP="00C97848">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C97848" w:rsidRDefault="00C97848" w:rsidP="00C97848">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C97848" w:rsidRDefault="00C97848" w:rsidP="00C9784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C97848" w:rsidRDefault="00C97848" w:rsidP="00C97848">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C97848" w:rsidRDefault="00C97848" w:rsidP="00C9784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C97848" w:rsidRDefault="00C97848" w:rsidP="00C97848">
      <w:pPr>
        <w:rPr>
          <w:rFonts w:ascii="仿宋_GB2312" w:eastAsia="仿宋_GB2312" w:hint="eastAsia"/>
          <w:sz w:val="30"/>
          <w:szCs w:val="30"/>
        </w:rPr>
      </w:pPr>
      <w:r>
        <w:rPr>
          <w:rFonts w:ascii="仿宋_GB2312" w:eastAsia="仿宋_GB2312" w:hint="eastAsia"/>
          <w:sz w:val="30"/>
          <w:szCs w:val="30"/>
        </w:rPr>
        <w:t xml:space="preserve">签字(签章)：                   公章：                      </w:t>
      </w:r>
    </w:p>
    <w:p w:rsidR="00C97848" w:rsidRDefault="00C97848" w:rsidP="00C97848">
      <w:pPr>
        <w:rPr>
          <w:rFonts w:ascii="仿宋_GB2312" w:eastAsia="仿宋_GB2312" w:hint="eastAsia"/>
          <w:sz w:val="30"/>
          <w:szCs w:val="30"/>
        </w:rPr>
      </w:pPr>
      <w:r>
        <w:rPr>
          <w:rFonts w:ascii="仿宋_GB2312" w:eastAsia="仿宋_GB2312" w:hint="eastAsia"/>
          <w:sz w:val="30"/>
          <w:szCs w:val="30"/>
        </w:rPr>
        <w:t xml:space="preserve">日期：    </w:t>
      </w:r>
    </w:p>
    <w:p w:rsidR="00C97848" w:rsidRDefault="00C97848" w:rsidP="00C97848">
      <w:pPr>
        <w:adjustRightInd w:val="0"/>
        <w:snapToGrid w:val="0"/>
        <w:spacing w:line="360" w:lineRule="auto"/>
        <w:rPr>
          <w:rFonts w:ascii="仿宋" w:eastAsia="仿宋" w:hAnsi="仿宋" w:cs="仿宋" w:hint="eastAsia"/>
          <w:sz w:val="32"/>
          <w:szCs w:val="32"/>
        </w:rPr>
      </w:pPr>
    </w:p>
    <w:p w:rsidR="00C97848" w:rsidRDefault="00C97848" w:rsidP="00C97848">
      <w:pPr>
        <w:adjustRightInd w:val="0"/>
        <w:snapToGrid w:val="0"/>
        <w:spacing w:line="360" w:lineRule="auto"/>
        <w:rPr>
          <w:rFonts w:ascii="仿宋" w:eastAsia="仿宋" w:hAnsi="仿宋" w:cs="仿宋" w:hint="eastAsia"/>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jc w:val="center"/>
        <w:rPr>
          <w:rFonts w:ascii="仿宋" w:eastAsia="仿宋" w:hAnsi="仿宋" w:cs="仿宋" w:hint="eastAsia"/>
          <w:b/>
          <w:bCs/>
          <w:sz w:val="32"/>
          <w:szCs w:val="32"/>
        </w:rPr>
      </w:pPr>
    </w:p>
    <w:p w:rsidR="00C97848" w:rsidRDefault="00C97848" w:rsidP="00C97848">
      <w:pPr>
        <w:rPr>
          <w:rFonts w:ascii="黑体" w:eastAsia="黑体" w:hAnsi="黑体" w:hint="eastAsia"/>
          <w:b/>
          <w:sz w:val="32"/>
          <w:szCs w:val="32"/>
        </w:rPr>
      </w:pPr>
    </w:p>
    <w:p w:rsidR="00C97848" w:rsidRDefault="00C97848" w:rsidP="00C97848">
      <w:pPr>
        <w:rPr>
          <w:rFonts w:ascii="黑体" w:eastAsia="黑体" w:hAnsi="黑体" w:hint="eastAsia"/>
          <w:b/>
          <w:sz w:val="32"/>
          <w:szCs w:val="32"/>
        </w:rPr>
      </w:pPr>
    </w:p>
    <w:p w:rsidR="00C97848" w:rsidRDefault="00C97848" w:rsidP="00C97848">
      <w:pPr>
        <w:rPr>
          <w:rFonts w:ascii="黑体" w:eastAsia="黑体" w:hAnsi="黑体" w:hint="eastAsia"/>
          <w:b/>
          <w:sz w:val="32"/>
          <w:szCs w:val="32"/>
        </w:rPr>
      </w:pPr>
    </w:p>
    <w:p w:rsidR="00C97848" w:rsidRDefault="00C97848" w:rsidP="00C97848">
      <w:pPr>
        <w:rPr>
          <w:rFonts w:ascii="黑体" w:eastAsia="黑体" w:hAnsi="黑体" w:hint="eastAsia"/>
          <w:b/>
          <w:sz w:val="32"/>
          <w:szCs w:val="32"/>
        </w:rPr>
      </w:pPr>
    </w:p>
    <w:p w:rsidR="00C97848" w:rsidRDefault="00C97848" w:rsidP="00C97848">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C97848" w:rsidRDefault="00C97848" w:rsidP="00C9784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C97848" w:rsidRDefault="00C97848" w:rsidP="00C9784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C97848" w:rsidRDefault="00C97848" w:rsidP="00C9784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C97848" w:rsidRDefault="00C97848" w:rsidP="00C9784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C97848" w:rsidRDefault="00C97848" w:rsidP="00C9784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C97848" w:rsidRDefault="00C97848" w:rsidP="00C9784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C97848" w:rsidRDefault="00C97848" w:rsidP="00C97848">
      <w:pPr>
        <w:rPr>
          <w:rFonts w:hint="eastAsia"/>
        </w:rPr>
      </w:pPr>
    </w:p>
    <w:p w:rsidR="00C97848" w:rsidRDefault="00C97848" w:rsidP="00C97848">
      <w:pPr>
        <w:widowControl/>
        <w:jc w:val="left"/>
      </w:pPr>
      <w:r>
        <w:rPr>
          <w:kern w:val="0"/>
        </w:rPr>
        <w:br w:type="page"/>
      </w:r>
    </w:p>
    <w:p w:rsidR="00C97848" w:rsidRDefault="00C97848" w:rsidP="00C97848">
      <w:pPr>
        <w:spacing w:before="260" w:after="260"/>
        <w:jc w:val="center"/>
        <w:outlineLvl w:val="1"/>
        <w:rPr>
          <w:rFonts w:ascii="黑体" w:eastAsia="黑体" w:hAnsi="黑体"/>
          <w:b/>
          <w:bCs/>
          <w:kern w:val="0"/>
          <w:sz w:val="28"/>
          <w:szCs w:val="24"/>
          <w:lang w:val="x-none" w:eastAsia="x-none"/>
        </w:rPr>
      </w:pPr>
      <w:proofErr w:type="spellStart"/>
      <w:r>
        <w:rPr>
          <w:rFonts w:ascii="黑体" w:eastAsia="黑体" w:hAnsi="黑体" w:hint="eastAsia"/>
          <w:b/>
          <w:bCs/>
          <w:kern w:val="0"/>
          <w:sz w:val="28"/>
          <w:szCs w:val="24"/>
          <w:lang w:val="x-none" w:eastAsia="x-none"/>
        </w:rPr>
        <w:lastRenderedPageBreak/>
        <w:t>第二部分</w:t>
      </w:r>
      <w:proofErr w:type="spellEnd"/>
      <w:r>
        <w:rPr>
          <w:rFonts w:ascii="黑体" w:eastAsia="黑体" w:hAnsi="黑体" w:hint="eastAsia"/>
          <w:b/>
          <w:bCs/>
          <w:kern w:val="0"/>
          <w:sz w:val="28"/>
          <w:szCs w:val="24"/>
          <w:lang w:val="x-none" w:eastAsia="x-none"/>
        </w:rPr>
        <w:t xml:space="preserve"> </w:t>
      </w:r>
      <w:proofErr w:type="spellStart"/>
      <w:r>
        <w:rPr>
          <w:rFonts w:ascii="黑体" w:eastAsia="黑体" w:hAnsi="黑体" w:hint="eastAsia"/>
          <w:b/>
          <w:bCs/>
          <w:kern w:val="0"/>
          <w:sz w:val="28"/>
          <w:szCs w:val="24"/>
          <w:lang w:val="x-none" w:eastAsia="x-none"/>
        </w:rPr>
        <w:t>合同条款及格式</w:t>
      </w:r>
      <w:proofErr w:type="spellEnd"/>
    </w:p>
    <w:p w:rsidR="00C97848" w:rsidRDefault="00C97848" w:rsidP="00C97848">
      <w:pPr>
        <w:rPr>
          <w:rFonts w:ascii="黑体" w:eastAsia="黑体" w:hAnsi="黑体" w:hint="eastAsia"/>
          <w:b/>
          <w:bCs/>
          <w:kern w:val="0"/>
          <w:sz w:val="28"/>
          <w:szCs w:val="24"/>
          <w:lang w:val="x-none" w:eastAsia="x-none"/>
        </w:rPr>
      </w:pPr>
    </w:p>
    <w:p w:rsidR="00C97848" w:rsidRDefault="00C97848" w:rsidP="00C97848">
      <w:pPr>
        <w:rPr>
          <w:rFonts w:ascii="宋体" w:hAnsi="宋体" w:hint="eastAsia"/>
          <w:sz w:val="24"/>
          <w:szCs w:val="24"/>
        </w:rPr>
      </w:pPr>
      <w:r>
        <w:rPr>
          <w:rFonts w:ascii="宋体" w:hAnsi="宋体" w:hint="eastAsia"/>
          <w:sz w:val="24"/>
          <w:szCs w:val="24"/>
        </w:rPr>
        <w:t>合同条款</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本合同对下列术语定义为：</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“合同价”系指根据本合同规定乙方在正确地完全履行合同义务后甲方应支付给乙方的价款。</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“货物”系指乙方根据合同规定须向甲方提供的由招标项目产生的所有成果。</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“合同条款”系指本合同条款。</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“甲方”系指购买货物和服务的采购人。</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“乙方”系指提供货物和服务的中标人。</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“项目现场”系指本项目招标文件《招标基本信息》中指明的交货地点。</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“天”指日历天数。</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适用性</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本合同条款适用于没有被本合同其他组成部分所取代的范围。</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标准</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本合同下交付的货物应符合本项目招标文件《技术规格及要求》所述的标准。如果没有提及适用标准，则应符合中华人民共和国有关机构发布的最新版本的标准。</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除非技术规格另有规定外，计量单位均采用中华人民共和国法定计量单位。</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使用合同文件和资料</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没有甲方事先同意，除了履行本合同外，乙方不应使用合同条款第4.1所列举的任何保密信息。</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乙方未按照上述约定严格履行保密义务的，应当向甲方支付合同总价10%的违约金，于此情形下，甲方还有权提前解除合同。</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权利保护</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color w:val="000000"/>
          <w:sz w:val="24"/>
          <w:szCs w:val="24"/>
        </w:rPr>
      </w:pPr>
      <w:r>
        <w:rPr>
          <w:rFonts w:hint="eastAsia"/>
          <w:b/>
          <w:color w:val="000000"/>
          <w:sz w:val="24"/>
          <w:szCs w:val="24"/>
        </w:rPr>
        <w:t>履约保证金</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乙方应按照本项目招标文件规定的期限和数额提交履约保证金。未按期足额支付履约保证金的，甲方有权解除本合同。</w:t>
      </w:r>
    </w:p>
    <w:p w:rsidR="00C97848" w:rsidRDefault="00C97848" w:rsidP="00C97848">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color w:val="000000"/>
          <w:sz w:val="24"/>
          <w:szCs w:val="24"/>
        </w:rPr>
      </w:pPr>
      <w:r>
        <w:rPr>
          <w:rFonts w:hint="eastAsia"/>
          <w:color w:val="000000"/>
          <w:sz w:val="24"/>
          <w:szCs w:val="24"/>
        </w:rPr>
        <w:t>履约保证金应采用人民币，并采用下述方式之一提交：</w:t>
      </w:r>
    </w:p>
    <w:p w:rsidR="00C97848" w:rsidRDefault="00C97848" w:rsidP="00C97848">
      <w:pPr>
        <w:numPr>
          <w:ilvl w:val="0"/>
          <w:numId w:val="18"/>
        </w:numPr>
        <w:tabs>
          <w:tab w:val="left" w:pos="1155"/>
          <w:tab w:val="left" w:pos="1560"/>
        </w:tabs>
        <w:snapToGrid w:val="0"/>
        <w:spacing w:line="360" w:lineRule="auto"/>
        <w:ind w:hanging="1140"/>
        <w:rPr>
          <w:rFonts w:ascii="宋体" w:hAnsi="宋体" w:hint="eastAsia"/>
          <w:color w:val="000000"/>
          <w:sz w:val="24"/>
          <w:szCs w:val="24"/>
        </w:rPr>
      </w:pPr>
      <w:r>
        <w:rPr>
          <w:rFonts w:ascii="宋体" w:hAnsi="宋体" w:hint="eastAsia"/>
          <w:color w:val="000000"/>
          <w:sz w:val="24"/>
          <w:szCs w:val="24"/>
        </w:rPr>
        <w:t>银行保函</w:t>
      </w:r>
    </w:p>
    <w:p w:rsidR="00C97848" w:rsidRDefault="00C97848" w:rsidP="00C97848">
      <w:pPr>
        <w:snapToGrid w:val="0"/>
        <w:spacing w:line="360" w:lineRule="auto"/>
        <w:ind w:leftChars="300" w:left="630"/>
        <w:rPr>
          <w:rFonts w:ascii="宋体" w:hAnsi="宋体" w:hint="eastAsia"/>
          <w:color w:val="000000"/>
          <w:sz w:val="24"/>
          <w:szCs w:val="24"/>
        </w:rPr>
      </w:pPr>
      <w:r>
        <w:rPr>
          <w:rFonts w:ascii="宋体" w:hAnsi="宋体" w:hint="eastAsia"/>
          <w:color w:val="000000"/>
          <w:sz w:val="24"/>
          <w:szCs w:val="24"/>
        </w:rPr>
        <w:lastRenderedPageBreak/>
        <w:t xml:space="preserve">由甲方可接受的在中华人民共和国境内注册和营业的银行总行或省、直辖市级分行出具，其格式采用招标文件提供的格式或其他甲方可接受的格式； </w:t>
      </w:r>
    </w:p>
    <w:p w:rsidR="00C97848" w:rsidRDefault="00C97848" w:rsidP="00C97848">
      <w:pPr>
        <w:numPr>
          <w:ilvl w:val="0"/>
          <w:numId w:val="18"/>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银行汇款、汇票、支票、本票；</w:t>
      </w:r>
    </w:p>
    <w:p w:rsidR="00C97848" w:rsidRDefault="00C97848" w:rsidP="00C97848">
      <w:pPr>
        <w:numPr>
          <w:ilvl w:val="0"/>
          <w:numId w:val="18"/>
        </w:numPr>
        <w:tabs>
          <w:tab w:val="left" w:pos="1155"/>
          <w:tab w:val="left" w:pos="1560"/>
        </w:tabs>
        <w:snapToGrid w:val="0"/>
        <w:spacing w:line="360" w:lineRule="auto"/>
        <w:ind w:hanging="1140"/>
        <w:rPr>
          <w:rFonts w:ascii="宋体" w:hAnsi="宋体" w:hint="eastAsia"/>
          <w:color w:val="FF0000"/>
          <w:sz w:val="24"/>
          <w:szCs w:val="24"/>
        </w:rPr>
      </w:pPr>
      <w:r>
        <w:rPr>
          <w:rFonts w:ascii="宋体" w:hAnsi="宋体" w:hint="eastAsia"/>
          <w:color w:val="FF0000"/>
          <w:sz w:val="24"/>
          <w:szCs w:val="24"/>
        </w:rPr>
        <w:t>中国投资担保有限公司政府采购履约担保函。</w:t>
      </w:r>
    </w:p>
    <w:p w:rsidR="00C97848" w:rsidRDefault="00C97848" w:rsidP="00C97848">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r>
        <w:rPr>
          <w:rFonts w:hint="eastAsia"/>
          <w:color w:val="FF0000"/>
          <w:sz w:val="24"/>
          <w:szCs w:val="24"/>
        </w:rPr>
        <w:t>个工作日内，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C97848" w:rsidRDefault="00C97848" w:rsidP="00C97848">
      <w:pPr>
        <w:pStyle w:val="1"/>
        <w:numPr>
          <w:ilvl w:val="1"/>
          <w:numId w:val="16"/>
        </w:numPr>
        <w:tabs>
          <w:tab w:val="left" w:pos="495"/>
          <w:tab w:val="left" w:pos="709"/>
        </w:tabs>
        <w:snapToGrid w:val="0"/>
        <w:spacing w:line="360" w:lineRule="auto"/>
        <w:rPr>
          <w:rFonts w:hint="eastAsia"/>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C97848" w:rsidRDefault="00C97848" w:rsidP="00C97848">
      <w:pPr>
        <w:pStyle w:val="1"/>
        <w:numPr>
          <w:ilvl w:val="0"/>
          <w:numId w:val="0"/>
        </w:numPr>
        <w:tabs>
          <w:tab w:val="left" w:pos="420"/>
        </w:tabs>
        <w:snapToGrid w:val="0"/>
        <w:spacing w:line="360" w:lineRule="auto"/>
        <w:ind w:left="495"/>
        <w:rPr>
          <w:rFonts w:hint="eastAsia"/>
          <w:color w:val="FF0000"/>
          <w:sz w:val="24"/>
          <w:szCs w:val="24"/>
          <w:u w:val="single"/>
        </w:rPr>
      </w:pP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检验、测试与安装、调试和验收</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依据合同条款第7条的约定进行检测验收后，并不证明该产品无任何质量瑕疵，且不因此免除乙方在本合同项下的保证义务或其他义务。</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场地环境</w:t>
      </w:r>
    </w:p>
    <w:p w:rsidR="00C97848" w:rsidRDefault="00C97848" w:rsidP="00C97848">
      <w:pPr>
        <w:numPr>
          <w:ilvl w:val="0"/>
          <w:numId w:val="20"/>
        </w:numPr>
        <w:tabs>
          <w:tab w:val="left" w:pos="1050"/>
          <w:tab w:val="left" w:pos="1560"/>
        </w:tabs>
        <w:snapToGrid w:val="0"/>
        <w:spacing w:line="360" w:lineRule="auto"/>
        <w:ind w:left="1050" w:hanging="735"/>
        <w:rPr>
          <w:rFonts w:ascii="宋体" w:hAnsi="宋体" w:hint="eastAsia"/>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C97848" w:rsidRDefault="00C97848" w:rsidP="00C97848">
      <w:pPr>
        <w:numPr>
          <w:ilvl w:val="0"/>
          <w:numId w:val="20"/>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对于所有货物，乙方的货物安装工程师在到现场安装之前，应针对货物安装前对安装现场的具体要求与甲方进行协商确定。</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安装调试</w:t>
      </w:r>
    </w:p>
    <w:p w:rsidR="00C97848" w:rsidRDefault="00C97848" w:rsidP="00C97848">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C97848" w:rsidRDefault="00C97848" w:rsidP="00C97848">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C97848" w:rsidRDefault="00C97848" w:rsidP="00C97848">
      <w:pPr>
        <w:numPr>
          <w:ilvl w:val="0"/>
          <w:numId w:val="22"/>
        </w:numPr>
        <w:tabs>
          <w:tab w:val="left" w:pos="1050"/>
          <w:tab w:val="left" w:pos="1560"/>
        </w:tabs>
        <w:snapToGrid w:val="0"/>
        <w:spacing w:line="360" w:lineRule="auto"/>
        <w:ind w:left="1050" w:hanging="735"/>
        <w:rPr>
          <w:rFonts w:ascii="宋体" w:hAnsi="宋体" w:hint="eastAsia"/>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最终验收</w:t>
      </w:r>
    </w:p>
    <w:p w:rsidR="00C97848" w:rsidRDefault="00C97848" w:rsidP="00C97848">
      <w:pPr>
        <w:numPr>
          <w:ilvl w:val="0"/>
          <w:numId w:val="24"/>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C97848" w:rsidRDefault="00C97848" w:rsidP="00C97848">
      <w:pPr>
        <w:numPr>
          <w:ilvl w:val="0"/>
          <w:numId w:val="24"/>
        </w:numPr>
        <w:tabs>
          <w:tab w:val="left" w:pos="1050"/>
          <w:tab w:val="left" w:pos="1560"/>
        </w:tabs>
        <w:snapToGrid w:val="0"/>
        <w:spacing w:line="360" w:lineRule="auto"/>
        <w:ind w:left="1050" w:hanging="630"/>
        <w:rPr>
          <w:rFonts w:ascii="宋体" w:hAnsi="宋体" w:hint="eastAsia"/>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包装要求</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装运标记</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乙方应在每一包装箱的相邻四面用不可擦除的油漆和明显的中文字样做出以下标记：</w:t>
      </w:r>
    </w:p>
    <w:p w:rsidR="00C97848" w:rsidRDefault="00C97848" w:rsidP="00C97848">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收货人</w:t>
      </w:r>
    </w:p>
    <w:p w:rsidR="00C97848" w:rsidRDefault="00C97848" w:rsidP="00C97848">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合同号</w:t>
      </w:r>
    </w:p>
    <w:p w:rsidR="00C97848" w:rsidRDefault="00C97848" w:rsidP="00C97848">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发货标记</w:t>
      </w:r>
    </w:p>
    <w:p w:rsidR="00C97848" w:rsidRDefault="00C97848" w:rsidP="00C97848">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收货人编号</w:t>
      </w:r>
    </w:p>
    <w:p w:rsidR="00C97848" w:rsidRDefault="00C97848" w:rsidP="00C97848">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 xml:space="preserve">目的地 </w:t>
      </w:r>
    </w:p>
    <w:p w:rsidR="00C97848" w:rsidRDefault="00C97848" w:rsidP="00C97848">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货物名称、品目号和箱号</w:t>
      </w:r>
    </w:p>
    <w:p w:rsidR="00C97848" w:rsidRDefault="00C97848" w:rsidP="00C97848">
      <w:pPr>
        <w:numPr>
          <w:ilvl w:val="0"/>
          <w:numId w:val="26"/>
        </w:numPr>
        <w:tabs>
          <w:tab w:val="left" w:pos="1560"/>
        </w:tabs>
        <w:snapToGrid w:val="0"/>
        <w:spacing w:line="360" w:lineRule="auto"/>
        <w:rPr>
          <w:rFonts w:ascii="宋体" w:hAnsi="宋体" w:hint="eastAsia"/>
          <w:sz w:val="24"/>
          <w:szCs w:val="24"/>
        </w:rPr>
      </w:pPr>
      <w:r>
        <w:rPr>
          <w:rFonts w:ascii="宋体" w:hAnsi="宋体" w:hint="eastAsia"/>
          <w:sz w:val="24"/>
          <w:szCs w:val="24"/>
        </w:rPr>
        <w:t>毛重／净重（用公斤表示）</w:t>
      </w:r>
    </w:p>
    <w:p w:rsidR="00C97848" w:rsidRDefault="00C97848" w:rsidP="00C97848">
      <w:pPr>
        <w:numPr>
          <w:ilvl w:val="0"/>
          <w:numId w:val="26"/>
        </w:numPr>
        <w:tabs>
          <w:tab w:val="left" w:pos="1560"/>
        </w:tabs>
        <w:snapToGrid w:val="0"/>
        <w:spacing w:line="360" w:lineRule="auto"/>
        <w:rPr>
          <w:rFonts w:ascii="宋体" w:hAnsi="宋体" w:hint="eastAsia"/>
          <w:sz w:val="24"/>
          <w:szCs w:val="24"/>
          <w:u w:val="single"/>
        </w:rPr>
      </w:pPr>
      <w:r>
        <w:rPr>
          <w:rFonts w:ascii="宋体" w:hAnsi="宋体" w:hint="eastAsia"/>
          <w:sz w:val="24"/>
          <w:szCs w:val="24"/>
        </w:rPr>
        <w:t>尺寸（以长×宽×高用厘米表示）</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运输和保险</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乙方负责办理货物在运抵过程中的全程保险，并以货物发票金额的百分之一百一十（110%）为货物办理“一切险”。</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 xml:space="preserve">伴随服务 </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甲方有权要求乙方提供下列服务中的任一或所有服务，包括本招标文件规定的附加服务（如果有的话）：</w:t>
      </w:r>
    </w:p>
    <w:p w:rsidR="00C97848" w:rsidRDefault="00C97848" w:rsidP="00C97848">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实施或监督所供货物的安装和/或试运行；</w:t>
      </w:r>
    </w:p>
    <w:p w:rsidR="00C97848" w:rsidRDefault="00C97848" w:rsidP="00C97848">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提供货物安装和/或维修所需的工具；</w:t>
      </w:r>
    </w:p>
    <w:p w:rsidR="00C97848" w:rsidRDefault="00C97848" w:rsidP="00C97848">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为所供货物的每一适当的单台设备提供详细的操作和维护手册；</w:t>
      </w:r>
    </w:p>
    <w:p w:rsidR="00C97848" w:rsidRDefault="00C97848" w:rsidP="00C97848">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C97848" w:rsidRDefault="00C97848" w:rsidP="00C97848">
      <w:pPr>
        <w:numPr>
          <w:ilvl w:val="0"/>
          <w:numId w:val="28"/>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在乙方或制造厂和/或在项目现场就所供货物的安装、试运行、运行、维护和/或修理对甲方人员进行培训。</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乙方应提供本项目招标文件中规定的所有服务。为履行要求的伴随服务的报价或双方商定的费用已经包括在合同价中。</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备品备件</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乙方应按照本项目招标文件、投标文件中的规定提供所需的备品备件。</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在备品备件停止生产的情况下，乙方应事先将要停止生产的计划通知甲方，使甲方有足够的时间采购所需的备品备件；</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在备品备件停止生产后，如果甲方要求，乙方应免费向甲方提供备品备件的蓝图、图纸和规格。</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保证</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本保证应持续有效。质量保证期及免费维修保养服务期限按本项目招标文件、投标文件规定执行</w:t>
      </w:r>
      <w:r>
        <w:rPr>
          <w:rFonts w:hint="eastAsia"/>
          <w:b/>
          <w:sz w:val="24"/>
          <w:szCs w:val="24"/>
        </w:rPr>
        <w:t>。</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甲方应尽快以书面形式通知乙方保证期内所发现的质量问题。</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乙方在收到甲方通知后应在本项目招标文件、投标文件规定的时限内将出现质量问题的货物免费维修或更换完毕。</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索赔</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C97848" w:rsidRDefault="00C97848" w:rsidP="00C97848">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C97848" w:rsidRDefault="00C97848" w:rsidP="00C97848">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根据货物的偏差情况、损坏程度以及甲方所遭受损失的金额，降低货物的价格；</w:t>
      </w:r>
    </w:p>
    <w:p w:rsidR="00C97848" w:rsidRDefault="00C97848" w:rsidP="00C97848">
      <w:pPr>
        <w:numPr>
          <w:ilvl w:val="0"/>
          <w:numId w:val="30"/>
        </w:numPr>
        <w:tabs>
          <w:tab w:val="left" w:pos="1260"/>
          <w:tab w:val="left" w:pos="1560"/>
        </w:tabs>
        <w:snapToGrid w:val="0"/>
        <w:spacing w:line="360" w:lineRule="auto"/>
        <w:ind w:left="1260" w:hanging="735"/>
        <w:rPr>
          <w:rFonts w:ascii="宋体" w:hAnsi="宋体" w:hint="eastAsia"/>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付款</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本合同以人民币付款。</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乙方应按照双方签订的合同规定交货。交货后乙方应把下列单据提交给甲方，甲方按合同规定审核后付款：</w:t>
      </w:r>
    </w:p>
    <w:p w:rsidR="00C97848" w:rsidRDefault="00C97848" w:rsidP="00C97848">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发票；</w:t>
      </w:r>
    </w:p>
    <w:p w:rsidR="00C97848" w:rsidRDefault="00C97848" w:rsidP="00C97848">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全部工程技术资料；</w:t>
      </w:r>
    </w:p>
    <w:p w:rsidR="00C97848" w:rsidRDefault="00C97848" w:rsidP="00C97848">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制造厂家出具的质量检验证书和数量证明书；</w:t>
      </w:r>
    </w:p>
    <w:p w:rsidR="00C97848" w:rsidRDefault="00C97848" w:rsidP="00C97848">
      <w:pPr>
        <w:numPr>
          <w:ilvl w:val="0"/>
          <w:numId w:val="32"/>
        </w:numPr>
        <w:tabs>
          <w:tab w:val="left" w:pos="1365"/>
          <w:tab w:val="left" w:pos="1560"/>
        </w:tabs>
        <w:snapToGrid w:val="0"/>
        <w:spacing w:line="360" w:lineRule="auto"/>
        <w:ind w:hanging="930"/>
        <w:rPr>
          <w:rFonts w:ascii="宋体" w:hAnsi="宋体" w:hint="eastAsia"/>
          <w:sz w:val="24"/>
          <w:szCs w:val="24"/>
        </w:rPr>
      </w:pPr>
      <w:r>
        <w:rPr>
          <w:rFonts w:ascii="宋体" w:hAnsi="宋体" w:hint="eastAsia"/>
          <w:sz w:val="24"/>
          <w:szCs w:val="24"/>
        </w:rPr>
        <w:t>由买卖双方签字的验收证书。</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甲方付款方式和条件：</w:t>
      </w:r>
    </w:p>
    <w:p w:rsidR="00C97848" w:rsidRDefault="00C97848" w:rsidP="00C97848">
      <w:pPr>
        <w:snapToGrid w:val="0"/>
        <w:spacing w:line="360" w:lineRule="auto"/>
        <w:rPr>
          <w:rFonts w:hint="eastAsia"/>
          <w:sz w:val="24"/>
          <w:szCs w:val="24"/>
        </w:rPr>
      </w:pPr>
      <w:r>
        <w:rPr>
          <w:rFonts w:hint="eastAsia"/>
          <w:sz w:val="24"/>
          <w:szCs w:val="24"/>
        </w:rPr>
        <w:t>甲方将按照本项目招标文件规定的时间和方式向乙方支付合同价款。</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招标文件和合同中未规定的义务作为向乙方付款的条件。</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价格</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乙方在本合同项下提交货物和履行服务的价格在合同中给出。</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合同变更、中止或者终止</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b/>
          <w:color w:val="FF0000"/>
          <w:sz w:val="24"/>
          <w:szCs w:val="24"/>
        </w:rPr>
        <w:t>、中止或者终止</w:t>
      </w:r>
      <w:r>
        <w:rPr>
          <w:rFonts w:hint="eastAsia"/>
          <w:sz w:val="24"/>
          <w:szCs w:val="24"/>
        </w:rPr>
        <w:t>合同，有过错的一方应当承担赔偿责任，双方都有过错的，各自承担相应的责任。</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转让和分包</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乙方不得部分转让或全部转让其享有的合同权利及应履行的合同义务。</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lastRenderedPageBreak/>
        <w:t>乙方违反合同约定转让合同权利、义务或者分包的，乙方应当向甲方支付合同总价30%的违约金，并且，于此情形下甲方有权决定提前解除合同。</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乙方履约延误</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乙方应按照招标文件中规定的交货时间交货和提供服务。</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延期交付违约金</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bCs/>
          <w:color w:val="000000"/>
          <w:sz w:val="24"/>
          <w:szCs w:val="24"/>
        </w:rPr>
      </w:pPr>
      <w:r>
        <w:rPr>
          <w:rFonts w:hint="eastAsia"/>
          <w:color w:val="000000"/>
          <w:sz w:val="24"/>
          <w:szCs w:val="24"/>
        </w:rPr>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color w:val="FF0000"/>
          <w:sz w:val="24"/>
          <w:szCs w:val="24"/>
        </w:rPr>
      </w:pPr>
      <w:r>
        <w:rPr>
          <w:rFonts w:hint="eastAsia"/>
          <w:color w:val="FF0000"/>
          <w:sz w:val="24"/>
          <w:szCs w:val="24"/>
        </w:rPr>
        <w:t>除遇到合同规定的不可抗力情况外，如果甲方没有按照本合同约定的时间付款，那么乙方可要求甲方支付违约金。每逾期付款一日的，甲方应当按应付而未付款的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违约解除合同</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在甲方对乙方违约而采取的任何补救措施不受影响的情况下，甲方可向乙方发出书面违约通知书，提出解除合同。</w:t>
      </w:r>
    </w:p>
    <w:p w:rsidR="00C97848" w:rsidRDefault="00C97848" w:rsidP="00C97848">
      <w:pPr>
        <w:numPr>
          <w:ilvl w:val="0"/>
          <w:numId w:val="34"/>
        </w:numPr>
        <w:tabs>
          <w:tab w:val="left" w:pos="1365"/>
          <w:tab w:val="left" w:pos="1560"/>
        </w:tabs>
        <w:snapToGrid w:val="0"/>
        <w:spacing w:line="360" w:lineRule="auto"/>
        <w:ind w:left="1365" w:hanging="735"/>
        <w:rPr>
          <w:rFonts w:ascii="宋体" w:hAnsi="宋体" w:hint="eastAsia"/>
          <w:kern w:val="0"/>
          <w:sz w:val="24"/>
          <w:szCs w:val="24"/>
        </w:rPr>
      </w:pPr>
      <w:r>
        <w:rPr>
          <w:rFonts w:ascii="宋体" w:hAnsi="宋体" w:hint="eastAsia"/>
          <w:kern w:val="0"/>
          <w:sz w:val="24"/>
          <w:szCs w:val="24"/>
        </w:rPr>
        <w:t>乙方延期交付达到约定的合同解除情形。</w:t>
      </w:r>
    </w:p>
    <w:p w:rsidR="00C97848" w:rsidRDefault="00C97848" w:rsidP="00C97848">
      <w:pPr>
        <w:numPr>
          <w:ilvl w:val="0"/>
          <w:numId w:val="34"/>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C97848" w:rsidRDefault="00C97848" w:rsidP="00C97848">
      <w:pPr>
        <w:numPr>
          <w:ilvl w:val="0"/>
          <w:numId w:val="34"/>
        </w:numPr>
        <w:tabs>
          <w:tab w:val="left" w:pos="1365"/>
          <w:tab w:val="left" w:pos="1560"/>
        </w:tabs>
        <w:snapToGrid w:val="0"/>
        <w:spacing w:line="360" w:lineRule="auto"/>
        <w:ind w:left="1365" w:hanging="735"/>
        <w:rPr>
          <w:rFonts w:ascii="宋体" w:hAnsi="宋体" w:hint="eastAsia"/>
          <w:sz w:val="24"/>
          <w:szCs w:val="24"/>
        </w:rPr>
      </w:pPr>
      <w:r>
        <w:rPr>
          <w:rFonts w:ascii="宋体" w:hAnsi="宋体" w:hint="eastAsia"/>
          <w:sz w:val="24"/>
          <w:szCs w:val="24"/>
        </w:rPr>
        <w:t>如果甲方认为乙方在本合同的竞争和实施过程中有腐败和欺诈行</w:t>
      </w:r>
      <w:r>
        <w:rPr>
          <w:rFonts w:ascii="宋体" w:hAnsi="宋体" w:hint="eastAsia"/>
          <w:sz w:val="24"/>
          <w:szCs w:val="24"/>
        </w:rPr>
        <w:lastRenderedPageBreak/>
        <w:t>为。为此目的，定义下述条件：</w:t>
      </w:r>
    </w:p>
    <w:p w:rsidR="00C97848" w:rsidRDefault="00C97848" w:rsidP="00C97848">
      <w:pPr>
        <w:numPr>
          <w:ilvl w:val="1"/>
          <w:numId w:val="34"/>
        </w:numPr>
        <w:tabs>
          <w:tab w:val="clear" w:pos="394"/>
          <w:tab w:val="left" w:pos="1470"/>
        </w:tabs>
        <w:snapToGrid w:val="0"/>
        <w:spacing w:line="360" w:lineRule="auto"/>
        <w:ind w:left="1575"/>
        <w:rPr>
          <w:rFonts w:ascii="宋体" w:hAnsi="宋体" w:hint="eastAsia"/>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C97848" w:rsidRDefault="00C97848" w:rsidP="00C97848">
      <w:pPr>
        <w:numPr>
          <w:ilvl w:val="1"/>
          <w:numId w:val="34"/>
        </w:numPr>
        <w:tabs>
          <w:tab w:val="clear" w:pos="394"/>
          <w:tab w:val="left" w:pos="1470"/>
        </w:tabs>
        <w:snapToGrid w:val="0"/>
        <w:spacing w:line="360" w:lineRule="auto"/>
        <w:ind w:left="1575"/>
        <w:rPr>
          <w:rFonts w:ascii="Times New Roman" w:hAnsi="Times New Roman" w:hint="eastAsia"/>
          <w:sz w:val="24"/>
          <w:szCs w:val="24"/>
        </w:rPr>
      </w:pPr>
      <w:r>
        <w:rPr>
          <w:rFonts w:ascii="宋体" w:hAnsi="宋体" w:hint="eastAsia"/>
          <w:sz w:val="24"/>
          <w:szCs w:val="24"/>
        </w:rPr>
        <w:t>“欺诈行为”是指为了影响采购过程或合同实施过程而恶意隐瞒或谎报事实，损害甲方利益的行为。</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b/>
          <w:sz w:val="24"/>
          <w:szCs w:val="24"/>
        </w:rPr>
      </w:pPr>
      <w:r>
        <w:rPr>
          <w:rFonts w:hint="eastAsia"/>
          <w:b/>
          <w:sz w:val="24"/>
          <w:szCs w:val="24"/>
        </w:rPr>
        <w:t>不可抗力</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因合同一方迟延履行合同后发生不可抗力的，不能免除迟延履行方的相应责任。</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因破产解除合同</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争议的解决</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lastRenderedPageBreak/>
        <w:t>合同语言</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本合同语言为简体中文。双方交换的与合同有关的信函均用简体中文书写。</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适用法律</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本合同应按照中华人民共和国的现行法律进行解释。</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通知</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本合同一方给对方的通知应用书面形式送到合同中规定的对方的地址。</w:t>
      </w:r>
    </w:p>
    <w:p w:rsidR="00C97848" w:rsidRDefault="00C97848" w:rsidP="00C97848">
      <w:pPr>
        <w:pStyle w:val="1"/>
        <w:numPr>
          <w:ilvl w:val="1"/>
          <w:numId w:val="16"/>
        </w:numPr>
        <w:tabs>
          <w:tab w:val="clear" w:pos="495"/>
          <w:tab w:val="left" w:pos="630"/>
          <w:tab w:val="left" w:pos="709"/>
        </w:tabs>
        <w:snapToGrid w:val="0"/>
        <w:spacing w:line="360" w:lineRule="auto"/>
        <w:ind w:left="630" w:hanging="630"/>
        <w:rPr>
          <w:rFonts w:hint="eastAsia"/>
          <w:sz w:val="24"/>
          <w:szCs w:val="24"/>
        </w:rPr>
      </w:pPr>
      <w:r>
        <w:rPr>
          <w:rFonts w:hint="eastAsia"/>
          <w:sz w:val="24"/>
          <w:szCs w:val="24"/>
        </w:rPr>
        <w:t>通知以送到日期或通知书的落款日期为生效日期，两者中以晚的一个日期为准。</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税款</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C97848" w:rsidRDefault="00C97848" w:rsidP="00C97848">
      <w:pPr>
        <w:pStyle w:val="1"/>
        <w:numPr>
          <w:ilvl w:val="0"/>
          <w:numId w:val="16"/>
        </w:numPr>
        <w:tabs>
          <w:tab w:val="clear" w:pos="600"/>
          <w:tab w:val="left" w:pos="420"/>
          <w:tab w:val="left" w:pos="709"/>
        </w:tabs>
        <w:snapToGrid w:val="0"/>
        <w:spacing w:beforeLines="100" w:before="312" w:line="360" w:lineRule="auto"/>
        <w:ind w:left="2832" w:hanging="1414"/>
        <w:outlineLvl w:val="2"/>
        <w:rPr>
          <w:rFonts w:hint="eastAsia"/>
          <w:b/>
          <w:sz w:val="24"/>
          <w:szCs w:val="24"/>
        </w:rPr>
      </w:pPr>
      <w:r>
        <w:rPr>
          <w:rFonts w:hint="eastAsia"/>
          <w:b/>
          <w:sz w:val="24"/>
          <w:szCs w:val="24"/>
        </w:rPr>
        <w:t>合同生效及其他</w:t>
      </w:r>
    </w:p>
    <w:p w:rsidR="00C97848" w:rsidRDefault="00C97848" w:rsidP="00C97848">
      <w:pPr>
        <w:pStyle w:val="1"/>
        <w:numPr>
          <w:ilvl w:val="0"/>
          <w:numId w:val="0"/>
        </w:numPr>
        <w:tabs>
          <w:tab w:val="left" w:pos="420"/>
        </w:tabs>
        <w:snapToGrid w:val="0"/>
        <w:spacing w:line="360" w:lineRule="auto"/>
        <w:ind w:leftChars="300" w:left="630"/>
        <w:rPr>
          <w:rFonts w:hint="eastAsia"/>
          <w:sz w:val="24"/>
          <w:szCs w:val="24"/>
        </w:rPr>
      </w:pPr>
      <w:r>
        <w:rPr>
          <w:rFonts w:hint="eastAsia"/>
          <w:sz w:val="24"/>
          <w:szCs w:val="24"/>
        </w:rPr>
        <w:t>本合同以双方法定代表人或授权代表签字、加盖双方单位印章并且甲方收到乙方提交的履约保证金后生效。</w:t>
      </w:r>
    </w:p>
    <w:p w:rsidR="00C97848" w:rsidRDefault="00C97848" w:rsidP="00C97848">
      <w:pPr>
        <w:pStyle w:val="2"/>
        <w:numPr>
          <w:ilvl w:val="0"/>
          <w:numId w:val="36"/>
        </w:numPr>
        <w:tabs>
          <w:tab w:val="left" w:pos="432"/>
          <w:tab w:val="left" w:pos="576"/>
          <w:tab w:val="left" w:pos="851"/>
          <w:tab w:val="left" w:pos="1980"/>
        </w:tabs>
        <w:ind w:hanging="1980"/>
        <w:jc w:val="center"/>
        <w:rPr>
          <w:rFonts w:ascii="宋体" w:eastAsia="宋体" w:hAnsi="宋体" w:hint="eastAsia"/>
          <w:sz w:val="24"/>
          <w:szCs w:val="24"/>
        </w:rPr>
      </w:pPr>
      <w:r>
        <w:rPr>
          <w:rFonts w:hint="eastAsia"/>
          <w:b w:val="0"/>
          <w:bCs w:val="0"/>
          <w:sz w:val="24"/>
          <w:szCs w:val="24"/>
        </w:rPr>
        <w:br w:type="page"/>
      </w:r>
      <w:proofErr w:type="spellStart"/>
      <w:r>
        <w:rPr>
          <w:rFonts w:ascii="宋体" w:eastAsia="宋体" w:hAnsi="宋体" w:hint="eastAsia"/>
          <w:sz w:val="24"/>
          <w:szCs w:val="24"/>
        </w:rPr>
        <w:lastRenderedPageBreak/>
        <w:t>合同格式</w:t>
      </w:r>
      <w:proofErr w:type="spellEnd"/>
    </w:p>
    <w:p w:rsidR="00C97848" w:rsidRDefault="00C97848" w:rsidP="00C97848">
      <w:pPr>
        <w:snapToGrid w:val="0"/>
        <w:spacing w:line="360" w:lineRule="auto"/>
        <w:rPr>
          <w:rFonts w:ascii="宋体" w:hAnsi="宋体" w:hint="eastAsia"/>
          <w:sz w:val="24"/>
          <w:szCs w:val="24"/>
        </w:rPr>
      </w:pPr>
      <w:r>
        <w:rPr>
          <w:rFonts w:ascii="宋体" w:hAnsi="宋体" w:hint="eastAsia"/>
          <w:sz w:val="24"/>
          <w:szCs w:val="24"/>
        </w:rPr>
        <w:t>（以下简称“甲方” ）为一方和（以下简称“乙方” ）为一方同意按下述条款和条件签署本合同（以下简称“合同” ）：</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合同文件</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本合同所附下列文件是构成本合同不可分割的部分：</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合同条款及附表</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投标人提交的投标声明函和报价表</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技术规格（包括图纸，如果有的话）</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澄清函及有关文件</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中标通知书</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招标文件</w:t>
      </w:r>
    </w:p>
    <w:p w:rsidR="00C97848" w:rsidRDefault="00C97848" w:rsidP="00C97848">
      <w:pPr>
        <w:numPr>
          <w:ilvl w:val="0"/>
          <w:numId w:val="40"/>
        </w:numPr>
        <w:tabs>
          <w:tab w:val="left" w:pos="1005"/>
        </w:tabs>
        <w:snapToGrid w:val="0"/>
        <w:spacing w:line="360" w:lineRule="auto"/>
        <w:rPr>
          <w:rFonts w:ascii="宋体" w:hAnsi="宋体" w:hint="eastAsia"/>
          <w:sz w:val="24"/>
          <w:szCs w:val="24"/>
        </w:rPr>
      </w:pPr>
      <w:r>
        <w:rPr>
          <w:rFonts w:ascii="宋体" w:hAnsi="宋体" w:hint="eastAsia"/>
          <w:sz w:val="24"/>
          <w:szCs w:val="24"/>
        </w:rPr>
        <w:t>投标文件</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合同范围和条件</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本合同的范围和条件应与上述合同文件的规定相一致。</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货物及数量</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本合同所提供的货物及数量详见招标文件和投标文件。</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合同金额</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根据上述合同文件要求，合同的总金额为元人民币，分项价格在报价表中有明确规定。</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付款条件</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本合同货物的付款条件在合同条款中有明确规定。</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交货时间和交货地点</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本合同货物的交付时间和交货地点在本项目招标文件中有明确规定。</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合同生效</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C97848" w:rsidRDefault="00C97848" w:rsidP="00C97848">
      <w:pPr>
        <w:pStyle w:val="1"/>
        <w:numPr>
          <w:ilvl w:val="0"/>
          <w:numId w:val="38"/>
        </w:numPr>
        <w:tabs>
          <w:tab w:val="left" w:pos="420"/>
          <w:tab w:val="left" w:pos="705"/>
        </w:tabs>
        <w:snapToGrid w:val="0"/>
        <w:spacing w:beforeLines="100" w:before="312" w:line="360" w:lineRule="auto"/>
        <w:ind w:left="2832" w:hanging="705"/>
        <w:outlineLvl w:val="2"/>
        <w:rPr>
          <w:rFonts w:hint="eastAsia"/>
          <w:b/>
          <w:sz w:val="24"/>
          <w:szCs w:val="24"/>
        </w:rPr>
      </w:pPr>
      <w:r>
        <w:rPr>
          <w:rFonts w:hint="eastAsia"/>
          <w:b/>
          <w:sz w:val="24"/>
          <w:szCs w:val="24"/>
        </w:rPr>
        <w:t>其它</w:t>
      </w:r>
    </w:p>
    <w:p w:rsidR="00C97848" w:rsidRDefault="00C97848" w:rsidP="00C97848">
      <w:pPr>
        <w:snapToGrid w:val="0"/>
        <w:spacing w:line="360" w:lineRule="auto"/>
        <w:ind w:firstLineChars="175" w:firstLine="420"/>
        <w:rPr>
          <w:rFonts w:ascii="宋体" w:hAnsi="宋体" w:hint="eastAsia"/>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C97848" w:rsidRDefault="00C97848" w:rsidP="00C97848">
      <w:pPr>
        <w:snapToGrid w:val="0"/>
        <w:spacing w:line="360" w:lineRule="auto"/>
        <w:rPr>
          <w:rFonts w:ascii="宋体" w:hAnsi="宋体" w:hint="eastAsia"/>
          <w:sz w:val="24"/>
          <w:szCs w:val="24"/>
        </w:rPr>
      </w:pPr>
    </w:p>
    <w:p w:rsidR="00C97848" w:rsidRDefault="00C97848" w:rsidP="00C97848">
      <w:pPr>
        <w:snapToGrid w:val="0"/>
        <w:spacing w:line="360" w:lineRule="auto"/>
        <w:rPr>
          <w:rFonts w:ascii="宋体" w:hAnsi="宋体" w:hint="eastAsia"/>
          <w:sz w:val="24"/>
          <w:szCs w:val="24"/>
        </w:rPr>
      </w:pPr>
    </w:p>
    <w:p w:rsidR="00C97848" w:rsidRDefault="00C97848" w:rsidP="00C97848">
      <w:pPr>
        <w:snapToGrid w:val="0"/>
        <w:spacing w:line="360" w:lineRule="auto"/>
        <w:rPr>
          <w:rFonts w:ascii="宋体" w:hAnsi="宋体" w:hint="eastAsia"/>
          <w:sz w:val="24"/>
          <w:szCs w:val="24"/>
        </w:rPr>
      </w:pPr>
    </w:p>
    <w:p w:rsidR="00C97848" w:rsidRDefault="00C97848" w:rsidP="00C97848">
      <w:pPr>
        <w:snapToGrid w:val="0"/>
        <w:spacing w:line="360" w:lineRule="auto"/>
        <w:rPr>
          <w:rFonts w:ascii="宋体" w:hAnsi="宋体" w:hint="eastAsia"/>
          <w:sz w:val="24"/>
          <w:szCs w:val="24"/>
        </w:rPr>
      </w:pPr>
    </w:p>
    <w:p w:rsidR="00C97848" w:rsidRDefault="00C97848" w:rsidP="00C97848">
      <w:pPr>
        <w:snapToGrid w:val="0"/>
        <w:spacing w:line="360" w:lineRule="auto"/>
        <w:rPr>
          <w:rFonts w:ascii="宋体" w:hAnsi="宋体" w:hint="eastAsia"/>
          <w:b/>
          <w:sz w:val="24"/>
          <w:szCs w:val="24"/>
        </w:rPr>
      </w:pPr>
      <w:r>
        <w:rPr>
          <w:rFonts w:ascii="宋体" w:hAnsi="宋体" w:hint="eastAsia"/>
          <w:b/>
          <w:sz w:val="24"/>
          <w:szCs w:val="24"/>
        </w:rPr>
        <w:t>甲方名称（盖章）                    乙方名称（盖章）</w:t>
      </w:r>
    </w:p>
    <w:p w:rsidR="00C97848" w:rsidRDefault="00C97848" w:rsidP="00C97848">
      <w:pPr>
        <w:snapToGrid w:val="0"/>
        <w:spacing w:line="360" w:lineRule="auto"/>
        <w:rPr>
          <w:rFonts w:ascii="宋体" w:hAnsi="宋体" w:hint="eastAsia"/>
          <w:b/>
          <w:sz w:val="24"/>
          <w:szCs w:val="24"/>
        </w:rPr>
      </w:pPr>
      <w:r>
        <w:rPr>
          <w:rFonts w:ascii="宋体" w:hAnsi="宋体" w:hint="eastAsia"/>
          <w:b/>
          <w:sz w:val="24"/>
          <w:szCs w:val="24"/>
        </w:rPr>
        <w:t>甲方代表签字：                      乙方代表签字：</w:t>
      </w:r>
    </w:p>
    <w:p w:rsidR="00C97848" w:rsidRDefault="00C97848" w:rsidP="00C97848">
      <w:pPr>
        <w:snapToGrid w:val="0"/>
        <w:spacing w:line="360" w:lineRule="auto"/>
        <w:rPr>
          <w:rFonts w:ascii="宋体" w:hAnsi="宋体" w:hint="eastAsia"/>
          <w:sz w:val="24"/>
          <w:szCs w:val="24"/>
        </w:rPr>
      </w:pPr>
    </w:p>
    <w:p w:rsidR="00C97848" w:rsidRDefault="00C97848" w:rsidP="00C97848">
      <w:pPr>
        <w:snapToGrid w:val="0"/>
        <w:spacing w:line="360" w:lineRule="auto"/>
        <w:rPr>
          <w:rFonts w:ascii="Times New Roman" w:hAnsi="Times New Roman" w:hint="eastAsia"/>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C97848" w:rsidRDefault="00C97848" w:rsidP="00C97848">
      <w:pPr>
        <w:snapToGrid w:val="0"/>
        <w:spacing w:beforeLines="50" w:before="156" w:line="300" w:lineRule="auto"/>
        <w:ind w:left="420"/>
        <w:jc w:val="center"/>
        <w:rPr>
          <w:rFonts w:ascii="宋体" w:hAnsi="宋体"/>
          <w:b/>
          <w:bCs/>
          <w:sz w:val="24"/>
          <w:szCs w:val="24"/>
        </w:rPr>
      </w:pPr>
    </w:p>
    <w:p w:rsidR="00C97848" w:rsidRDefault="00C97848" w:rsidP="00C97848">
      <w:pPr>
        <w:snapToGrid w:val="0"/>
        <w:spacing w:beforeLines="50" w:before="156" w:line="300" w:lineRule="auto"/>
        <w:ind w:left="420"/>
        <w:jc w:val="center"/>
        <w:rPr>
          <w:rFonts w:ascii="宋体" w:hAnsi="宋体" w:hint="eastAsia"/>
          <w:b/>
          <w:bCs/>
          <w:sz w:val="24"/>
          <w:szCs w:val="24"/>
        </w:rPr>
      </w:pPr>
    </w:p>
    <w:p w:rsidR="00C97848" w:rsidRDefault="00C97848" w:rsidP="00C97848">
      <w:pPr>
        <w:snapToGrid w:val="0"/>
        <w:spacing w:beforeLines="50" w:before="156" w:afterLines="50" w:after="156" w:line="360" w:lineRule="auto"/>
        <w:ind w:left="420"/>
        <w:jc w:val="center"/>
        <w:rPr>
          <w:rFonts w:ascii="宋体" w:hAnsi="宋体" w:hint="eastAsia"/>
          <w:sz w:val="24"/>
          <w:szCs w:val="24"/>
        </w:rPr>
      </w:pPr>
      <w:r>
        <w:rPr>
          <w:rFonts w:ascii="宋体" w:hAnsi="宋体" w:hint="eastAsia"/>
          <w:b/>
          <w:bCs/>
          <w:kern w:val="0"/>
          <w:sz w:val="24"/>
          <w:szCs w:val="24"/>
        </w:rPr>
        <w:br w:type="page"/>
      </w:r>
      <w:r>
        <w:rPr>
          <w:rFonts w:ascii="宋体" w:hAnsi="宋体" w:hint="eastAsia"/>
          <w:sz w:val="24"/>
          <w:szCs w:val="24"/>
        </w:rPr>
        <w:lastRenderedPageBreak/>
        <w:t xml:space="preserve">履约保证金保函（样式） </w:t>
      </w:r>
    </w:p>
    <w:p w:rsidR="00C97848" w:rsidRDefault="00C97848" w:rsidP="00C97848">
      <w:pPr>
        <w:snapToGrid w:val="0"/>
        <w:spacing w:beforeLines="50" w:before="156" w:line="360" w:lineRule="auto"/>
        <w:ind w:firstLineChars="1900" w:firstLine="4560"/>
        <w:rPr>
          <w:rFonts w:ascii="宋体" w:hAnsi="宋体" w:hint="eastAsia"/>
          <w:sz w:val="24"/>
          <w:szCs w:val="24"/>
          <w:u w:val="single"/>
        </w:rPr>
      </w:pPr>
      <w:r>
        <w:rPr>
          <w:rFonts w:ascii="宋体" w:hAnsi="宋体" w:hint="eastAsia"/>
          <w:sz w:val="24"/>
          <w:szCs w:val="24"/>
        </w:rPr>
        <w:t>开具日期：</w:t>
      </w:r>
    </w:p>
    <w:p w:rsidR="00C97848" w:rsidRDefault="00C97848" w:rsidP="00C97848">
      <w:pPr>
        <w:snapToGrid w:val="0"/>
        <w:spacing w:line="360" w:lineRule="auto"/>
        <w:ind w:left="420"/>
        <w:rPr>
          <w:rFonts w:ascii="宋体" w:hAnsi="宋体" w:hint="eastAsia"/>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C97848" w:rsidRDefault="00C97848" w:rsidP="00C97848">
      <w:pPr>
        <w:snapToGrid w:val="0"/>
        <w:spacing w:line="360" w:lineRule="auto"/>
        <w:ind w:left="420"/>
        <w:rPr>
          <w:rFonts w:ascii="宋体" w:hAnsi="宋体" w:hint="eastAsia"/>
          <w:sz w:val="24"/>
          <w:szCs w:val="24"/>
        </w:rPr>
      </w:pPr>
      <w:r>
        <w:rPr>
          <w:rFonts w:ascii="宋体" w:hAnsi="宋体" w:hint="eastAsia"/>
          <w:sz w:val="24"/>
          <w:szCs w:val="24"/>
        </w:rPr>
        <w:t>号合同履约保函</w:t>
      </w:r>
    </w:p>
    <w:p w:rsidR="00C97848" w:rsidRDefault="00C97848" w:rsidP="00C97848">
      <w:pPr>
        <w:snapToGrid w:val="0"/>
        <w:spacing w:line="360" w:lineRule="auto"/>
        <w:ind w:left="420" w:firstLine="435"/>
        <w:rPr>
          <w:rFonts w:ascii="宋体" w:hAnsi="宋体" w:hint="eastAsia"/>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C97848" w:rsidRDefault="00C97848" w:rsidP="00C97848">
      <w:pPr>
        <w:snapToGrid w:val="0"/>
        <w:spacing w:line="360" w:lineRule="auto"/>
        <w:ind w:leftChars="171" w:left="359" w:firstLine="435"/>
        <w:rPr>
          <w:rFonts w:ascii="宋体" w:hAnsi="宋体" w:hint="eastAsia"/>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C97848" w:rsidRDefault="00C97848" w:rsidP="00C97848">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C97848" w:rsidRDefault="00C97848" w:rsidP="00C97848">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C97848" w:rsidRDefault="00C97848" w:rsidP="00C97848">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C97848" w:rsidRDefault="00C97848" w:rsidP="00C97848">
      <w:pPr>
        <w:numPr>
          <w:ilvl w:val="0"/>
          <w:numId w:val="42"/>
        </w:numPr>
        <w:tabs>
          <w:tab w:val="left" w:pos="570"/>
        </w:tabs>
        <w:snapToGrid w:val="0"/>
        <w:spacing w:line="360" w:lineRule="auto"/>
        <w:rPr>
          <w:rFonts w:ascii="宋体" w:hAnsi="宋体" w:hint="eastAsia"/>
          <w:sz w:val="24"/>
          <w:szCs w:val="24"/>
        </w:rPr>
      </w:pPr>
      <w:r>
        <w:rPr>
          <w:rFonts w:ascii="宋体" w:hAnsi="宋体" w:hint="eastAsia"/>
          <w:sz w:val="24"/>
          <w:szCs w:val="24"/>
        </w:rPr>
        <w:t>本保函在贵方与乙方签订的合同全部履行完毕前（含质量保证期）完全有效。</w:t>
      </w:r>
    </w:p>
    <w:p w:rsidR="00C97848" w:rsidRDefault="00C97848" w:rsidP="00C97848">
      <w:pPr>
        <w:snapToGrid w:val="0"/>
        <w:spacing w:line="360" w:lineRule="auto"/>
        <w:ind w:leftChars="171" w:left="359" w:firstLine="435"/>
        <w:rPr>
          <w:rFonts w:ascii="宋体" w:hAnsi="宋体" w:hint="eastAsia"/>
          <w:sz w:val="24"/>
          <w:szCs w:val="24"/>
        </w:rPr>
      </w:pPr>
      <w:r>
        <w:rPr>
          <w:rFonts w:ascii="宋体" w:hAnsi="宋体" w:hint="eastAsia"/>
          <w:sz w:val="24"/>
          <w:szCs w:val="24"/>
        </w:rPr>
        <w:t>谨启</w:t>
      </w:r>
    </w:p>
    <w:p w:rsidR="00C97848" w:rsidRDefault="00C97848" w:rsidP="00C97848">
      <w:pPr>
        <w:snapToGrid w:val="0"/>
        <w:spacing w:line="360" w:lineRule="auto"/>
        <w:ind w:leftChars="171" w:left="359"/>
        <w:rPr>
          <w:rFonts w:ascii="宋体" w:hAnsi="宋体" w:hint="eastAsia"/>
          <w:sz w:val="24"/>
          <w:szCs w:val="24"/>
          <w:u w:val="single"/>
        </w:rPr>
      </w:pPr>
      <w:r>
        <w:rPr>
          <w:rFonts w:ascii="宋体" w:hAnsi="宋体" w:hint="eastAsia"/>
          <w:sz w:val="24"/>
          <w:szCs w:val="24"/>
        </w:rPr>
        <w:t>出具保函银行名称</w:t>
      </w:r>
    </w:p>
    <w:p w:rsidR="00C97848" w:rsidRDefault="00C97848" w:rsidP="00C97848">
      <w:pPr>
        <w:snapToGrid w:val="0"/>
        <w:spacing w:line="360" w:lineRule="auto"/>
        <w:ind w:leftChars="171" w:left="359"/>
        <w:rPr>
          <w:rFonts w:ascii="宋体" w:hAnsi="宋体" w:hint="eastAsia"/>
          <w:sz w:val="24"/>
          <w:szCs w:val="24"/>
          <w:u w:val="single"/>
        </w:rPr>
      </w:pPr>
      <w:r>
        <w:rPr>
          <w:rFonts w:ascii="宋体" w:hAnsi="宋体" w:hint="eastAsia"/>
          <w:sz w:val="24"/>
          <w:szCs w:val="24"/>
        </w:rPr>
        <w:t>签字人姓名和职务</w:t>
      </w:r>
    </w:p>
    <w:p w:rsidR="00C97848" w:rsidRDefault="00C97848" w:rsidP="00C97848">
      <w:pPr>
        <w:snapToGrid w:val="0"/>
        <w:spacing w:line="360" w:lineRule="auto"/>
        <w:ind w:leftChars="171" w:left="359"/>
        <w:rPr>
          <w:rFonts w:ascii="宋体" w:hAnsi="宋体" w:hint="eastAsia"/>
          <w:sz w:val="24"/>
          <w:szCs w:val="24"/>
        </w:rPr>
      </w:pPr>
      <w:r>
        <w:rPr>
          <w:rFonts w:ascii="宋体" w:hAnsi="宋体" w:hint="eastAsia"/>
          <w:sz w:val="24"/>
          <w:szCs w:val="24"/>
        </w:rPr>
        <w:t>签 字 人  签  名</w:t>
      </w:r>
    </w:p>
    <w:p w:rsidR="00FD1547" w:rsidRPr="00C97848" w:rsidRDefault="00C97848" w:rsidP="00C97848">
      <w:pPr>
        <w:snapToGrid w:val="0"/>
        <w:spacing w:line="360" w:lineRule="auto"/>
        <w:ind w:leftChars="171" w:left="359"/>
        <w:rPr>
          <w:sz w:val="24"/>
          <w:szCs w:val="24"/>
        </w:rPr>
      </w:pPr>
      <w:r>
        <w:rPr>
          <w:rFonts w:ascii="宋体" w:hAnsi="宋体" w:hint="eastAsia"/>
          <w:sz w:val="24"/>
          <w:szCs w:val="24"/>
        </w:rPr>
        <w:t>公           章</w:t>
      </w:r>
      <w:bookmarkStart w:id="2" w:name="_GoBack"/>
      <w:bookmarkEnd w:id="2"/>
    </w:p>
    <w:sectPr w:rsidR="00FD1547" w:rsidRPr="00C978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A58" w:rsidRDefault="000C3A58" w:rsidP="006D53E5">
      <w:r>
        <w:separator/>
      </w:r>
    </w:p>
  </w:endnote>
  <w:endnote w:type="continuationSeparator" w:id="0">
    <w:p w:rsidR="000C3A58" w:rsidRDefault="000C3A58" w:rsidP="006D5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A58" w:rsidRDefault="000C3A58" w:rsidP="006D53E5">
      <w:r>
        <w:separator/>
      </w:r>
    </w:p>
  </w:footnote>
  <w:footnote w:type="continuationSeparator" w:id="0">
    <w:p w:rsidR="000C3A58" w:rsidRDefault="000C3A58" w:rsidP="006D5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1">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2">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9">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944"/>
    <w:rsid w:val="000C3A58"/>
    <w:rsid w:val="006D53E5"/>
    <w:rsid w:val="00A85944"/>
    <w:rsid w:val="00B641EE"/>
    <w:rsid w:val="00C97848"/>
    <w:rsid w:val="00E76F72"/>
    <w:rsid w:val="00FD1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97848"/>
    <w:pPr>
      <w:widowControl w:val="0"/>
      <w:jc w:val="both"/>
    </w:pPr>
  </w:style>
  <w:style w:type="paragraph" w:styleId="10">
    <w:name w:val="heading 1"/>
    <w:basedOn w:val="a0"/>
    <w:next w:val="a0"/>
    <w:link w:val="1Char"/>
    <w:qFormat/>
    <w:rsid w:val="00E76F72"/>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E76F72"/>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E76F72"/>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E76F72"/>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E76F72"/>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E76F72"/>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E76F72"/>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E76F72"/>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E76F72"/>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E76F72"/>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E76F72"/>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E76F72"/>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E76F72"/>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E76F72"/>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E76F72"/>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E76F72"/>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E76F72"/>
    <w:rPr>
      <w:rFonts w:ascii="Arial" w:eastAsia="黑体" w:hAnsi="Arial" w:cs="Times New Roman"/>
      <w:kern w:val="0"/>
      <w:sz w:val="24"/>
      <w:szCs w:val="24"/>
      <w:lang w:val="x-none" w:eastAsia="x-none"/>
    </w:rPr>
  </w:style>
  <w:style w:type="character" w:customStyle="1" w:styleId="9Char">
    <w:name w:val="标题 9 Char"/>
    <w:basedOn w:val="a1"/>
    <w:link w:val="9"/>
    <w:semiHidden/>
    <w:rsid w:val="00E76F72"/>
    <w:rPr>
      <w:rFonts w:ascii="Arial" w:eastAsia="黑体" w:hAnsi="Arial" w:cs="Times New Roman"/>
      <w:kern w:val="0"/>
      <w:szCs w:val="21"/>
      <w:lang w:val="x-none" w:eastAsia="x-none"/>
    </w:rPr>
  </w:style>
  <w:style w:type="character" w:styleId="a4">
    <w:name w:val="Hyperlink"/>
    <w:uiPriority w:val="99"/>
    <w:semiHidden/>
    <w:unhideWhenUsed/>
    <w:rsid w:val="00E76F72"/>
    <w:rPr>
      <w:color w:val="0000FF"/>
      <w:u w:val="single"/>
    </w:rPr>
  </w:style>
  <w:style w:type="character" w:styleId="a5">
    <w:name w:val="FollowedHyperlink"/>
    <w:basedOn w:val="a1"/>
    <w:uiPriority w:val="99"/>
    <w:semiHidden/>
    <w:unhideWhenUsed/>
    <w:rsid w:val="00E76F72"/>
    <w:rPr>
      <w:color w:val="800080" w:themeColor="followedHyperlink"/>
      <w:u w:val="single"/>
    </w:rPr>
  </w:style>
  <w:style w:type="character" w:customStyle="1" w:styleId="3Char1">
    <w:name w:val="标题 3 Char1"/>
    <w:aliases w:val="h3 Char1,H3 Char1,sect1.2.3 Char1"/>
    <w:basedOn w:val="a1"/>
    <w:semiHidden/>
    <w:rsid w:val="00E76F72"/>
    <w:rPr>
      <w:rFonts w:asciiTheme="minorHAnsi" w:eastAsiaTheme="minorEastAsia" w:hAnsiTheme="minorHAnsi"/>
      <w:b/>
      <w:bCs/>
      <w:kern w:val="2"/>
      <w:sz w:val="32"/>
      <w:szCs w:val="32"/>
    </w:rPr>
  </w:style>
  <w:style w:type="paragraph" w:styleId="a6">
    <w:name w:val="header"/>
    <w:basedOn w:val="a0"/>
    <w:link w:val="Char"/>
    <w:uiPriority w:val="99"/>
    <w:unhideWhenUsed/>
    <w:rsid w:val="00E76F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E76F72"/>
    <w:rPr>
      <w:sz w:val="18"/>
      <w:szCs w:val="18"/>
    </w:rPr>
  </w:style>
  <w:style w:type="paragraph" w:styleId="a7">
    <w:name w:val="footer"/>
    <w:basedOn w:val="a0"/>
    <w:link w:val="Char0"/>
    <w:uiPriority w:val="99"/>
    <w:unhideWhenUsed/>
    <w:rsid w:val="00E76F72"/>
    <w:pPr>
      <w:tabs>
        <w:tab w:val="center" w:pos="4153"/>
        <w:tab w:val="right" w:pos="8306"/>
      </w:tabs>
      <w:snapToGrid w:val="0"/>
      <w:jc w:val="left"/>
    </w:pPr>
    <w:rPr>
      <w:sz w:val="18"/>
      <w:szCs w:val="18"/>
    </w:rPr>
  </w:style>
  <w:style w:type="character" w:customStyle="1" w:styleId="Char0">
    <w:name w:val="页脚 Char"/>
    <w:basedOn w:val="a1"/>
    <w:link w:val="a7"/>
    <w:uiPriority w:val="99"/>
    <w:rsid w:val="00E76F72"/>
    <w:rPr>
      <w:sz w:val="18"/>
      <w:szCs w:val="18"/>
    </w:rPr>
  </w:style>
  <w:style w:type="paragraph" w:styleId="a8">
    <w:name w:val="Body Text Indent"/>
    <w:basedOn w:val="a0"/>
    <w:link w:val="Char1"/>
    <w:semiHidden/>
    <w:unhideWhenUsed/>
    <w:rsid w:val="00E76F72"/>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E76F72"/>
    <w:rPr>
      <w:rFonts w:ascii="宋体" w:eastAsia="宋体" w:hAnsi="宋体" w:cs="Times New Roman"/>
      <w:sz w:val="24"/>
      <w:szCs w:val="24"/>
      <w:lang w:val="x-none" w:eastAsia="x-none"/>
    </w:rPr>
  </w:style>
  <w:style w:type="paragraph" w:styleId="20">
    <w:name w:val="Body Text Indent 2"/>
    <w:basedOn w:val="a0"/>
    <w:link w:val="2Char0"/>
    <w:semiHidden/>
    <w:unhideWhenUsed/>
    <w:rsid w:val="00E76F72"/>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E76F72"/>
    <w:rPr>
      <w:rFonts w:ascii="宋体" w:eastAsia="宋体" w:hAnsi="宋体" w:cs="Times New Roman"/>
      <w:sz w:val="24"/>
      <w:szCs w:val="24"/>
      <w:lang w:val="x-none" w:eastAsia="x-none"/>
    </w:rPr>
  </w:style>
  <w:style w:type="paragraph" w:styleId="30">
    <w:name w:val="Body Text Indent 3"/>
    <w:basedOn w:val="a0"/>
    <w:link w:val="3Char0"/>
    <w:semiHidden/>
    <w:unhideWhenUsed/>
    <w:rsid w:val="00E76F72"/>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E76F72"/>
    <w:rPr>
      <w:rFonts w:ascii="宋体" w:eastAsia="宋体" w:hAnsi="宋体" w:cs="Times New Roman"/>
      <w:sz w:val="24"/>
      <w:szCs w:val="24"/>
      <w:lang w:val="x-none" w:eastAsia="x-none"/>
    </w:rPr>
  </w:style>
  <w:style w:type="paragraph" w:customStyle="1" w:styleId="a">
    <w:name w:val="招标文件目录"/>
    <w:basedOn w:val="2"/>
    <w:qFormat/>
    <w:rsid w:val="00E76F72"/>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E76F72"/>
  </w:style>
  <w:style w:type="paragraph" w:customStyle="1" w:styleId="1">
    <w:name w:val="样式1"/>
    <w:basedOn w:val="a0"/>
    <w:rsid w:val="00E76F72"/>
    <w:pPr>
      <w:numPr>
        <w:numId w:val="5"/>
      </w:numPr>
      <w:adjustRightInd w:val="0"/>
    </w:pPr>
    <w:rPr>
      <w:rFonts w:ascii="宋体" w:eastAsia="宋体" w:hAnsi="宋体" w:cs="Times New Roman"/>
      <w:kern w:val="0"/>
      <w:szCs w:val="21"/>
    </w:rPr>
  </w:style>
  <w:style w:type="table" w:styleId="aa">
    <w:name w:val="Table Grid"/>
    <w:basedOn w:val="a2"/>
    <w:uiPriority w:val="59"/>
    <w:rsid w:val="00E76F7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97848"/>
    <w:pPr>
      <w:widowControl w:val="0"/>
      <w:jc w:val="both"/>
    </w:pPr>
  </w:style>
  <w:style w:type="paragraph" w:styleId="10">
    <w:name w:val="heading 1"/>
    <w:basedOn w:val="a0"/>
    <w:next w:val="a0"/>
    <w:link w:val="1Char"/>
    <w:qFormat/>
    <w:rsid w:val="00E76F72"/>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lang w:val="x-none" w:eastAsia="x-none"/>
    </w:rPr>
  </w:style>
  <w:style w:type="paragraph" w:styleId="2">
    <w:name w:val="heading 2"/>
    <w:basedOn w:val="a0"/>
    <w:link w:val="2Char"/>
    <w:semiHidden/>
    <w:unhideWhenUsed/>
    <w:qFormat/>
    <w:rsid w:val="00E76F72"/>
    <w:pPr>
      <w:numPr>
        <w:ilvl w:val="1"/>
        <w:numId w:val="1"/>
      </w:numPr>
      <w:spacing w:before="260" w:after="260"/>
      <w:jc w:val="left"/>
      <w:outlineLvl w:val="1"/>
    </w:pPr>
    <w:rPr>
      <w:rFonts w:ascii="华文细黑" w:eastAsia="华文细黑" w:hAnsi="Arial" w:cs="Times New Roman"/>
      <w:b/>
      <w:bCs/>
      <w:kern w:val="0"/>
      <w:sz w:val="44"/>
      <w:szCs w:val="32"/>
      <w:lang w:val="x-none" w:eastAsia="x-none"/>
    </w:rPr>
  </w:style>
  <w:style w:type="paragraph" w:styleId="3">
    <w:name w:val="heading 3"/>
    <w:aliases w:val="h3,H3,sect1.2.3"/>
    <w:basedOn w:val="a0"/>
    <w:next w:val="a0"/>
    <w:link w:val="3Char"/>
    <w:semiHidden/>
    <w:unhideWhenUsed/>
    <w:qFormat/>
    <w:rsid w:val="00E76F72"/>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E76F72"/>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E76F72"/>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E76F72"/>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E76F72"/>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E76F72"/>
    <w:pPr>
      <w:keepNext/>
      <w:keepLines/>
      <w:widowControl/>
      <w:numPr>
        <w:ilvl w:val="7"/>
        <w:numId w:val="1"/>
      </w:numPr>
      <w:spacing w:before="240" w:after="64" w:line="312" w:lineRule="auto"/>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E76F72"/>
    <w:pPr>
      <w:keepNext/>
      <w:keepLines/>
      <w:widowControl/>
      <w:numPr>
        <w:ilvl w:val="8"/>
        <w:numId w:val="1"/>
      </w:numPr>
      <w:spacing w:before="240" w:after="64" w:line="312" w:lineRule="auto"/>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rsid w:val="00E76F72"/>
    <w:rPr>
      <w:rFonts w:ascii="华文细黑" w:eastAsia="华文细黑" w:hAnsi="Times New Roman" w:cs="Times New Roman"/>
      <w:b/>
      <w:bCs/>
      <w:kern w:val="0"/>
      <w:sz w:val="52"/>
      <w:szCs w:val="44"/>
      <w:lang w:val="x-none" w:eastAsia="x-none"/>
    </w:rPr>
  </w:style>
  <w:style w:type="character" w:customStyle="1" w:styleId="2Char">
    <w:name w:val="标题 2 Char"/>
    <w:basedOn w:val="a1"/>
    <w:link w:val="2"/>
    <w:semiHidden/>
    <w:rsid w:val="00E76F72"/>
    <w:rPr>
      <w:rFonts w:ascii="华文细黑" w:eastAsia="华文细黑" w:hAnsi="Arial" w:cs="Times New Roman"/>
      <w:b/>
      <w:bCs/>
      <w:kern w:val="0"/>
      <w:sz w:val="44"/>
      <w:szCs w:val="32"/>
      <w:lang w:val="x-none" w:eastAsia="x-none"/>
    </w:rPr>
  </w:style>
  <w:style w:type="character" w:customStyle="1" w:styleId="3Char">
    <w:name w:val="标题 3 Char"/>
    <w:aliases w:val="h3 Char,H3 Char,sect1.2.3 Char"/>
    <w:basedOn w:val="a1"/>
    <w:link w:val="3"/>
    <w:semiHidden/>
    <w:rsid w:val="00E76F72"/>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E76F72"/>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E76F72"/>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E76F72"/>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E76F72"/>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E76F72"/>
    <w:rPr>
      <w:rFonts w:ascii="Arial" w:eastAsia="黑体" w:hAnsi="Arial" w:cs="Times New Roman"/>
      <w:kern w:val="0"/>
      <w:sz w:val="24"/>
      <w:szCs w:val="24"/>
      <w:lang w:val="x-none" w:eastAsia="x-none"/>
    </w:rPr>
  </w:style>
  <w:style w:type="character" w:customStyle="1" w:styleId="9Char">
    <w:name w:val="标题 9 Char"/>
    <w:basedOn w:val="a1"/>
    <w:link w:val="9"/>
    <w:semiHidden/>
    <w:rsid w:val="00E76F72"/>
    <w:rPr>
      <w:rFonts w:ascii="Arial" w:eastAsia="黑体" w:hAnsi="Arial" w:cs="Times New Roman"/>
      <w:kern w:val="0"/>
      <w:szCs w:val="21"/>
      <w:lang w:val="x-none" w:eastAsia="x-none"/>
    </w:rPr>
  </w:style>
  <w:style w:type="character" w:styleId="a4">
    <w:name w:val="Hyperlink"/>
    <w:uiPriority w:val="99"/>
    <w:semiHidden/>
    <w:unhideWhenUsed/>
    <w:rsid w:val="00E76F72"/>
    <w:rPr>
      <w:color w:val="0000FF"/>
      <w:u w:val="single"/>
    </w:rPr>
  </w:style>
  <w:style w:type="character" w:styleId="a5">
    <w:name w:val="FollowedHyperlink"/>
    <w:basedOn w:val="a1"/>
    <w:uiPriority w:val="99"/>
    <w:semiHidden/>
    <w:unhideWhenUsed/>
    <w:rsid w:val="00E76F72"/>
    <w:rPr>
      <w:color w:val="800080" w:themeColor="followedHyperlink"/>
      <w:u w:val="single"/>
    </w:rPr>
  </w:style>
  <w:style w:type="character" w:customStyle="1" w:styleId="3Char1">
    <w:name w:val="标题 3 Char1"/>
    <w:aliases w:val="h3 Char1,H3 Char1,sect1.2.3 Char1"/>
    <w:basedOn w:val="a1"/>
    <w:semiHidden/>
    <w:rsid w:val="00E76F72"/>
    <w:rPr>
      <w:rFonts w:asciiTheme="minorHAnsi" w:eastAsiaTheme="minorEastAsia" w:hAnsiTheme="minorHAnsi"/>
      <w:b/>
      <w:bCs/>
      <w:kern w:val="2"/>
      <w:sz w:val="32"/>
      <w:szCs w:val="32"/>
    </w:rPr>
  </w:style>
  <w:style w:type="paragraph" w:styleId="a6">
    <w:name w:val="header"/>
    <w:basedOn w:val="a0"/>
    <w:link w:val="Char"/>
    <w:uiPriority w:val="99"/>
    <w:unhideWhenUsed/>
    <w:rsid w:val="00E76F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E76F72"/>
    <w:rPr>
      <w:sz w:val="18"/>
      <w:szCs w:val="18"/>
    </w:rPr>
  </w:style>
  <w:style w:type="paragraph" w:styleId="a7">
    <w:name w:val="footer"/>
    <w:basedOn w:val="a0"/>
    <w:link w:val="Char0"/>
    <w:uiPriority w:val="99"/>
    <w:unhideWhenUsed/>
    <w:rsid w:val="00E76F72"/>
    <w:pPr>
      <w:tabs>
        <w:tab w:val="center" w:pos="4153"/>
        <w:tab w:val="right" w:pos="8306"/>
      </w:tabs>
      <w:snapToGrid w:val="0"/>
      <w:jc w:val="left"/>
    </w:pPr>
    <w:rPr>
      <w:sz w:val="18"/>
      <w:szCs w:val="18"/>
    </w:rPr>
  </w:style>
  <w:style w:type="character" w:customStyle="1" w:styleId="Char0">
    <w:name w:val="页脚 Char"/>
    <w:basedOn w:val="a1"/>
    <w:link w:val="a7"/>
    <w:uiPriority w:val="99"/>
    <w:rsid w:val="00E76F72"/>
    <w:rPr>
      <w:sz w:val="18"/>
      <w:szCs w:val="18"/>
    </w:rPr>
  </w:style>
  <w:style w:type="paragraph" w:styleId="a8">
    <w:name w:val="Body Text Indent"/>
    <w:basedOn w:val="a0"/>
    <w:link w:val="Char1"/>
    <w:semiHidden/>
    <w:unhideWhenUsed/>
    <w:rsid w:val="00E76F72"/>
    <w:pPr>
      <w:snapToGrid w:val="0"/>
      <w:spacing w:line="312" w:lineRule="auto"/>
      <w:ind w:firstLineChars="200" w:firstLine="480"/>
    </w:pPr>
    <w:rPr>
      <w:rFonts w:ascii="宋体" w:eastAsia="宋体" w:hAnsi="宋体" w:cs="Times New Roman"/>
      <w:sz w:val="24"/>
      <w:szCs w:val="24"/>
      <w:lang w:val="x-none" w:eastAsia="x-none"/>
    </w:rPr>
  </w:style>
  <w:style w:type="character" w:customStyle="1" w:styleId="Char1">
    <w:name w:val="正文文本缩进 Char"/>
    <w:basedOn w:val="a1"/>
    <w:link w:val="a8"/>
    <w:semiHidden/>
    <w:rsid w:val="00E76F72"/>
    <w:rPr>
      <w:rFonts w:ascii="宋体" w:eastAsia="宋体" w:hAnsi="宋体" w:cs="Times New Roman"/>
      <w:sz w:val="24"/>
      <w:szCs w:val="24"/>
      <w:lang w:val="x-none" w:eastAsia="x-none"/>
    </w:rPr>
  </w:style>
  <w:style w:type="paragraph" w:styleId="20">
    <w:name w:val="Body Text Indent 2"/>
    <w:basedOn w:val="a0"/>
    <w:link w:val="2Char0"/>
    <w:semiHidden/>
    <w:unhideWhenUsed/>
    <w:rsid w:val="00E76F72"/>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E76F72"/>
    <w:rPr>
      <w:rFonts w:ascii="宋体" w:eastAsia="宋体" w:hAnsi="宋体" w:cs="Times New Roman"/>
      <w:sz w:val="24"/>
      <w:szCs w:val="24"/>
      <w:lang w:val="x-none" w:eastAsia="x-none"/>
    </w:rPr>
  </w:style>
  <w:style w:type="paragraph" w:styleId="30">
    <w:name w:val="Body Text Indent 3"/>
    <w:basedOn w:val="a0"/>
    <w:link w:val="3Char0"/>
    <w:semiHidden/>
    <w:unhideWhenUsed/>
    <w:rsid w:val="00E76F72"/>
    <w:pPr>
      <w:snapToGrid w:val="0"/>
      <w:spacing w:line="312" w:lineRule="auto"/>
      <w:ind w:leftChars="250" w:left="525" w:firstLine="43"/>
    </w:pPr>
    <w:rPr>
      <w:rFonts w:ascii="宋体" w:eastAsia="宋体" w:hAnsi="宋体" w:cs="Times New Roman"/>
      <w:sz w:val="24"/>
      <w:szCs w:val="24"/>
      <w:lang w:val="x-none" w:eastAsia="x-none"/>
    </w:rPr>
  </w:style>
  <w:style w:type="character" w:customStyle="1" w:styleId="3Char0">
    <w:name w:val="正文文本缩进 3 Char"/>
    <w:basedOn w:val="a1"/>
    <w:link w:val="30"/>
    <w:semiHidden/>
    <w:rsid w:val="00E76F72"/>
    <w:rPr>
      <w:rFonts w:ascii="宋体" w:eastAsia="宋体" w:hAnsi="宋体" w:cs="Times New Roman"/>
      <w:sz w:val="24"/>
      <w:szCs w:val="24"/>
      <w:lang w:val="x-none" w:eastAsia="x-none"/>
    </w:rPr>
  </w:style>
  <w:style w:type="paragraph" w:customStyle="1" w:styleId="a">
    <w:name w:val="招标文件目录"/>
    <w:basedOn w:val="2"/>
    <w:qFormat/>
    <w:rsid w:val="00E76F72"/>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E76F72"/>
  </w:style>
  <w:style w:type="paragraph" w:customStyle="1" w:styleId="1">
    <w:name w:val="样式1"/>
    <w:basedOn w:val="a0"/>
    <w:rsid w:val="00E76F72"/>
    <w:pPr>
      <w:numPr>
        <w:numId w:val="5"/>
      </w:numPr>
      <w:adjustRightInd w:val="0"/>
    </w:pPr>
    <w:rPr>
      <w:rFonts w:ascii="宋体" w:eastAsia="宋体" w:hAnsi="宋体" w:cs="Times New Roman"/>
      <w:kern w:val="0"/>
      <w:szCs w:val="21"/>
    </w:rPr>
  </w:style>
  <w:style w:type="table" w:styleId="aa">
    <w:name w:val="Table Grid"/>
    <w:basedOn w:val="a2"/>
    <w:uiPriority w:val="59"/>
    <w:rsid w:val="00E76F7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465790">
      <w:bodyDiv w:val="1"/>
      <w:marLeft w:val="0"/>
      <w:marRight w:val="0"/>
      <w:marTop w:val="0"/>
      <w:marBottom w:val="0"/>
      <w:divBdr>
        <w:top w:val="none" w:sz="0" w:space="0" w:color="auto"/>
        <w:left w:val="none" w:sz="0" w:space="0" w:color="auto"/>
        <w:bottom w:val="none" w:sz="0" w:space="0" w:color="auto"/>
        <w:right w:val="none" w:sz="0" w:space="0" w:color="auto"/>
      </w:divBdr>
    </w:div>
    <w:div w:id="1029572253">
      <w:bodyDiv w:val="1"/>
      <w:marLeft w:val="0"/>
      <w:marRight w:val="0"/>
      <w:marTop w:val="0"/>
      <w:marBottom w:val="0"/>
      <w:divBdr>
        <w:top w:val="none" w:sz="0" w:space="0" w:color="auto"/>
        <w:left w:val="none" w:sz="0" w:space="0" w:color="auto"/>
        <w:bottom w:val="none" w:sz="0" w:space="0" w:color="auto"/>
        <w:right w:val="none" w:sz="0" w:space="0" w:color="auto"/>
      </w:divBdr>
    </w:div>
    <w:div w:id="154783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72</Pages>
  <Words>4109</Words>
  <Characters>23425</Characters>
  <Application>Microsoft Office Word</Application>
  <DocSecurity>0</DocSecurity>
  <Lines>195</Lines>
  <Paragraphs>54</Paragraphs>
  <ScaleCrop>false</ScaleCrop>
  <Company/>
  <LinksUpToDate>false</LinksUpToDate>
  <CharactersWithSpaces>27480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5</cp:revision>
  <dcterms:created xsi:type="dcterms:W3CDTF">2019-09-29T06:42:00Z</dcterms:created>
  <dcterms:modified xsi:type="dcterms:W3CDTF">2019-10-24T00:54:00Z</dcterms:modified>
</cp:coreProperties>
</file>