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F3D" w:rsidRPr="0067033A" w:rsidRDefault="0067033A" w:rsidP="0067033A">
      <w:pPr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bookmarkStart w:id="0" w:name="_Toc360627073"/>
      <w:r w:rsidRPr="0067033A">
        <w:rPr>
          <w:rFonts w:asciiTheme="minorEastAsia" w:eastAsiaTheme="minorEastAsia" w:hAnsiTheme="minorEastAsia" w:hint="eastAsia"/>
          <w:b/>
          <w:bCs/>
          <w:sz w:val="32"/>
          <w:szCs w:val="32"/>
        </w:rPr>
        <w:t>一、</w:t>
      </w:r>
      <w:r w:rsidR="00BD6F3D" w:rsidRPr="0067033A">
        <w:rPr>
          <w:rFonts w:asciiTheme="minorEastAsia" w:eastAsiaTheme="minorEastAsia" w:hAnsiTheme="minorEastAsia" w:hint="eastAsia"/>
          <w:b/>
          <w:bCs/>
          <w:sz w:val="32"/>
          <w:szCs w:val="32"/>
        </w:rPr>
        <w:t>总体要求</w:t>
      </w:r>
      <w:bookmarkEnd w:id="0"/>
    </w:p>
    <w:p w:rsidR="00BD6F3D" w:rsidRPr="006C08FA" w:rsidRDefault="00BD6F3D" w:rsidP="00A1633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0" w:firstLine="0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本部分内容是根据本项目实际情况制定的。</w:t>
      </w:r>
    </w:p>
    <w:p w:rsidR="00BD6F3D" w:rsidRPr="006C08FA" w:rsidRDefault="00BD6F3D" w:rsidP="00A1633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640" w:hangingChars="200" w:hanging="640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投标人必须仔细阅读本部分的全部条款。对本部分中存在的任何疑问、遗漏或相互矛盾之处，或是对于相关要求不清楚，认为存在歧视、限制的情况，投标人可以向采购中心寻求书面澄清。</w:t>
      </w:r>
    </w:p>
    <w:p w:rsidR="00BD6F3D" w:rsidRPr="006C08FA" w:rsidRDefault="00BD6F3D" w:rsidP="00A1633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640" w:hangingChars="200" w:hanging="640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本部分所列明的工艺、材料和设备的标准以及参照的品牌或分类号仅</w:t>
      </w:r>
      <w:proofErr w:type="gramStart"/>
      <w:r w:rsidRPr="006C08FA">
        <w:rPr>
          <w:rFonts w:ascii="仿宋" w:eastAsia="仿宋" w:hAnsi="仿宋" w:hint="eastAsia"/>
          <w:sz w:val="32"/>
          <w:szCs w:val="32"/>
        </w:rPr>
        <w:t>起说明</w:t>
      </w:r>
      <w:proofErr w:type="gramEnd"/>
      <w:r w:rsidRPr="006C08FA">
        <w:rPr>
          <w:rFonts w:ascii="仿宋" w:eastAsia="仿宋" w:hAnsi="仿宋" w:hint="eastAsia"/>
          <w:sz w:val="32"/>
          <w:szCs w:val="32"/>
        </w:rPr>
        <w:t>作用，并没有任何限制性，投标人在投标中可以选用替代标准，品牌或分类号，但这些替代应当等于或优于文件技术要求。</w:t>
      </w:r>
    </w:p>
    <w:p w:rsidR="00BD6F3D" w:rsidRPr="00405D7D" w:rsidRDefault="00BD6F3D" w:rsidP="00A1633D">
      <w:pPr>
        <w:numPr>
          <w:ilvl w:val="0"/>
          <w:numId w:val="2"/>
        </w:numPr>
        <w:tabs>
          <w:tab w:val="num" w:pos="525"/>
        </w:tabs>
        <w:adjustRightInd w:val="0"/>
        <w:snapToGrid w:val="0"/>
        <w:spacing w:line="360" w:lineRule="auto"/>
        <w:ind w:left="0" w:firstLine="0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付款方</w:t>
      </w:r>
      <w:r w:rsidRPr="00405D7D">
        <w:rPr>
          <w:rFonts w:ascii="仿宋" w:eastAsia="仿宋" w:hAnsi="仿宋" w:hint="eastAsia"/>
          <w:sz w:val="32"/>
          <w:szCs w:val="32"/>
        </w:rPr>
        <w:t>式：</w:t>
      </w:r>
      <w:r w:rsidR="00405D7D" w:rsidRPr="00405D7D">
        <w:rPr>
          <w:rFonts w:ascii="仿宋" w:eastAsia="仿宋" w:hAnsi="仿宋" w:hint="eastAsia"/>
          <w:sz w:val="32"/>
          <w:szCs w:val="32"/>
        </w:rPr>
        <w:t>采购人先向中标供应商支付合同总额的</w:t>
      </w:r>
      <w:r w:rsidR="006A551C">
        <w:rPr>
          <w:rFonts w:ascii="仿宋" w:eastAsia="仿宋" w:hAnsi="仿宋" w:hint="eastAsia"/>
          <w:sz w:val="32"/>
          <w:szCs w:val="32"/>
        </w:rPr>
        <w:t>60%</w:t>
      </w:r>
      <w:r w:rsidR="00405D7D" w:rsidRPr="00405D7D">
        <w:rPr>
          <w:rFonts w:ascii="仿宋" w:eastAsia="仿宋" w:hAnsi="仿宋" w:hint="eastAsia"/>
          <w:sz w:val="32"/>
          <w:szCs w:val="32"/>
        </w:rPr>
        <w:t>，剩余</w:t>
      </w:r>
      <w:r w:rsidR="006A551C">
        <w:rPr>
          <w:rFonts w:ascii="仿宋" w:eastAsia="仿宋" w:hAnsi="仿宋" w:hint="eastAsia"/>
          <w:sz w:val="32"/>
          <w:szCs w:val="32"/>
        </w:rPr>
        <w:t>4</w:t>
      </w:r>
      <w:r w:rsidR="006A551C" w:rsidRPr="00405D7D">
        <w:rPr>
          <w:rFonts w:ascii="仿宋" w:eastAsia="仿宋" w:hAnsi="仿宋" w:hint="eastAsia"/>
          <w:sz w:val="32"/>
          <w:szCs w:val="32"/>
        </w:rPr>
        <w:t>0%</w:t>
      </w:r>
      <w:r w:rsidR="00405D7D" w:rsidRPr="00405D7D">
        <w:rPr>
          <w:rFonts w:ascii="仿宋" w:eastAsia="仿宋" w:hAnsi="仿宋" w:hint="eastAsia"/>
          <w:sz w:val="32"/>
          <w:szCs w:val="32"/>
        </w:rPr>
        <w:t>尾款于所有物资配送完成后一次性全额支付。中标供应商收到采购人支付完毕全部费用后，需向采购人提供增值税普通发票。</w:t>
      </w:r>
    </w:p>
    <w:p w:rsidR="00BD6F3D" w:rsidRDefault="00BD6F3D" w:rsidP="00A1633D">
      <w:pPr>
        <w:pStyle w:val="a5"/>
        <w:adjustRightInd w:val="0"/>
        <w:snapToGrid w:val="0"/>
        <w:spacing w:line="360" w:lineRule="auto"/>
        <w:rPr>
          <w:rFonts w:asciiTheme="minorEastAsia" w:eastAsiaTheme="minorEastAsia" w:hAnsiTheme="minorEastAsia"/>
        </w:rPr>
      </w:pPr>
      <w:r w:rsidRPr="003D7FBC">
        <w:rPr>
          <w:rFonts w:asciiTheme="minorEastAsia" w:eastAsiaTheme="minorEastAsia" w:hAnsiTheme="minorEastAsia" w:hint="eastAsia"/>
        </w:rPr>
        <w:t>二、技术</w:t>
      </w:r>
      <w:r w:rsidR="00800B3C">
        <w:rPr>
          <w:rFonts w:asciiTheme="minorEastAsia" w:eastAsiaTheme="minorEastAsia" w:hAnsiTheme="minorEastAsia" w:hint="eastAsia"/>
        </w:rPr>
        <w:t>规格及明细</w:t>
      </w:r>
    </w:p>
    <w:p w:rsidR="000115A0" w:rsidRPr="006C08FA" w:rsidRDefault="0067033A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1. </w:t>
      </w:r>
      <w:r w:rsidR="000115A0" w:rsidRPr="006C08FA">
        <w:rPr>
          <w:rFonts w:ascii="仿宋" w:eastAsia="仿宋" w:hAnsi="仿宋" w:hint="eastAsia"/>
          <w:sz w:val="32"/>
          <w:szCs w:val="32"/>
        </w:rPr>
        <w:t>物资适合0—16岁农村留守儿童各方面身心健康成长需求，包括0—16岁儿童阅读、运动、视听、学习、娱乐要求，种类应不少于</w:t>
      </w:r>
      <w:r w:rsidR="006A551C">
        <w:rPr>
          <w:rFonts w:ascii="仿宋" w:eastAsia="仿宋" w:hAnsi="仿宋" w:hint="eastAsia"/>
          <w:sz w:val="32"/>
          <w:szCs w:val="32"/>
        </w:rPr>
        <w:t>7</w:t>
      </w:r>
      <w:r w:rsidR="00AD5F80">
        <w:rPr>
          <w:rFonts w:ascii="仿宋" w:eastAsia="仿宋" w:hAnsi="仿宋" w:hint="eastAsia"/>
          <w:sz w:val="32"/>
          <w:szCs w:val="32"/>
        </w:rPr>
        <w:t>4</w:t>
      </w:r>
      <w:r w:rsidR="000115A0" w:rsidRPr="006C08FA">
        <w:rPr>
          <w:rFonts w:ascii="仿宋" w:eastAsia="仿宋" w:hAnsi="仿宋" w:hint="eastAsia"/>
          <w:sz w:val="32"/>
          <w:szCs w:val="32"/>
        </w:rPr>
        <w:t>种。如：电脑、图书、书架、桌椅、玩具、乐器、文体用品等，详见《中国儿童少年基金会</w:t>
      </w:r>
      <w:r w:rsidR="00AF6353">
        <w:rPr>
          <w:rFonts w:ascii="仿宋" w:eastAsia="仿宋" w:hAnsi="仿宋" w:hint="eastAsia"/>
          <w:sz w:val="32"/>
          <w:szCs w:val="32"/>
        </w:rPr>
        <w:t>商品</w:t>
      </w:r>
      <w:r w:rsidR="000115A0" w:rsidRPr="006C08FA">
        <w:rPr>
          <w:rFonts w:ascii="仿宋" w:eastAsia="仿宋" w:hAnsi="仿宋" w:hint="eastAsia"/>
          <w:sz w:val="32"/>
          <w:szCs w:val="32"/>
        </w:rPr>
        <w:t>清单》。</w:t>
      </w:r>
    </w:p>
    <w:p w:rsidR="000115A0" w:rsidRPr="006C08FA" w:rsidRDefault="000115A0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2</w:t>
      </w:r>
      <w:r w:rsidR="0067033A">
        <w:rPr>
          <w:rFonts w:ascii="仿宋" w:eastAsia="仿宋" w:hAnsi="仿宋" w:hint="eastAsia"/>
          <w:sz w:val="32"/>
          <w:szCs w:val="32"/>
        </w:rPr>
        <w:t xml:space="preserve">. </w:t>
      </w:r>
      <w:r w:rsidRPr="006C08FA">
        <w:rPr>
          <w:rFonts w:ascii="仿宋" w:eastAsia="仿宋" w:hAnsi="仿宋" w:hint="eastAsia"/>
          <w:sz w:val="32"/>
          <w:szCs w:val="32"/>
        </w:rPr>
        <w:t>所有物资应保证符合国家相关质量标准和要求，必须使用对儿童无害、无毒无味、安全耐用材料。</w:t>
      </w:r>
    </w:p>
    <w:p w:rsidR="00B0012D" w:rsidRPr="00A1633D" w:rsidRDefault="00B0012D" w:rsidP="00A1633D">
      <w:pPr>
        <w:pStyle w:val="a5"/>
        <w:adjustRightInd w:val="0"/>
        <w:snapToGrid w:val="0"/>
        <w:spacing w:line="360" w:lineRule="auto"/>
        <w:rPr>
          <w:rFonts w:asciiTheme="minorEastAsia" w:eastAsiaTheme="minorEastAsia" w:hAnsiTheme="minorEastAsia"/>
        </w:rPr>
      </w:pPr>
      <w:r w:rsidRPr="00A1633D">
        <w:rPr>
          <w:rFonts w:asciiTheme="minorEastAsia" w:eastAsiaTheme="minorEastAsia" w:hAnsiTheme="minorEastAsia" w:hint="eastAsia"/>
        </w:rPr>
        <w:lastRenderedPageBreak/>
        <w:t>三、服务要求</w:t>
      </w:r>
    </w:p>
    <w:p w:rsidR="00B0012D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 w:rsidR="0067033A">
        <w:rPr>
          <w:rFonts w:ascii="仿宋" w:eastAsia="仿宋" w:hAnsi="仿宋" w:hint="eastAsia"/>
          <w:sz w:val="32"/>
          <w:szCs w:val="32"/>
        </w:rPr>
        <w:t xml:space="preserve">. </w:t>
      </w:r>
      <w:r w:rsidR="00A1633D">
        <w:rPr>
          <w:rFonts w:ascii="仿宋" w:eastAsia="仿宋" w:hAnsi="仿宋" w:hint="eastAsia"/>
          <w:sz w:val="32"/>
          <w:szCs w:val="32"/>
        </w:rPr>
        <w:t>中标供应商</w:t>
      </w:r>
      <w:r>
        <w:rPr>
          <w:rFonts w:ascii="仿宋" w:eastAsia="仿宋" w:hAnsi="仿宋" w:hint="eastAsia"/>
          <w:sz w:val="32"/>
          <w:szCs w:val="32"/>
        </w:rPr>
        <w:t>需保证所有物资的质量，并承担售后服务</w:t>
      </w:r>
      <w:r w:rsidRPr="007F1876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由于商品质量问题、物流损坏、缺少件或</w:t>
      </w:r>
      <w:r w:rsidRPr="002047C0">
        <w:rPr>
          <w:rFonts w:ascii="仿宋" w:eastAsia="仿宋" w:hAnsi="仿宋" w:hint="eastAsia"/>
          <w:sz w:val="32"/>
          <w:szCs w:val="32"/>
        </w:rPr>
        <w:t>与</w:t>
      </w:r>
      <w:r>
        <w:rPr>
          <w:rFonts w:ascii="仿宋" w:eastAsia="仿宋" w:hAnsi="仿宋" w:hint="eastAsia"/>
          <w:sz w:val="32"/>
          <w:szCs w:val="32"/>
        </w:rPr>
        <w:t>要求不符的货物</w:t>
      </w:r>
      <w:r w:rsidRPr="002047C0">
        <w:rPr>
          <w:rFonts w:ascii="仿宋" w:eastAsia="仿宋" w:hAnsi="仿宋" w:hint="eastAsia"/>
          <w:sz w:val="32"/>
          <w:szCs w:val="32"/>
        </w:rPr>
        <w:t>需退换货，</w:t>
      </w:r>
      <w:r>
        <w:rPr>
          <w:rFonts w:ascii="仿宋" w:eastAsia="仿宋" w:hAnsi="仿宋" w:hint="eastAsia"/>
          <w:sz w:val="32"/>
          <w:szCs w:val="32"/>
        </w:rPr>
        <w:t>并</w:t>
      </w:r>
      <w:r w:rsidRPr="000113F1">
        <w:rPr>
          <w:rFonts w:ascii="仿宋" w:eastAsia="仿宋" w:hAnsi="仿宋" w:hint="eastAsia"/>
          <w:sz w:val="32"/>
          <w:szCs w:val="32"/>
        </w:rPr>
        <w:t>承担</w:t>
      </w:r>
      <w:r w:rsidRPr="002047C0">
        <w:rPr>
          <w:rFonts w:ascii="仿宋" w:eastAsia="仿宋" w:hAnsi="仿宋" w:hint="eastAsia"/>
          <w:sz w:val="32"/>
          <w:szCs w:val="32"/>
        </w:rPr>
        <w:t>所产生的运费、拆卸费</w:t>
      </w:r>
      <w:r>
        <w:rPr>
          <w:rFonts w:ascii="仿宋" w:eastAsia="仿宋" w:hAnsi="仿宋" w:hint="eastAsia"/>
          <w:sz w:val="32"/>
          <w:szCs w:val="32"/>
        </w:rPr>
        <w:t>。</w:t>
      </w:r>
      <w:r w:rsidR="002E7570" w:rsidRPr="002E7570">
        <w:rPr>
          <w:rFonts w:ascii="仿宋" w:eastAsia="仿宋" w:hAnsi="仿宋" w:hint="eastAsia"/>
          <w:sz w:val="32"/>
          <w:szCs w:val="32"/>
        </w:rPr>
        <w:t>家具类产品提供</w:t>
      </w:r>
      <w:r w:rsidR="002E7570">
        <w:rPr>
          <w:rFonts w:ascii="仿宋" w:eastAsia="仿宋" w:hAnsi="仿宋" w:hint="eastAsia"/>
          <w:sz w:val="32"/>
          <w:szCs w:val="32"/>
        </w:rPr>
        <w:t>2年三包、</w:t>
      </w:r>
      <w:r w:rsidR="006A551C">
        <w:rPr>
          <w:rFonts w:ascii="仿宋" w:eastAsia="仿宋" w:hAnsi="仿宋" w:hint="eastAsia"/>
          <w:sz w:val="32"/>
          <w:szCs w:val="32"/>
        </w:rPr>
        <w:t>三</w:t>
      </w:r>
      <w:r w:rsidR="002E7570" w:rsidRPr="002E7570">
        <w:rPr>
          <w:rFonts w:ascii="仿宋" w:eastAsia="仿宋" w:hAnsi="仿宋" w:hint="eastAsia"/>
          <w:sz w:val="32"/>
          <w:szCs w:val="32"/>
        </w:rPr>
        <w:t>年质保期，体育用品、玩具、文具、乐器类产品提供1年质保期；电子类</w:t>
      </w:r>
      <w:r w:rsidR="002E7570" w:rsidRPr="002E7570">
        <w:rPr>
          <w:rFonts w:ascii="仿宋" w:eastAsia="仿宋" w:hAnsi="仿宋"/>
          <w:sz w:val="32"/>
          <w:szCs w:val="32"/>
        </w:rPr>
        <w:t>产品</w:t>
      </w:r>
      <w:r w:rsidR="002E7570">
        <w:rPr>
          <w:rFonts w:ascii="仿宋" w:eastAsia="仿宋" w:hAnsi="仿宋" w:hint="eastAsia"/>
          <w:sz w:val="32"/>
          <w:szCs w:val="32"/>
        </w:rPr>
        <w:t>（包括电脑、拉杆式音箱、黑白激光打印机、投影仪、投影幕、照相机）</w:t>
      </w:r>
      <w:r w:rsidR="002E7570" w:rsidRPr="002E7570">
        <w:rPr>
          <w:rFonts w:ascii="仿宋" w:eastAsia="仿宋" w:hAnsi="仿宋" w:hint="eastAsia"/>
          <w:sz w:val="32"/>
          <w:szCs w:val="32"/>
        </w:rPr>
        <w:t>需</w:t>
      </w:r>
      <w:r w:rsidR="002E7570" w:rsidRPr="002E7570">
        <w:rPr>
          <w:rFonts w:ascii="仿宋" w:eastAsia="仿宋" w:hAnsi="仿宋"/>
          <w:sz w:val="32"/>
          <w:szCs w:val="32"/>
        </w:rPr>
        <w:t>提供全国联保，享受三包服务，</w:t>
      </w:r>
      <w:r w:rsidR="002E7570" w:rsidRPr="002E7570">
        <w:rPr>
          <w:rFonts w:ascii="仿宋" w:eastAsia="仿宋" w:hAnsi="仿宋" w:hint="eastAsia"/>
          <w:sz w:val="32"/>
          <w:szCs w:val="32"/>
        </w:rPr>
        <w:t>1</w:t>
      </w:r>
      <w:r w:rsidR="002E7570" w:rsidRPr="002E7570">
        <w:rPr>
          <w:rFonts w:ascii="仿宋" w:eastAsia="仿宋" w:hAnsi="仿宋"/>
          <w:sz w:val="32"/>
          <w:szCs w:val="32"/>
        </w:rPr>
        <w:t>年质保期</w:t>
      </w:r>
      <w:r w:rsidR="002E7570" w:rsidRPr="002E7570">
        <w:rPr>
          <w:rFonts w:ascii="仿宋" w:eastAsia="仿宋" w:hAnsi="仿宋" w:hint="eastAsia"/>
          <w:sz w:val="32"/>
          <w:szCs w:val="32"/>
        </w:rPr>
        <w:t>，并提供</w:t>
      </w:r>
      <w:r w:rsidR="002E7570" w:rsidRPr="002E7570">
        <w:rPr>
          <w:rFonts w:ascii="仿宋" w:eastAsia="仿宋" w:hAnsi="仿宋"/>
          <w:sz w:val="32"/>
          <w:szCs w:val="32"/>
        </w:rPr>
        <w:t>上门安装调试、上门检测和维修等售后服务</w:t>
      </w:r>
      <w:r w:rsidR="002E7570" w:rsidRPr="002E7570">
        <w:rPr>
          <w:rFonts w:ascii="仿宋" w:eastAsia="仿宋" w:hAnsi="仿宋" w:hint="eastAsia"/>
          <w:sz w:val="32"/>
          <w:szCs w:val="32"/>
        </w:rPr>
        <w:t>。</w:t>
      </w:r>
    </w:p>
    <w:p w:rsidR="00B0012D" w:rsidRPr="000113F1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="0067033A">
        <w:rPr>
          <w:rFonts w:ascii="仿宋" w:eastAsia="仿宋" w:hAnsi="仿宋" w:hint="eastAsia"/>
          <w:sz w:val="32"/>
          <w:szCs w:val="32"/>
        </w:rPr>
        <w:t xml:space="preserve">. </w:t>
      </w:r>
      <w:r>
        <w:rPr>
          <w:rFonts w:ascii="仿宋" w:eastAsia="仿宋" w:hAnsi="仿宋" w:hint="eastAsia"/>
          <w:sz w:val="32"/>
          <w:szCs w:val="32"/>
        </w:rPr>
        <w:t>按照中国儿童少年基金会提供的地点集中配送</w:t>
      </w:r>
      <w:r w:rsidR="001A173C">
        <w:rPr>
          <w:rFonts w:ascii="仿宋" w:eastAsia="仿宋" w:hAnsi="仿宋" w:hint="eastAsia"/>
          <w:sz w:val="32"/>
          <w:szCs w:val="32"/>
        </w:rPr>
        <w:t>，</w:t>
      </w:r>
      <w:r w:rsidR="000C0162">
        <w:rPr>
          <w:rFonts w:ascii="仿宋" w:eastAsia="仿宋" w:hAnsi="仿宋" w:hint="eastAsia"/>
          <w:sz w:val="32"/>
          <w:szCs w:val="32"/>
        </w:rPr>
        <w:t>详见《</w:t>
      </w:r>
      <w:r w:rsidR="000C0162" w:rsidRPr="000C0162">
        <w:rPr>
          <w:rFonts w:ascii="仿宋" w:eastAsia="仿宋" w:hAnsi="仿宋" w:hint="eastAsia"/>
          <w:sz w:val="32"/>
          <w:szCs w:val="32"/>
        </w:rPr>
        <w:t>彩票金儿童快乐家园项目点分布</w:t>
      </w:r>
      <w:r w:rsidR="001A173C">
        <w:rPr>
          <w:rFonts w:ascii="仿宋" w:eastAsia="仿宋" w:hAnsi="仿宋" w:hint="eastAsia"/>
          <w:sz w:val="32"/>
          <w:szCs w:val="32"/>
        </w:rPr>
        <w:t>》</w:t>
      </w:r>
      <w:r>
        <w:rPr>
          <w:rFonts w:ascii="仿宋" w:eastAsia="仿宋" w:hAnsi="仿宋" w:hint="eastAsia"/>
          <w:sz w:val="32"/>
          <w:szCs w:val="32"/>
        </w:rPr>
        <w:t>。需保证儿童快乐家园物资及时、准确配送到每个地点，</w:t>
      </w:r>
      <w:r w:rsidRPr="003E3F2D">
        <w:rPr>
          <w:rFonts w:ascii="仿宋" w:eastAsia="仿宋" w:hAnsi="仿宋" w:hint="eastAsia"/>
          <w:sz w:val="32"/>
          <w:szCs w:val="32"/>
        </w:rPr>
        <w:t>无法按</w:t>
      </w:r>
      <w:r>
        <w:rPr>
          <w:rFonts w:ascii="仿宋" w:eastAsia="仿宋" w:hAnsi="仿宋" w:hint="eastAsia"/>
          <w:sz w:val="32"/>
          <w:szCs w:val="32"/>
        </w:rPr>
        <w:t>时间和要求完成配送</w:t>
      </w:r>
      <w:r w:rsidRPr="003E3F2D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要</w:t>
      </w:r>
      <w:r w:rsidRPr="003E3F2D">
        <w:rPr>
          <w:rFonts w:ascii="仿宋" w:eastAsia="仿宋" w:hAnsi="仿宋" w:hint="eastAsia"/>
          <w:sz w:val="32"/>
          <w:szCs w:val="32"/>
        </w:rPr>
        <w:t>承担相应的违约责任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B0012D" w:rsidRPr="006C08FA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 w:rsidRPr="00B0012D">
        <w:rPr>
          <w:rFonts w:ascii="仿宋" w:eastAsia="仿宋" w:hAnsi="仿宋" w:hint="eastAsia"/>
          <w:sz w:val="32"/>
          <w:szCs w:val="32"/>
        </w:rPr>
        <w:t>3</w:t>
      </w:r>
      <w:r w:rsidR="0067033A">
        <w:rPr>
          <w:rFonts w:ascii="仿宋" w:eastAsia="仿宋" w:hAnsi="仿宋" w:hint="eastAsia"/>
          <w:sz w:val="32"/>
          <w:szCs w:val="32"/>
        </w:rPr>
        <w:t xml:space="preserve">. </w:t>
      </w:r>
      <w:r w:rsidRPr="00B0012D">
        <w:rPr>
          <w:rFonts w:ascii="仿宋" w:eastAsia="仿宋" w:hAnsi="仿宋" w:hint="eastAsia"/>
          <w:sz w:val="32"/>
          <w:szCs w:val="32"/>
        </w:rPr>
        <w:t>举办"儿童快乐家园项目现场交流培训班"</w:t>
      </w:r>
    </w:p>
    <w:p w:rsidR="00B0012D" w:rsidRPr="001F18AF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r w:rsidRPr="00946C0C">
        <w:rPr>
          <w:rFonts w:ascii="仿宋" w:eastAsia="仿宋" w:hAnsi="仿宋" w:hint="eastAsia"/>
          <w:sz w:val="32"/>
          <w:szCs w:val="32"/>
        </w:rPr>
        <w:t>培训</w:t>
      </w:r>
      <w:r>
        <w:rPr>
          <w:rFonts w:ascii="仿宋" w:eastAsia="仿宋" w:hAnsi="仿宋" w:hint="eastAsia"/>
          <w:sz w:val="32"/>
          <w:szCs w:val="32"/>
        </w:rPr>
        <w:t>内容</w:t>
      </w:r>
      <w:r w:rsidRPr="001F18AF"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贯彻落实《国务院关于加强农村留守儿童关爱保护工作意见》精神，交流各地妇联开展儿童快乐家园项目经验，开展儿童快乐家园工作培训。</w:t>
      </w:r>
    </w:p>
    <w:p w:rsidR="00B0012D" w:rsidRPr="00946C0C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（2）参加人员</w:t>
      </w:r>
      <w:r w:rsidRPr="00946C0C">
        <w:rPr>
          <w:rFonts w:ascii="仿宋" w:eastAsia="仿宋" w:hAnsi="仿宋" w:hint="eastAsia"/>
          <w:sz w:val="32"/>
          <w:szCs w:val="32"/>
        </w:rPr>
        <w:t>：“儿童快乐家园”项目地区</w:t>
      </w:r>
      <w:r>
        <w:rPr>
          <w:rFonts w:ascii="仿宋" w:eastAsia="仿宋" w:hAnsi="仿宋" w:hint="eastAsia"/>
          <w:sz w:val="32"/>
          <w:szCs w:val="32"/>
        </w:rPr>
        <w:t>各级</w:t>
      </w:r>
      <w:r w:rsidRPr="00946C0C">
        <w:rPr>
          <w:rFonts w:ascii="仿宋" w:eastAsia="仿宋" w:hAnsi="仿宋" w:hint="eastAsia"/>
          <w:sz w:val="32"/>
          <w:szCs w:val="32"/>
        </w:rPr>
        <w:t>妇联负责人和日常管理人员</w:t>
      </w:r>
    </w:p>
    <w:p w:rsidR="00B0012D" w:rsidRPr="00946C0C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</w:t>
      </w:r>
      <w:r w:rsidRPr="00946C0C">
        <w:rPr>
          <w:rFonts w:ascii="仿宋" w:eastAsia="仿宋" w:hAnsi="仿宋" w:hint="eastAsia"/>
          <w:sz w:val="32"/>
          <w:szCs w:val="32"/>
        </w:rPr>
        <w:t>培训时间：</w:t>
      </w:r>
      <w:r>
        <w:rPr>
          <w:rFonts w:ascii="仿宋" w:eastAsia="仿宋" w:hAnsi="仿宋" w:hint="eastAsia"/>
          <w:sz w:val="32"/>
          <w:szCs w:val="32"/>
        </w:rPr>
        <w:t>3天</w:t>
      </w:r>
    </w:p>
    <w:p w:rsidR="00B0012D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</w:t>
      </w:r>
      <w:r w:rsidRPr="00946C0C">
        <w:rPr>
          <w:rFonts w:ascii="仿宋" w:eastAsia="仿宋" w:hAnsi="仿宋" w:hint="eastAsia"/>
          <w:sz w:val="32"/>
          <w:szCs w:val="32"/>
        </w:rPr>
        <w:t>培训人数</w:t>
      </w:r>
      <w:r w:rsidRPr="002A2142">
        <w:rPr>
          <w:rFonts w:ascii="仿宋" w:eastAsia="仿宋" w:hAnsi="仿宋" w:hint="eastAsia"/>
          <w:sz w:val="32"/>
          <w:szCs w:val="32"/>
        </w:rPr>
        <w:t>：60人</w:t>
      </w:r>
    </w:p>
    <w:p w:rsidR="00B0012D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（5）地    点：待定</w:t>
      </w:r>
    </w:p>
    <w:p w:rsidR="00B0012D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（6）中标供应商承担相应的培训费、交通费、食宿费、场地费用及会议相关工作。</w:t>
      </w:r>
    </w:p>
    <w:p w:rsidR="00B0012D" w:rsidRPr="00B0012D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 w:rsidRPr="00B0012D">
        <w:rPr>
          <w:rFonts w:ascii="仿宋" w:eastAsia="仿宋" w:hAnsi="仿宋" w:hint="eastAsia"/>
          <w:sz w:val="32"/>
          <w:szCs w:val="32"/>
        </w:rPr>
        <w:t>4</w:t>
      </w:r>
      <w:r w:rsidR="0067033A">
        <w:rPr>
          <w:rFonts w:ascii="仿宋" w:eastAsia="仿宋" w:hAnsi="仿宋" w:hint="eastAsia"/>
          <w:sz w:val="32"/>
          <w:szCs w:val="32"/>
        </w:rPr>
        <w:t xml:space="preserve">. </w:t>
      </w:r>
      <w:r w:rsidRPr="00B0012D">
        <w:rPr>
          <w:rFonts w:ascii="仿宋" w:eastAsia="仿宋" w:hAnsi="仿宋" w:hint="eastAsia"/>
          <w:sz w:val="32"/>
          <w:szCs w:val="32"/>
        </w:rPr>
        <w:t>评估要求</w:t>
      </w:r>
    </w:p>
    <w:p w:rsidR="00B0012D" w:rsidRPr="00946C0C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r w:rsidRPr="00946C0C">
        <w:rPr>
          <w:rFonts w:ascii="仿宋" w:eastAsia="仿宋" w:hAnsi="仿宋" w:hint="eastAsia"/>
          <w:sz w:val="32"/>
          <w:szCs w:val="32"/>
        </w:rPr>
        <w:t>评估内容：</w:t>
      </w:r>
      <w:r>
        <w:rPr>
          <w:rFonts w:ascii="仿宋" w:eastAsia="仿宋" w:hAnsi="仿宋" w:hint="eastAsia"/>
          <w:sz w:val="32"/>
          <w:szCs w:val="32"/>
        </w:rPr>
        <w:t>通过考察各地儿童快乐家园在管理</w:t>
      </w:r>
      <w:r w:rsidRPr="00946C0C">
        <w:rPr>
          <w:rFonts w:ascii="仿宋" w:eastAsia="仿宋" w:hAnsi="仿宋" w:hint="eastAsia"/>
          <w:sz w:val="32"/>
          <w:szCs w:val="32"/>
        </w:rPr>
        <w:t>制度、人员配备、服务</w:t>
      </w:r>
      <w:r>
        <w:rPr>
          <w:rFonts w:ascii="仿宋" w:eastAsia="仿宋" w:hAnsi="仿宋" w:hint="eastAsia"/>
          <w:sz w:val="32"/>
          <w:szCs w:val="32"/>
        </w:rPr>
        <w:t>项目</w:t>
      </w:r>
      <w:r w:rsidRPr="00946C0C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开展关爱服务</w:t>
      </w:r>
      <w:r w:rsidRPr="00946C0C">
        <w:rPr>
          <w:rFonts w:ascii="仿宋" w:eastAsia="仿宋" w:hAnsi="仿宋" w:hint="eastAsia"/>
          <w:sz w:val="32"/>
          <w:szCs w:val="32"/>
        </w:rPr>
        <w:t>等方面</w:t>
      </w:r>
      <w:r>
        <w:rPr>
          <w:rFonts w:ascii="仿宋" w:eastAsia="仿宋" w:hAnsi="仿宋" w:hint="eastAsia"/>
          <w:sz w:val="32"/>
          <w:szCs w:val="32"/>
        </w:rPr>
        <w:t>工作，整体评估儿童快乐家园项目的落实状况，以及儿童快乐家园对当地农村留守儿童的重要作用和意义。</w:t>
      </w:r>
    </w:p>
    <w:p w:rsidR="00B0012D" w:rsidRPr="00C26AA8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</w:t>
      </w:r>
      <w:r w:rsidRPr="00C26AA8">
        <w:rPr>
          <w:rFonts w:ascii="仿宋" w:eastAsia="仿宋" w:hAnsi="仿宋" w:hint="eastAsia"/>
          <w:sz w:val="32"/>
          <w:szCs w:val="32"/>
        </w:rPr>
        <w:t>评估时间：项目配置完成后。</w:t>
      </w:r>
    </w:p>
    <w:p w:rsidR="00B0012D" w:rsidRPr="00C26AA8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 w:rsidRPr="00C26AA8">
        <w:rPr>
          <w:rFonts w:ascii="仿宋" w:eastAsia="仿宋" w:hAnsi="仿宋" w:hint="eastAsia"/>
          <w:sz w:val="32"/>
          <w:szCs w:val="32"/>
        </w:rPr>
        <w:t>（3）评估形式：在河北、</w:t>
      </w:r>
      <w:r w:rsidR="00AD5F80" w:rsidRPr="00C26AA8">
        <w:rPr>
          <w:rFonts w:ascii="仿宋" w:eastAsia="仿宋" w:hAnsi="仿宋" w:hint="eastAsia"/>
          <w:sz w:val="32"/>
          <w:szCs w:val="32"/>
        </w:rPr>
        <w:t>内蒙古、</w:t>
      </w:r>
      <w:r w:rsidR="006A551C" w:rsidRPr="00C26AA8">
        <w:rPr>
          <w:rFonts w:ascii="仿宋" w:eastAsia="仿宋" w:hAnsi="仿宋" w:hint="eastAsia"/>
          <w:sz w:val="32"/>
          <w:szCs w:val="32"/>
        </w:rPr>
        <w:t>吉</w:t>
      </w:r>
      <w:bookmarkStart w:id="1" w:name="_GoBack"/>
      <w:bookmarkEnd w:id="1"/>
      <w:r w:rsidR="006A551C" w:rsidRPr="00C26AA8">
        <w:rPr>
          <w:rFonts w:ascii="仿宋" w:eastAsia="仿宋" w:hAnsi="仿宋" w:hint="eastAsia"/>
          <w:sz w:val="32"/>
          <w:szCs w:val="32"/>
        </w:rPr>
        <w:t>林、江苏、安徽</w:t>
      </w:r>
      <w:r w:rsidRPr="00C26AA8">
        <w:rPr>
          <w:rFonts w:ascii="仿宋" w:eastAsia="仿宋" w:hAnsi="仿宋" w:hint="eastAsia"/>
          <w:sz w:val="32"/>
          <w:szCs w:val="32"/>
        </w:rPr>
        <w:t>、</w:t>
      </w:r>
      <w:r w:rsidR="006A551C" w:rsidRPr="00C26AA8">
        <w:rPr>
          <w:rFonts w:ascii="仿宋" w:eastAsia="仿宋" w:hAnsi="仿宋" w:hint="eastAsia"/>
          <w:sz w:val="32"/>
          <w:szCs w:val="32"/>
        </w:rPr>
        <w:t>江西、河南、</w:t>
      </w:r>
      <w:r w:rsidRPr="00C26AA8">
        <w:rPr>
          <w:rFonts w:ascii="仿宋" w:eastAsia="仿宋" w:hAnsi="仿宋" w:hint="eastAsia"/>
          <w:sz w:val="32"/>
          <w:szCs w:val="32"/>
        </w:rPr>
        <w:t>湖南、</w:t>
      </w:r>
      <w:r w:rsidR="006A551C" w:rsidRPr="00C26AA8">
        <w:rPr>
          <w:rFonts w:ascii="仿宋" w:eastAsia="仿宋" w:hAnsi="仿宋" w:hint="eastAsia"/>
          <w:sz w:val="32"/>
          <w:szCs w:val="32"/>
        </w:rPr>
        <w:t>重庆、云南、</w:t>
      </w:r>
      <w:r w:rsidR="00471C94" w:rsidRPr="00C26AA8">
        <w:rPr>
          <w:rFonts w:ascii="仿宋" w:eastAsia="仿宋" w:hAnsi="仿宋" w:hint="eastAsia"/>
          <w:sz w:val="32"/>
          <w:szCs w:val="32"/>
        </w:rPr>
        <w:t>甘肃、</w:t>
      </w:r>
      <w:r w:rsidR="006A551C" w:rsidRPr="00C26AA8">
        <w:rPr>
          <w:rFonts w:ascii="仿宋" w:eastAsia="仿宋" w:hAnsi="仿宋" w:hint="eastAsia"/>
          <w:sz w:val="32"/>
          <w:szCs w:val="32"/>
        </w:rPr>
        <w:t>青海</w:t>
      </w:r>
      <w:r w:rsidR="00245908" w:rsidRPr="00C26AA8">
        <w:rPr>
          <w:rFonts w:ascii="仿宋" w:eastAsia="仿宋" w:hAnsi="仿宋" w:hint="eastAsia"/>
          <w:sz w:val="32"/>
          <w:szCs w:val="32"/>
        </w:rPr>
        <w:t>1</w:t>
      </w:r>
      <w:r w:rsidR="00AD5F80" w:rsidRPr="00C26AA8">
        <w:rPr>
          <w:rFonts w:ascii="仿宋" w:eastAsia="仿宋" w:hAnsi="仿宋" w:hint="eastAsia"/>
          <w:sz w:val="32"/>
          <w:szCs w:val="32"/>
        </w:rPr>
        <w:t>2</w:t>
      </w:r>
      <w:r w:rsidRPr="00C26AA8">
        <w:rPr>
          <w:rFonts w:ascii="仿宋" w:eastAsia="仿宋" w:hAnsi="仿宋" w:hint="eastAsia"/>
          <w:sz w:val="32"/>
          <w:szCs w:val="32"/>
        </w:rPr>
        <w:t>个项目省</w:t>
      </w:r>
      <w:r w:rsidR="00245908" w:rsidRPr="00C26AA8">
        <w:rPr>
          <w:rFonts w:ascii="仿宋" w:eastAsia="仿宋" w:hAnsi="仿宋" w:hint="eastAsia"/>
          <w:sz w:val="32"/>
          <w:szCs w:val="32"/>
        </w:rPr>
        <w:t>（市、区）</w:t>
      </w:r>
      <w:r w:rsidR="00D24CB7" w:rsidRPr="00C26AA8">
        <w:rPr>
          <w:rFonts w:ascii="仿宋" w:eastAsia="仿宋" w:hAnsi="仿宋" w:hint="eastAsia"/>
          <w:sz w:val="32"/>
          <w:szCs w:val="32"/>
        </w:rPr>
        <w:t>中选取4-5个省</w:t>
      </w:r>
      <w:r w:rsidR="00601ED9" w:rsidRPr="00C26AA8">
        <w:rPr>
          <w:rFonts w:ascii="仿宋" w:eastAsia="仿宋" w:hAnsi="仿宋" w:hint="eastAsia"/>
          <w:sz w:val="32"/>
          <w:szCs w:val="32"/>
        </w:rPr>
        <w:t>，共8-10个项目点</w:t>
      </w:r>
      <w:r w:rsidR="00D124B5" w:rsidRPr="00C26AA8">
        <w:rPr>
          <w:rFonts w:ascii="仿宋" w:eastAsia="仿宋" w:hAnsi="仿宋" w:hint="eastAsia"/>
          <w:sz w:val="32"/>
          <w:szCs w:val="32"/>
        </w:rPr>
        <w:t>进行实地考察</w:t>
      </w:r>
      <w:r w:rsidR="00516F99" w:rsidRPr="00C26AA8">
        <w:rPr>
          <w:rFonts w:ascii="仿宋" w:eastAsia="仿宋" w:hAnsi="仿宋" w:hint="eastAsia"/>
          <w:sz w:val="32"/>
          <w:szCs w:val="32"/>
        </w:rPr>
        <w:t>、召开座谈会、访谈</w:t>
      </w:r>
      <w:r w:rsidR="00B03F1B" w:rsidRPr="00C26AA8">
        <w:rPr>
          <w:rFonts w:ascii="仿宋" w:eastAsia="仿宋" w:hAnsi="仿宋" w:hint="eastAsia"/>
          <w:sz w:val="32"/>
          <w:szCs w:val="32"/>
        </w:rPr>
        <w:t>、问卷调查</w:t>
      </w:r>
      <w:r w:rsidR="00516F99" w:rsidRPr="00C26AA8">
        <w:rPr>
          <w:rFonts w:ascii="仿宋" w:eastAsia="仿宋" w:hAnsi="仿宋" w:hint="eastAsia"/>
          <w:sz w:val="32"/>
          <w:szCs w:val="32"/>
        </w:rPr>
        <w:t>等</w:t>
      </w:r>
      <w:r w:rsidR="00D124B5" w:rsidRPr="00C26AA8">
        <w:rPr>
          <w:rFonts w:ascii="仿宋" w:eastAsia="仿宋" w:hAnsi="仿宋" w:hint="eastAsia"/>
          <w:sz w:val="32"/>
          <w:szCs w:val="32"/>
        </w:rPr>
        <w:t>评估</w:t>
      </w:r>
      <w:r w:rsidR="00516F99" w:rsidRPr="00C26AA8">
        <w:rPr>
          <w:rFonts w:ascii="仿宋" w:eastAsia="仿宋" w:hAnsi="仿宋" w:hint="eastAsia"/>
          <w:sz w:val="32"/>
          <w:szCs w:val="32"/>
        </w:rPr>
        <w:t>工作</w:t>
      </w:r>
      <w:r w:rsidR="00D124B5" w:rsidRPr="00C26AA8">
        <w:rPr>
          <w:rFonts w:ascii="仿宋" w:eastAsia="仿宋" w:hAnsi="仿宋" w:hint="eastAsia"/>
          <w:sz w:val="32"/>
          <w:szCs w:val="32"/>
        </w:rPr>
        <w:t>，针对15</w:t>
      </w:r>
      <w:r w:rsidR="00D070F0" w:rsidRPr="00C26AA8">
        <w:rPr>
          <w:rFonts w:ascii="仿宋" w:eastAsia="仿宋" w:hAnsi="仿宋" w:hint="eastAsia"/>
          <w:sz w:val="32"/>
          <w:szCs w:val="32"/>
        </w:rPr>
        <w:t>0</w:t>
      </w:r>
      <w:r w:rsidR="00D124B5" w:rsidRPr="00C26AA8">
        <w:rPr>
          <w:rFonts w:ascii="仿宋" w:eastAsia="仿宋" w:hAnsi="仿宋" w:hint="eastAsia"/>
          <w:sz w:val="32"/>
          <w:szCs w:val="32"/>
        </w:rPr>
        <w:t>个儿童快乐家园发放和收集问卷不少于600份。</w:t>
      </w:r>
    </w:p>
    <w:p w:rsidR="00B0012D" w:rsidRDefault="00B0012D" w:rsidP="00A1633D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 w:rsidRPr="00C26AA8">
        <w:rPr>
          <w:rFonts w:ascii="仿宋" w:eastAsia="仿宋" w:hAnsi="仿宋" w:hint="eastAsia"/>
          <w:sz w:val="32"/>
          <w:szCs w:val="32"/>
        </w:rPr>
        <w:t>（4）第三方评估单位要求：具有相关资质和能力，承担过类似</w:t>
      </w:r>
      <w:r w:rsidR="00B03F1B" w:rsidRPr="00C26AA8">
        <w:rPr>
          <w:rFonts w:ascii="仿宋" w:eastAsia="仿宋" w:hAnsi="仿宋" w:hint="eastAsia"/>
          <w:sz w:val="32"/>
          <w:szCs w:val="32"/>
        </w:rPr>
        <w:t>公益</w:t>
      </w:r>
      <w:r w:rsidRPr="00C26AA8">
        <w:rPr>
          <w:rFonts w:ascii="仿宋" w:eastAsia="仿宋" w:hAnsi="仿宋" w:hint="eastAsia"/>
          <w:sz w:val="32"/>
          <w:szCs w:val="32"/>
        </w:rPr>
        <w:t>项目的评估工作，在中国公益行业内</w:t>
      </w:r>
      <w:r>
        <w:rPr>
          <w:rFonts w:ascii="仿宋" w:eastAsia="仿宋" w:hAnsi="仿宋" w:hint="eastAsia"/>
          <w:sz w:val="32"/>
          <w:szCs w:val="32"/>
        </w:rPr>
        <w:t>有较高的影响力。</w:t>
      </w:r>
    </w:p>
    <w:p w:rsidR="00B0012D" w:rsidRPr="000115A0" w:rsidRDefault="00B0012D" w:rsidP="00A1633D">
      <w:pPr>
        <w:adjustRightInd w:val="0"/>
        <w:snapToGrid w:val="0"/>
        <w:spacing w:line="360" w:lineRule="auto"/>
      </w:pPr>
      <w:r>
        <w:rPr>
          <w:rFonts w:ascii="仿宋" w:eastAsia="仿宋" w:hAnsi="仿宋" w:hint="eastAsia"/>
          <w:sz w:val="32"/>
          <w:szCs w:val="32"/>
        </w:rPr>
        <w:t>（5）中标供应商承担评估相关费用。</w:t>
      </w:r>
    </w:p>
    <w:sectPr w:rsidR="00B0012D" w:rsidRPr="000115A0" w:rsidSect="00121D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D1A" w:rsidRDefault="00DB7D1A" w:rsidP="00BD6F3D">
      <w:r>
        <w:separator/>
      </w:r>
    </w:p>
  </w:endnote>
  <w:endnote w:type="continuationSeparator" w:id="0">
    <w:p w:rsidR="00DB7D1A" w:rsidRDefault="00DB7D1A" w:rsidP="00BD6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D1A" w:rsidRDefault="00DB7D1A" w:rsidP="00BD6F3D">
      <w:r>
        <w:separator/>
      </w:r>
    </w:p>
  </w:footnote>
  <w:footnote w:type="continuationSeparator" w:id="0">
    <w:p w:rsidR="00DB7D1A" w:rsidRDefault="00DB7D1A" w:rsidP="00BD6F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97A06"/>
    <w:multiLevelType w:val="hybridMultilevel"/>
    <w:tmpl w:val="1D4E8BB6"/>
    <w:lvl w:ilvl="0" w:tplc="B4F6B452">
      <w:start w:val="1"/>
      <w:numFmt w:val="japaneseCounting"/>
      <w:lvlText w:val="%1、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0A5665F"/>
    <w:multiLevelType w:val="multilevel"/>
    <w:tmpl w:val="42A640B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60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ascii="宋体" w:eastAsia="宋体" w:hAnsi="宋体" w:cs="Times New Roman" w:hint="eastAsia"/>
        <w:b w:val="0"/>
        <w:color w:val="auto"/>
        <w:sz w:val="24"/>
        <w:szCs w:val="24"/>
      </w:rPr>
    </w:lvl>
    <w:lvl w:ilvl="2">
      <w:start w:val="1"/>
      <w:numFmt w:val="decimal"/>
      <w:isLgl/>
      <w:lvlText w:val="（%3）"/>
      <w:lvlJc w:val="left"/>
      <w:pPr>
        <w:tabs>
          <w:tab w:val="num" w:pos="1004"/>
        </w:tabs>
        <w:ind w:left="1004" w:hanging="720"/>
      </w:pPr>
      <w:rPr>
        <w:rFonts w:ascii="Times New Roman" w:eastAsia="宋体" w:hAnsi="Times New Roman" w:cs="Times New Roman"/>
        <w:b w:val="0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22B3"/>
    <w:rsid w:val="000115A0"/>
    <w:rsid w:val="00086C47"/>
    <w:rsid w:val="000C0162"/>
    <w:rsid w:val="00121DE0"/>
    <w:rsid w:val="0017624E"/>
    <w:rsid w:val="001A173C"/>
    <w:rsid w:val="002107A7"/>
    <w:rsid w:val="00226CE4"/>
    <w:rsid w:val="00245908"/>
    <w:rsid w:val="002E7570"/>
    <w:rsid w:val="003422B3"/>
    <w:rsid w:val="00381C85"/>
    <w:rsid w:val="00396081"/>
    <w:rsid w:val="003E0A83"/>
    <w:rsid w:val="00405D7D"/>
    <w:rsid w:val="00430956"/>
    <w:rsid w:val="00446998"/>
    <w:rsid w:val="00471C94"/>
    <w:rsid w:val="004C6315"/>
    <w:rsid w:val="00516F99"/>
    <w:rsid w:val="0056270B"/>
    <w:rsid w:val="00601ED9"/>
    <w:rsid w:val="00640CA4"/>
    <w:rsid w:val="0067033A"/>
    <w:rsid w:val="006A551C"/>
    <w:rsid w:val="006C08FA"/>
    <w:rsid w:val="007277DB"/>
    <w:rsid w:val="007B1423"/>
    <w:rsid w:val="007B3FCC"/>
    <w:rsid w:val="007C6ABD"/>
    <w:rsid w:val="00800B3C"/>
    <w:rsid w:val="00807053"/>
    <w:rsid w:val="00814AB6"/>
    <w:rsid w:val="00827094"/>
    <w:rsid w:val="00833EDC"/>
    <w:rsid w:val="00837733"/>
    <w:rsid w:val="008F431E"/>
    <w:rsid w:val="00A1633D"/>
    <w:rsid w:val="00A52C7B"/>
    <w:rsid w:val="00AD5F80"/>
    <w:rsid w:val="00AF6353"/>
    <w:rsid w:val="00B0012D"/>
    <w:rsid w:val="00B03F1B"/>
    <w:rsid w:val="00B71D25"/>
    <w:rsid w:val="00BD6F3D"/>
    <w:rsid w:val="00C07A6B"/>
    <w:rsid w:val="00C26AA8"/>
    <w:rsid w:val="00CA2A12"/>
    <w:rsid w:val="00CE24B3"/>
    <w:rsid w:val="00D070F0"/>
    <w:rsid w:val="00D124B5"/>
    <w:rsid w:val="00D24CB7"/>
    <w:rsid w:val="00D87792"/>
    <w:rsid w:val="00DA6E2F"/>
    <w:rsid w:val="00DB7D1A"/>
    <w:rsid w:val="00E43DEF"/>
    <w:rsid w:val="00F31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F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6F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6F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6F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6F3D"/>
    <w:rPr>
      <w:sz w:val="18"/>
      <w:szCs w:val="18"/>
    </w:rPr>
  </w:style>
  <w:style w:type="paragraph" w:styleId="a5">
    <w:name w:val="Title"/>
    <w:basedOn w:val="a"/>
    <w:next w:val="a"/>
    <w:link w:val="Char1"/>
    <w:qFormat/>
    <w:rsid w:val="00BD6F3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BD6F3D"/>
    <w:rPr>
      <w:rFonts w:ascii="Cambria" w:eastAsia="宋体" w:hAnsi="Cambria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F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6F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6F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6F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6F3D"/>
    <w:rPr>
      <w:sz w:val="18"/>
      <w:szCs w:val="18"/>
    </w:rPr>
  </w:style>
  <w:style w:type="paragraph" w:styleId="a5">
    <w:name w:val="Title"/>
    <w:basedOn w:val="a"/>
    <w:next w:val="a"/>
    <w:link w:val="Char1"/>
    <w:qFormat/>
    <w:rsid w:val="00BD6F3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BD6F3D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3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tuzi</dc:creator>
  <cp:keywords/>
  <dc:description/>
  <cp:lastModifiedBy>zhao</cp:lastModifiedBy>
  <cp:revision>35</cp:revision>
  <cp:lastPrinted>2017-09-22T05:39:00Z</cp:lastPrinted>
  <dcterms:created xsi:type="dcterms:W3CDTF">2016-08-17T02:47:00Z</dcterms:created>
  <dcterms:modified xsi:type="dcterms:W3CDTF">2019-06-24T02:50:00Z</dcterms:modified>
</cp:coreProperties>
</file>