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1C5" w:rsidRDefault="0019068B">
      <w:pPr>
        <w:tabs>
          <w:tab w:val="left" w:pos="993"/>
        </w:tabs>
        <w:jc w:val="center"/>
        <w:rPr>
          <w:rFonts w:ascii="宋体" w:hAnsi="宋体" w:cs="宋体"/>
          <w:b/>
          <w:sz w:val="28"/>
          <w:szCs w:val="28"/>
        </w:rPr>
      </w:pPr>
      <w:r>
        <w:rPr>
          <w:b/>
          <w:sz w:val="28"/>
          <w:szCs w:val="28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b/>
          <w:sz w:val="28"/>
          <w:szCs w:val="28"/>
        </w:rPr>
        <w:instrText>ADDIN CNKISM.UserStyle</w:instrText>
      </w:r>
      <w:r>
        <w:rPr>
          <w:b/>
          <w:sz w:val="28"/>
          <w:szCs w:val="28"/>
        </w:rPr>
      </w:r>
      <w:r>
        <w:rPr>
          <w:b/>
          <w:sz w:val="28"/>
          <w:szCs w:val="28"/>
        </w:rPr>
        <w:fldChar w:fldCharType="end"/>
      </w:r>
      <w:r w:rsidR="002139F2">
        <w:rPr>
          <w:rFonts w:hint="eastAsia"/>
          <w:b/>
          <w:sz w:val="28"/>
          <w:szCs w:val="28"/>
        </w:rPr>
        <w:t>北京电子科技学院图书馆外文电子资源</w:t>
      </w:r>
    </w:p>
    <w:p w:rsidR="003021C5" w:rsidRDefault="002139F2">
      <w:pPr>
        <w:spacing w:line="360" w:lineRule="auto"/>
        <w:jc w:val="center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政府招标采购基本要求(201</w:t>
      </w:r>
      <w:r w:rsidR="0019068B">
        <w:rPr>
          <w:rFonts w:ascii="宋体" w:hAnsi="宋体" w:hint="eastAsia"/>
          <w:b/>
          <w:bCs/>
          <w:sz w:val="24"/>
        </w:rPr>
        <w:t>9</w:t>
      </w:r>
      <w:r>
        <w:rPr>
          <w:rFonts w:ascii="宋体" w:hAnsi="宋体" w:hint="eastAsia"/>
          <w:b/>
          <w:bCs/>
          <w:sz w:val="24"/>
        </w:rPr>
        <w:t>年)</w:t>
      </w:r>
    </w:p>
    <w:p w:rsidR="003021C5" w:rsidRDefault="002139F2">
      <w:pPr>
        <w:numPr>
          <w:ilvl w:val="0"/>
          <w:numId w:val="1"/>
        </w:num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bCs/>
          <w:sz w:val="24"/>
        </w:rPr>
        <w:t>招标</w:t>
      </w:r>
      <w:r>
        <w:rPr>
          <w:rFonts w:ascii="宋体" w:hAnsi="宋体" w:hint="eastAsia"/>
          <w:b/>
          <w:sz w:val="24"/>
        </w:rPr>
        <w:t>采购内容</w:t>
      </w:r>
    </w:p>
    <w:p w:rsidR="003021C5" w:rsidRDefault="002139F2">
      <w:pPr>
        <w:spacing w:line="360" w:lineRule="auto"/>
        <w:ind w:firstLine="420"/>
        <w:rPr>
          <w:rFonts w:ascii="仿宋_GB2312" w:eastAsia="仿宋_GB2312" w:hAnsi="宋体"/>
          <w:bCs/>
          <w:color w:val="000000"/>
          <w:szCs w:val="21"/>
        </w:rPr>
      </w:pPr>
      <w:r>
        <w:rPr>
          <w:rFonts w:ascii="仿宋_GB2312" w:eastAsia="仿宋_GB2312" w:hAnsi="宋体" w:hint="eastAsia"/>
          <w:bCs/>
          <w:color w:val="000000"/>
          <w:szCs w:val="21"/>
        </w:rPr>
        <w:t>北京电子科技学院图书馆外文电子资源招标采购。</w:t>
      </w:r>
    </w:p>
    <w:tbl>
      <w:tblPr>
        <w:tblpPr w:leftFromText="180" w:rightFromText="180" w:vertAnchor="text" w:horzAnchor="page" w:tblpX="1960" w:tblpY="100"/>
        <w:tblOverlap w:val="never"/>
        <w:tblW w:w="8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3690"/>
        <w:gridCol w:w="2219"/>
        <w:gridCol w:w="1417"/>
      </w:tblGrid>
      <w:tr w:rsidR="00EB64E4" w:rsidTr="00EB64E4">
        <w:tc>
          <w:tcPr>
            <w:tcW w:w="720" w:type="dxa"/>
            <w:vAlign w:val="center"/>
          </w:tcPr>
          <w:p w:rsidR="00EB64E4" w:rsidRDefault="00F57802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3690" w:type="dxa"/>
            <w:vAlign w:val="center"/>
          </w:tcPr>
          <w:p w:rsidR="00EB64E4" w:rsidRDefault="00EB64E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采购内容</w:t>
            </w:r>
          </w:p>
        </w:tc>
        <w:tc>
          <w:tcPr>
            <w:tcW w:w="2219" w:type="dxa"/>
            <w:vAlign w:val="center"/>
          </w:tcPr>
          <w:p w:rsidR="00EB64E4" w:rsidRDefault="00EB64E4">
            <w:pPr>
              <w:jc w:val="center"/>
              <w:rPr>
                <w:b/>
                <w:bCs/>
                <w:highlight w:val="yellow"/>
              </w:rPr>
            </w:pPr>
            <w:r>
              <w:rPr>
                <w:rFonts w:hint="eastAsia"/>
                <w:b/>
                <w:bCs/>
              </w:rPr>
              <w:t>使用权期限</w:t>
            </w:r>
          </w:p>
        </w:tc>
        <w:tc>
          <w:tcPr>
            <w:tcW w:w="1417" w:type="dxa"/>
            <w:vAlign w:val="center"/>
          </w:tcPr>
          <w:p w:rsidR="00EB64E4" w:rsidRDefault="00EB64E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预算金额</w:t>
            </w:r>
          </w:p>
          <w:p w:rsidR="00EB64E4" w:rsidRDefault="00EB64E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(</w:t>
            </w:r>
            <w:r>
              <w:rPr>
                <w:rFonts w:hint="eastAsia"/>
                <w:b/>
                <w:bCs/>
              </w:rPr>
              <w:t>万元人民币</w:t>
            </w:r>
            <w:r>
              <w:rPr>
                <w:rFonts w:hint="eastAsia"/>
                <w:b/>
                <w:bCs/>
              </w:rPr>
              <w:t>)</w:t>
            </w:r>
          </w:p>
        </w:tc>
      </w:tr>
      <w:tr w:rsidR="009E708D" w:rsidTr="00D92B11">
        <w:trPr>
          <w:trHeight w:val="600"/>
        </w:trPr>
        <w:tc>
          <w:tcPr>
            <w:tcW w:w="720" w:type="dxa"/>
            <w:vAlign w:val="center"/>
          </w:tcPr>
          <w:p w:rsidR="009E708D" w:rsidRDefault="009E708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3690" w:type="dxa"/>
            <w:vAlign w:val="center"/>
          </w:tcPr>
          <w:p w:rsidR="009E708D" w:rsidRDefault="009E708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ACM</w:t>
            </w:r>
            <w:r>
              <w:rPr>
                <w:rFonts w:hint="eastAsia"/>
                <w:sz w:val="18"/>
                <w:szCs w:val="18"/>
              </w:rPr>
              <w:t>全文数据库</w:t>
            </w:r>
          </w:p>
        </w:tc>
        <w:tc>
          <w:tcPr>
            <w:tcW w:w="2219" w:type="dxa"/>
            <w:vAlign w:val="center"/>
          </w:tcPr>
          <w:p w:rsidR="009E708D" w:rsidRPr="00D92B11" w:rsidRDefault="00D92B11" w:rsidP="00D92B11">
            <w:pPr>
              <w:jc w:val="center"/>
              <w:rPr>
                <w:sz w:val="18"/>
                <w:szCs w:val="18"/>
              </w:rPr>
            </w:pPr>
            <w:r w:rsidRPr="00D92B11">
              <w:rPr>
                <w:rFonts w:hint="eastAsia"/>
                <w:sz w:val="18"/>
                <w:szCs w:val="18"/>
              </w:rPr>
              <w:t>使用期限</w:t>
            </w:r>
            <w:r w:rsidRPr="00D92B11">
              <w:rPr>
                <w:rFonts w:hint="eastAsia"/>
                <w:sz w:val="18"/>
                <w:szCs w:val="18"/>
              </w:rPr>
              <w:t>1</w:t>
            </w:r>
            <w:r w:rsidRPr="00D92B11">
              <w:rPr>
                <w:rFonts w:hint="eastAsia"/>
                <w:sz w:val="18"/>
                <w:szCs w:val="18"/>
              </w:rPr>
              <w:t>年</w:t>
            </w:r>
          </w:p>
        </w:tc>
        <w:tc>
          <w:tcPr>
            <w:tcW w:w="1417" w:type="dxa"/>
            <w:vMerge w:val="restart"/>
            <w:vAlign w:val="center"/>
          </w:tcPr>
          <w:p w:rsidR="009E708D" w:rsidRDefault="009E708D" w:rsidP="00390665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123.5</w:t>
            </w:r>
          </w:p>
        </w:tc>
      </w:tr>
      <w:tr w:rsidR="009E708D" w:rsidTr="00D92B11">
        <w:trPr>
          <w:trHeight w:val="615"/>
        </w:trPr>
        <w:tc>
          <w:tcPr>
            <w:tcW w:w="720" w:type="dxa"/>
            <w:vAlign w:val="center"/>
          </w:tcPr>
          <w:p w:rsidR="009E708D" w:rsidRDefault="009E708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3690" w:type="dxa"/>
            <w:vAlign w:val="center"/>
          </w:tcPr>
          <w:p w:rsidR="009E708D" w:rsidRDefault="009E708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IEL</w:t>
            </w:r>
            <w:r>
              <w:rPr>
                <w:rFonts w:hint="eastAsia"/>
                <w:sz w:val="18"/>
                <w:szCs w:val="18"/>
              </w:rPr>
              <w:t>数据库</w:t>
            </w:r>
          </w:p>
        </w:tc>
        <w:tc>
          <w:tcPr>
            <w:tcW w:w="2219" w:type="dxa"/>
            <w:vAlign w:val="center"/>
          </w:tcPr>
          <w:p w:rsidR="009E708D" w:rsidRPr="00D92B11" w:rsidRDefault="00D92B11" w:rsidP="00D92B11">
            <w:pPr>
              <w:jc w:val="center"/>
              <w:rPr>
                <w:sz w:val="18"/>
                <w:szCs w:val="18"/>
              </w:rPr>
            </w:pPr>
            <w:r w:rsidRPr="00D92B11">
              <w:rPr>
                <w:rFonts w:hint="eastAsia"/>
                <w:sz w:val="18"/>
                <w:szCs w:val="18"/>
              </w:rPr>
              <w:t>使</w:t>
            </w:r>
            <w:bookmarkStart w:id="0" w:name="_GoBack"/>
            <w:bookmarkEnd w:id="0"/>
            <w:r w:rsidRPr="00D92B11">
              <w:rPr>
                <w:rFonts w:hint="eastAsia"/>
                <w:sz w:val="18"/>
                <w:szCs w:val="18"/>
              </w:rPr>
              <w:t>用期限</w:t>
            </w:r>
            <w:r w:rsidRPr="00D92B11">
              <w:rPr>
                <w:rFonts w:hint="eastAsia"/>
                <w:sz w:val="18"/>
                <w:szCs w:val="18"/>
              </w:rPr>
              <w:t>1</w:t>
            </w:r>
            <w:r w:rsidRPr="00D92B11">
              <w:rPr>
                <w:rFonts w:hint="eastAsia"/>
                <w:sz w:val="18"/>
                <w:szCs w:val="18"/>
              </w:rPr>
              <w:t>年</w:t>
            </w:r>
          </w:p>
        </w:tc>
        <w:tc>
          <w:tcPr>
            <w:tcW w:w="1417" w:type="dxa"/>
            <w:vMerge/>
            <w:vAlign w:val="center"/>
          </w:tcPr>
          <w:p w:rsidR="009E708D" w:rsidRDefault="009E708D" w:rsidP="00390665">
            <w:pPr>
              <w:jc w:val="center"/>
              <w:rPr>
                <w:sz w:val="18"/>
                <w:szCs w:val="18"/>
              </w:rPr>
            </w:pPr>
          </w:p>
        </w:tc>
      </w:tr>
      <w:tr w:rsidR="009E708D" w:rsidTr="00D92B11">
        <w:trPr>
          <w:trHeight w:val="615"/>
        </w:trPr>
        <w:tc>
          <w:tcPr>
            <w:tcW w:w="720" w:type="dxa"/>
            <w:vAlign w:val="center"/>
          </w:tcPr>
          <w:p w:rsidR="009E708D" w:rsidRDefault="009E708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3690" w:type="dxa"/>
            <w:vAlign w:val="center"/>
          </w:tcPr>
          <w:p w:rsidR="009E708D" w:rsidRDefault="009E708D" w:rsidP="0019068B">
            <w:pPr>
              <w:jc w:val="center"/>
              <w:rPr>
                <w:sz w:val="18"/>
                <w:szCs w:val="18"/>
              </w:rPr>
            </w:pPr>
            <w:r w:rsidRPr="0019068B">
              <w:rPr>
                <w:rFonts w:hint="eastAsia"/>
                <w:b/>
                <w:bCs/>
                <w:sz w:val="18"/>
                <w:szCs w:val="18"/>
              </w:rPr>
              <w:t>Springer</w:t>
            </w:r>
            <w:r>
              <w:rPr>
                <w:rFonts w:hint="eastAsia"/>
                <w:sz w:val="18"/>
                <w:szCs w:val="18"/>
              </w:rPr>
              <w:t>电子期刊库（拟采购科技工程专辑）</w:t>
            </w:r>
          </w:p>
        </w:tc>
        <w:tc>
          <w:tcPr>
            <w:tcW w:w="2219" w:type="dxa"/>
            <w:vAlign w:val="center"/>
          </w:tcPr>
          <w:p w:rsidR="009E708D" w:rsidRPr="00D92B11" w:rsidRDefault="00D92B11" w:rsidP="00D92B11">
            <w:pPr>
              <w:jc w:val="center"/>
              <w:rPr>
                <w:sz w:val="18"/>
                <w:szCs w:val="18"/>
              </w:rPr>
            </w:pPr>
            <w:r w:rsidRPr="00D92B11">
              <w:rPr>
                <w:rFonts w:hint="eastAsia"/>
                <w:sz w:val="18"/>
                <w:szCs w:val="18"/>
              </w:rPr>
              <w:t>使用期限</w:t>
            </w:r>
            <w:r w:rsidRPr="00D92B11">
              <w:rPr>
                <w:rFonts w:hint="eastAsia"/>
                <w:sz w:val="18"/>
                <w:szCs w:val="18"/>
              </w:rPr>
              <w:t>1</w:t>
            </w:r>
            <w:r w:rsidRPr="00D92B11">
              <w:rPr>
                <w:rFonts w:hint="eastAsia"/>
                <w:sz w:val="18"/>
                <w:szCs w:val="18"/>
              </w:rPr>
              <w:t>年</w:t>
            </w:r>
          </w:p>
        </w:tc>
        <w:tc>
          <w:tcPr>
            <w:tcW w:w="1417" w:type="dxa"/>
            <w:vMerge/>
            <w:vAlign w:val="center"/>
          </w:tcPr>
          <w:p w:rsidR="009E708D" w:rsidRDefault="009E708D" w:rsidP="00390665">
            <w:pPr>
              <w:jc w:val="center"/>
              <w:rPr>
                <w:sz w:val="18"/>
                <w:szCs w:val="18"/>
              </w:rPr>
            </w:pPr>
          </w:p>
        </w:tc>
      </w:tr>
      <w:tr w:rsidR="009E708D" w:rsidTr="00D92B11">
        <w:trPr>
          <w:trHeight w:val="615"/>
        </w:trPr>
        <w:tc>
          <w:tcPr>
            <w:tcW w:w="720" w:type="dxa"/>
            <w:vAlign w:val="center"/>
          </w:tcPr>
          <w:p w:rsidR="009E708D" w:rsidRDefault="009E708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b/>
                <w:bCs/>
              </w:rPr>
              <w:t>4</w:t>
            </w:r>
          </w:p>
        </w:tc>
        <w:tc>
          <w:tcPr>
            <w:tcW w:w="3690" w:type="dxa"/>
            <w:vAlign w:val="center"/>
          </w:tcPr>
          <w:p w:rsidR="009E708D" w:rsidRDefault="009E708D" w:rsidP="00424AF7">
            <w:pPr>
              <w:jc w:val="center"/>
              <w:rPr>
                <w:sz w:val="18"/>
                <w:szCs w:val="18"/>
              </w:rPr>
            </w:pPr>
            <w:r w:rsidRPr="0019068B">
              <w:rPr>
                <w:rFonts w:hint="eastAsia"/>
                <w:b/>
                <w:bCs/>
                <w:sz w:val="18"/>
                <w:szCs w:val="18"/>
              </w:rPr>
              <w:t>Springer</w:t>
            </w:r>
            <w:r>
              <w:rPr>
                <w:rFonts w:hint="eastAsia"/>
                <w:sz w:val="18"/>
                <w:szCs w:val="18"/>
              </w:rPr>
              <w:t>电子书库（拟采购计算机科学、专业计算与应用技术专辑）</w:t>
            </w:r>
          </w:p>
        </w:tc>
        <w:tc>
          <w:tcPr>
            <w:tcW w:w="2219" w:type="dxa"/>
            <w:vAlign w:val="center"/>
          </w:tcPr>
          <w:p w:rsidR="00D92B11" w:rsidRPr="00D92B11" w:rsidRDefault="00D92B11" w:rsidP="00D92B11">
            <w:pPr>
              <w:jc w:val="center"/>
              <w:rPr>
                <w:rFonts w:hint="eastAsia"/>
                <w:sz w:val="18"/>
                <w:szCs w:val="18"/>
              </w:rPr>
            </w:pPr>
            <w:r w:rsidRPr="00D92B11">
              <w:rPr>
                <w:rFonts w:hint="eastAsia"/>
                <w:sz w:val="18"/>
                <w:szCs w:val="18"/>
              </w:rPr>
              <w:t>使用期限</w:t>
            </w:r>
            <w:r w:rsidRPr="00D92B11">
              <w:rPr>
                <w:rFonts w:hint="eastAsia"/>
                <w:sz w:val="18"/>
                <w:szCs w:val="18"/>
              </w:rPr>
              <w:t>1</w:t>
            </w:r>
            <w:r w:rsidRPr="00D92B11">
              <w:rPr>
                <w:rFonts w:hint="eastAsia"/>
                <w:sz w:val="18"/>
                <w:szCs w:val="18"/>
              </w:rPr>
              <w:t>年</w:t>
            </w:r>
          </w:p>
          <w:p w:rsidR="009E708D" w:rsidRPr="00D92B11" w:rsidRDefault="00D92B11" w:rsidP="00D92B11">
            <w:pPr>
              <w:jc w:val="center"/>
              <w:rPr>
                <w:sz w:val="18"/>
                <w:szCs w:val="18"/>
              </w:rPr>
            </w:pPr>
            <w:r w:rsidRPr="00D92B11">
              <w:rPr>
                <w:rFonts w:hint="eastAsia"/>
                <w:sz w:val="18"/>
                <w:szCs w:val="18"/>
              </w:rPr>
              <w:t>使用期限</w:t>
            </w:r>
            <w:r w:rsidRPr="00D92B11">
              <w:rPr>
                <w:rFonts w:hint="eastAsia"/>
                <w:sz w:val="18"/>
                <w:szCs w:val="18"/>
              </w:rPr>
              <w:t>内</w:t>
            </w:r>
            <w:r w:rsidR="009E708D" w:rsidRPr="00D92B11">
              <w:rPr>
                <w:rFonts w:hint="eastAsia"/>
                <w:sz w:val="18"/>
                <w:szCs w:val="18"/>
              </w:rPr>
              <w:t>出版的图书</w:t>
            </w:r>
            <w:r w:rsidRPr="00D92B11">
              <w:rPr>
                <w:rFonts w:hint="eastAsia"/>
                <w:sz w:val="18"/>
                <w:szCs w:val="18"/>
              </w:rPr>
              <w:t>，</w:t>
            </w:r>
            <w:r w:rsidR="009E708D" w:rsidRPr="00D92B11">
              <w:rPr>
                <w:rFonts w:hint="eastAsia"/>
                <w:sz w:val="18"/>
                <w:szCs w:val="18"/>
              </w:rPr>
              <w:t>购买后可永久使用。</w:t>
            </w:r>
          </w:p>
        </w:tc>
        <w:tc>
          <w:tcPr>
            <w:tcW w:w="1417" w:type="dxa"/>
            <w:vMerge/>
            <w:vAlign w:val="center"/>
          </w:tcPr>
          <w:p w:rsidR="009E708D" w:rsidRDefault="009E708D">
            <w:pPr>
              <w:jc w:val="center"/>
              <w:rPr>
                <w:sz w:val="18"/>
                <w:szCs w:val="18"/>
              </w:rPr>
            </w:pPr>
          </w:p>
        </w:tc>
      </w:tr>
    </w:tbl>
    <w:p w:rsidR="003021C5" w:rsidRDefault="003021C5">
      <w:pPr>
        <w:spacing w:line="360" w:lineRule="auto"/>
        <w:ind w:firstLine="420"/>
        <w:rPr>
          <w:rFonts w:ascii="仿宋_GB2312" w:eastAsia="仿宋_GB2312" w:hAnsi="宋体"/>
          <w:bCs/>
          <w:color w:val="000000"/>
          <w:szCs w:val="21"/>
        </w:rPr>
      </w:pPr>
    </w:p>
    <w:p w:rsidR="003021C5" w:rsidRPr="00141470" w:rsidRDefault="002139F2" w:rsidP="00141470">
      <w:pPr>
        <w:spacing w:line="420" w:lineRule="exact"/>
        <w:rPr>
          <w:rFonts w:ascii="宋体" w:hAnsi="宋体"/>
          <w:b/>
          <w:sz w:val="24"/>
        </w:rPr>
      </w:pPr>
      <w:r>
        <w:rPr>
          <w:rFonts w:ascii="宋体" w:hAnsi="宋体" w:hint="eastAsia"/>
          <w:sz w:val="24"/>
        </w:rPr>
        <w:t>二</w:t>
      </w:r>
      <w:r>
        <w:rPr>
          <w:rFonts w:ascii="宋体" w:hAnsi="宋体" w:hint="eastAsia"/>
          <w:b/>
          <w:sz w:val="24"/>
        </w:rPr>
        <w:t>、投标人资格要求</w:t>
      </w:r>
    </w:p>
    <w:p w:rsidR="00EB64E4" w:rsidRDefault="00141470" w:rsidP="00EB64E4">
      <w:pPr>
        <w:spacing w:line="360" w:lineRule="auto"/>
        <w:ind w:firstLineChars="200" w:firstLine="420"/>
        <w:rPr>
          <w:rFonts w:ascii="仿宋_GB2312" w:eastAsia="仿宋_GB2312" w:hAnsi="宋体"/>
          <w:bCs/>
          <w:color w:val="000000"/>
          <w:szCs w:val="21"/>
        </w:rPr>
      </w:pPr>
      <w:r>
        <w:rPr>
          <w:rFonts w:ascii="仿宋_GB2312" w:eastAsia="仿宋_GB2312" w:hAnsi="宋体"/>
          <w:bCs/>
          <w:color w:val="000000"/>
          <w:szCs w:val="21"/>
        </w:rPr>
        <w:t>1</w:t>
      </w:r>
      <w:r>
        <w:rPr>
          <w:rFonts w:ascii="仿宋_GB2312" w:eastAsia="仿宋_GB2312" w:hAnsi="宋体" w:hint="eastAsia"/>
          <w:bCs/>
          <w:color w:val="000000"/>
          <w:szCs w:val="21"/>
        </w:rPr>
        <w:t>、</w:t>
      </w:r>
      <w:r w:rsidR="00EB64E4">
        <w:rPr>
          <w:rFonts w:ascii="仿宋_GB2312" w:eastAsia="仿宋_GB2312" w:hAnsi="宋体" w:hint="eastAsia"/>
          <w:bCs/>
          <w:color w:val="000000"/>
          <w:szCs w:val="21"/>
        </w:rPr>
        <w:t xml:space="preserve">投标单位必须为具有出版物经营许可证、出版物进口经营许可证的专营公司；   </w:t>
      </w:r>
    </w:p>
    <w:p w:rsidR="00EB64E4" w:rsidRPr="00834208" w:rsidRDefault="00EB64E4" w:rsidP="00EB64E4">
      <w:pPr>
        <w:spacing w:line="360" w:lineRule="auto"/>
        <w:rPr>
          <w:rFonts w:ascii="仿宋_GB2312" w:eastAsia="仿宋_GB2312" w:hAnsi="宋体"/>
          <w:bCs/>
          <w:color w:val="000000"/>
          <w:szCs w:val="21"/>
        </w:rPr>
      </w:pPr>
      <w:r>
        <w:rPr>
          <w:rFonts w:ascii="仿宋_GB2312" w:eastAsia="仿宋_GB2312" w:hAnsi="宋体" w:hint="eastAsia"/>
          <w:bCs/>
          <w:color w:val="000000"/>
          <w:szCs w:val="21"/>
        </w:rPr>
        <w:t xml:space="preserve">    2、投标单位必须提供数据库商的代理付款授权书；</w:t>
      </w:r>
    </w:p>
    <w:p w:rsidR="003021C5" w:rsidRDefault="002139F2">
      <w:pPr>
        <w:tabs>
          <w:tab w:val="left" w:pos="6964"/>
        </w:tabs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sz w:val="24"/>
        </w:rPr>
        <w:t>三、</w:t>
      </w:r>
      <w:r>
        <w:rPr>
          <w:rFonts w:ascii="宋体" w:hAnsi="宋体" w:hint="eastAsia"/>
          <w:b/>
          <w:sz w:val="24"/>
        </w:rPr>
        <w:t>招标要求</w:t>
      </w:r>
      <w:r>
        <w:rPr>
          <w:rFonts w:ascii="宋体" w:hAnsi="宋体" w:hint="eastAsia"/>
          <w:b/>
          <w:sz w:val="24"/>
        </w:rPr>
        <w:tab/>
      </w:r>
    </w:p>
    <w:p w:rsidR="003021C5" w:rsidRDefault="002139F2">
      <w:pPr>
        <w:spacing w:line="360" w:lineRule="auto"/>
        <w:rPr>
          <w:rFonts w:ascii="仿宋_GB2312" w:eastAsia="仿宋_GB2312" w:hAnsi="宋体"/>
          <w:bCs/>
          <w:color w:val="000000"/>
          <w:szCs w:val="21"/>
        </w:rPr>
      </w:pPr>
      <w:r>
        <w:rPr>
          <w:rFonts w:ascii="仿宋_GB2312" w:eastAsia="仿宋_GB2312" w:hAnsi="宋体" w:hint="eastAsia"/>
          <w:bCs/>
          <w:color w:val="000000"/>
          <w:szCs w:val="21"/>
        </w:rPr>
        <w:t xml:space="preserve">    1.订购服务</w:t>
      </w:r>
    </w:p>
    <w:p w:rsidR="003021C5" w:rsidRDefault="002139F2">
      <w:pPr>
        <w:spacing w:line="360" w:lineRule="auto"/>
        <w:rPr>
          <w:rFonts w:ascii="仿宋_GB2312" w:eastAsia="仿宋_GB2312" w:hAnsi="宋体"/>
          <w:bCs/>
          <w:color w:val="000000"/>
          <w:szCs w:val="21"/>
        </w:rPr>
      </w:pPr>
      <w:r>
        <w:rPr>
          <w:rFonts w:ascii="仿宋_GB2312" w:eastAsia="仿宋_GB2312" w:hAnsi="宋体" w:hint="eastAsia"/>
          <w:bCs/>
          <w:color w:val="000000"/>
          <w:szCs w:val="21"/>
        </w:rPr>
        <w:t xml:space="preserve">    在收到订单后保证及时</w:t>
      </w:r>
      <w:proofErr w:type="gramStart"/>
      <w:r>
        <w:rPr>
          <w:rFonts w:ascii="仿宋_GB2312" w:eastAsia="仿宋_GB2312" w:hAnsi="宋体" w:hint="eastAsia"/>
          <w:bCs/>
          <w:color w:val="000000"/>
          <w:szCs w:val="21"/>
        </w:rPr>
        <w:t>做好发订工作</w:t>
      </w:r>
      <w:proofErr w:type="gramEnd"/>
      <w:r>
        <w:rPr>
          <w:rFonts w:ascii="仿宋_GB2312" w:eastAsia="仿宋_GB2312" w:hAnsi="宋体" w:hint="eastAsia"/>
          <w:bCs/>
          <w:color w:val="000000"/>
          <w:szCs w:val="21"/>
        </w:rPr>
        <w:t>，未能</w:t>
      </w:r>
      <w:proofErr w:type="gramStart"/>
      <w:r>
        <w:rPr>
          <w:rFonts w:ascii="仿宋_GB2312" w:eastAsia="仿宋_GB2312" w:hAnsi="宋体" w:hint="eastAsia"/>
          <w:bCs/>
          <w:color w:val="000000"/>
          <w:szCs w:val="21"/>
        </w:rPr>
        <w:t>正常发订的</w:t>
      </w:r>
      <w:proofErr w:type="gramEnd"/>
      <w:r>
        <w:rPr>
          <w:rFonts w:ascii="仿宋_GB2312" w:eastAsia="仿宋_GB2312" w:hAnsi="宋体" w:hint="eastAsia"/>
          <w:bCs/>
          <w:color w:val="000000"/>
          <w:szCs w:val="21"/>
        </w:rPr>
        <w:t>产品应注明原因并通知采购方。在收到采购方到款后保证及时对数据库公司进行付款，不影响采购方对产品正常使用。</w:t>
      </w:r>
    </w:p>
    <w:p w:rsidR="003021C5" w:rsidRDefault="002139F2">
      <w:pPr>
        <w:spacing w:line="360" w:lineRule="auto"/>
        <w:rPr>
          <w:rFonts w:ascii="仿宋_GB2312" w:eastAsia="仿宋_GB2312" w:hAnsi="宋体"/>
          <w:bCs/>
          <w:color w:val="000000"/>
          <w:szCs w:val="21"/>
        </w:rPr>
      </w:pPr>
      <w:r>
        <w:rPr>
          <w:rFonts w:ascii="仿宋_GB2312" w:eastAsia="仿宋_GB2312" w:hAnsi="宋体" w:hint="eastAsia"/>
          <w:bCs/>
          <w:color w:val="000000"/>
          <w:szCs w:val="21"/>
        </w:rPr>
        <w:t xml:space="preserve">    2.服务响应</w:t>
      </w:r>
    </w:p>
    <w:p w:rsidR="003021C5" w:rsidRDefault="002139F2">
      <w:pPr>
        <w:spacing w:line="360" w:lineRule="auto"/>
        <w:rPr>
          <w:rFonts w:ascii="仿宋_GB2312" w:eastAsia="仿宋_GB2312" w:hAnsi="宋体"/>
          <w:bCs/>
          <w:color w:val="000000"/>
          <w:szCs w:val="21"/>
        </w:rPr>
      </w:pPr>
      <w:r>
        <w:rPr>
          <w:rFonts w:ascii="仿宋_GB2312" w:eastAsia="仿宋_GB2312" w:hAnsi="宋体" w:hint="eastAsia"/>
          <w:bCs/>
          <w:color w:val="000000"/>
          <w:szCs w:val="21"/>
        </w:rPr>
        <w:t xml:space="preserve">    （1）响应时间：应做到1个工作日内响应，3个工作日内解决，特殊情况下提供无法在规定时间解决问题的原因说明。</w:t>
      </w:r>
    </w:p>
    <w:p w:rsidR="003021C5" w:rsidRDefault="002139F2">
      <w:pPr>
        <w:spacing w:line="360" w:lineRule="auto"/>
        <w:rPr>
          <w:rFonts w:ascii="仿宋_GB2312" w:eastAsia="仿宋_GB2312" w:hAnsi="宋体"/>
          <w:bCs/>
          <w:color w:val="000000"/>
          <w:szCs w:val="21"/>
        </w:rPr>
      </w:pPr>
      <w:r>
        <w:rPr>
          <w:rFonts w:ascii="仿宋_GB2312" w:eastAsia="仿宋_GB2312" w:hAnsi="宋体" w:hint="eastAsia"/>
          <w:bCs/>
          <w:color w:val="000000"/>
          <w:szCs w:val="21"/>
        </w:rPr>
        <w:t xml:space="preserve">    （2）响应方式：应提供北京地区联系电话和传真、E-mail，并指派专门的服务代表。</w:t>
      </w:r>
    </w:p>
    <w:p w:rsidR="003021C5" w:rsidRDefault="002139F2">
      <w:pPr>
        <w:spacing w:line="360" w:lineRule="auto"/>
        <w:ind w:firstLine="420"/>
        <w:rPr>
          <w:rFonts w:ascii="仿宋_GB2312" w:eastAsia="仿宋_GB2312" w:hAnsi="宋体"/>
          <w:bCs/>
          <w:color w:val="000000"/>
          <w:szCs w:val="21"/>
        </w:rPr>
      </w:pPr>
      <w:r>
        <w:rPr>
          <w:rFonts w:ascii="仿宋_GB2312" w:eastAsia="仿宋_GB2312" w:hAnsi="宋体" w:hint="eastAsia"/>
          <w:bCs/>
          <w:color w:val="000000"/>
          <w:szCs w:val="21"/>
        </w:rPr>
        <w:t>（3）响应内容：应能准确解释订购合同；应做到提醒数据库公司定时向采购方通报数据库产品变化情况、介绍资料和使用指南、数字资源利用情况统计表等。并及时向采购方通知数据库公司和代理服务</w:t>
      </w:r>
      <w:proofErr w:type="gramStart"/>
      <w:r>
        <w:rPr>
          <w:rFonts w:ascii="仿宋_GB2312" w:eastAsia="仿宋_GB2312" w:hAnsi="宋体" w:hint="eastAsia"/>
          <w:bCs/>
          <w:color w:val="000000"/>
          <w:szCs w:val="21"/>
        </w:rPr>
        <w:t>商相关</w:t>
      </w:r>
      <w:proofErr w:type="gramEnd"/>
      <w:r>
        <w:rPr>
          <w:rFonts w:ascii="仿宋_GB2312" w:eastAsia="仿宋_GB2312" w:hAnsi="宋体" w:hint="eastAsia"/>
          <w:bCs/>
          <w:color w:val="000000"/>
          <w:szCs w:val="21"/>
        </w:rPr>
        <w:t>人员的变化情况。</w:t>
      </w:r>
    </w:p>
    <w:p w:rsidR="003021C5" w:rsidRDefault="002139F2">
      <w:pPr>
        <w:spacing w:line="360" w:lineRule="auto"/>
        <w:ind w:firstLine="420"/>
        <w:rPr>
          <w:rFonts w:ascii="仿宋_GB2312" w:eastAsia="仿宋_GB2312" w:hAnsi="宋体"/>
          <w:bCs/>
          <w:color w:val="000000"/>
          <w:szCs w:val="21"/>
        </w:rPr>
      </w:pPr>
      <w:r>
        <w:rPr>
          <w:rFonts w:ascii="仿宋_GB2312" w:eastAsia="仿宋_GB2312" w:hAnsi="宋体" w:hint="eastAsia"/>
          <w:bCs/>
          <w:color w:val="FF0000"/>
          <w:szCs w:val="21"/>
        </w:rPr>
        <w:t xml:space="preserve">   </w:t>
      </w:r>
    </w:p>
    <w:p w:rsidR="003021C5" w:rsidRDefault="002139F2"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四、数据库</w:t>
      </w:r>
      <w:r w:rsidR="006A7161">
        <w:rPr>
          <w:rFonts w:ascii="宋体" w:hAnsi="宋体" w:hint="eastAsia"/>
          <w:b/>
          <w:sz w:val="24"/>
        </w:rPr>
        <w:t>服务要求</w:t>
      </w:r>
    </w:p>
    <w:p w:rsidR="006A7161" w:rsidRDefault="006A7161" w:rsidP="006A7161">
      <w:pPr>
        <w:spacing w:line="360" w:lineRule="auto"/>
        <w:rPr>
          <w:rFonts w:ascii="仿宋_GB2312" w:eastAsia="仿宋_GB2312" w:hAnsi="宋体"/>
          <w:bCs/>
          <w:color w:val="000000"/>
          <w:szCs w:val="21"/>
        </w:rPr>
      </w:pPr>
      <w:r>
        <w:rPr>
          <w:rFonts w:ascii="仿宋_GB2312" w:eastAsia="仿宋_GB2312" w:hAnsi="宋体" w:hint="eastAsia"/>
          <w:bCs/>
          <w:color w:val="000000"/>
          <w:szCs w:val="21"/>
        </w:rPr>
        <w:t xml:space="preserve">    （1）WEB访问方式，IP控制，数据更新及时。</w:t>
      </w:r>
    </w:p>
    <w:p w:rsidR="006A7161" w:rsidRDefault="006A7161" w:rsidP="006A7161">
      <w:pPr>
        <w:spacing w:line="360" w:lineRule="auto"/>
        <w:rPr>
          <w:rFonts w:ascii="仿宋_GB2312" w:eastAsia="仿宋_GB2312" w:hAnsi="宋体"/>
          <w:bCs/>
          <w:color w:val="000000"/>
          <w:szCs w:val="21"/>
        </w:rPr>
      </w:pPr>
      <w:r>
        <w:rPr>
          <w:rFonts w:ascii="仿宋_GB2312" w:eastAsia="仿宋_GB2312" w:hAnsi="宋体" w:hint="eastAsia"/>
          <w:bCs/>
          <w:color w:val="000000"/>
          <w:szCs w:val="21"/>
        </w:rPr>
        <w:lastRenderedPageBreak/>
        <w:t xml:space="preserve">    （2）与原在用系统兼容，合同生效后一个月安装完毕并保证正常使用。</w:t>
      </w:r>
    </w:p>
    <w:p w:rsidR="006A7161" w:rsidRDefault="006A7161" w:rsidP="006A7161">
      <w:pPr>
        <w:spacing w:line="360" w:lineRule="auto"/>
        <w:rPr>
          <w:rFonts w:ascii="仿宋_GB2312" w:eastAsia="仿宋_GB2312" w:hAnsi="宋体"/>
          <w:bCs/>
          <w:color w:val="000000"/>
          <w:szCs w:val="21"/>
        </w:rPr>
      </w:pPr>
      <w:r>
        <w:rPr>
          <w:rFonts w:ascii="仿宋_GB2312" w:eastAsia="仿宋_GB2312" w:hAnsi="宋体" w:hint="eastAsia"/>
          <w:bCs/>
          <w:color w:val="000000"/>
          <w:szCs w:val="21"/>
        </w:rPr>
        <w:t xml:space="preserve">    （3）在合作期间，提供24小时电话服务，E-mail、QQ等网络支持服务。在使用过程中出现问题时，4小时内须做出反应并在4个工作日内解决；用户IP发生变化时，发出通知后48小时做出调整。</w:t>
      </w:r>
    </w:p>
    <w:p w:rsidR="006A7161" w:rsidRDefault="006A7161" w:rsidP="006A7161">
      <w:pPr>
        <w:spacing w:line="360" w:lineRule="auto"/>
        <w:ind w:firstLine="420"/>
        <w:rPr>
          <w:rFonts w:ascii="仿宋_GB2312" w:eastAsia="仿宋_GB2312" w:hAnsi="宋体"/>
          <w:bCs/>
          <w:color w:val="000000"/>
          <w:szCs w:val="21"/>
        </w:rPr>
      </w:pPr>
      <w:r>
        <w:rPr>
          <w:rFonts w:ascii="仿宋_GB2312" w:eastAsia="仿宋_GB2312" w:hAnsi="宋体" w:hint="eastAsia"/>
          <w:bCs/>
          <w:color w:val="000000"/>
          <w:szCs w:val="21"/>
        </w:rPr>
        <w:t>（4）设有专门的地区办事处和专职技术工程师，随时为采购方提供技术支持。</w:t>
      </w:r>
    </w:p>
    <w:p w:rsidR="006A7161" w:rsidRDefault="006A7161" w:rsidP="006A7161">
      <w:pPr>
        <w:spacing w:line="360" w:lineRule="auto"/>
        <w:ind w:firstLine="420"/>
        <w:rPr>
          <w:rFonts w:ascii="仿宋_GB2312" w:eastAsia="仿宋_GB2312" w:hAnsi="宋体"/>
          <w:bCs/>
          <w:color w:val="000000"/>
          <w:szCs w:val="21"/>
        </w:rPr>
      </w:pPr>
      <w:r>
        <w:rPr>
          <w:rFonts w:ascii="仿宋_GB2312" w:eastAsia="仿宋_GB2312" w:hAnsi="宋体" w:hint="eastAsia"/>
          <w:bCs/>
          <w:color w:val="000000"/>
          <w:szCs w:val="21"/>
        </w:rPr>
        <w:t>（5）根据采购方需求，免费提供技术培训、检索培训、使用指南、年度用户使用统计等。</w:t>
      </w:r>
    </w:p>
    <w:sectPr w:rsidR="006A7161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57A" w:rsidRDefault="0050157A" w:rsidP="006B76E0">
      <w:r>
        <w:separator/>
      </w:r>
    </w:p>
  </w:endnote>
  <w:endnote w:type="continuationSeparator" w:id="0">
    <w:p w:rsidR="0050157A" w:rsidRDefault="0050157A" w:rsidP="006B7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57A" w:rsidRDefault="0050157A" w:rsidP="006B76E0">
      <w:r>
        <w:separator/>
      </w:r>
    </w:p>
  </w:footnote>
  <w:footnote w:type="continuationSeparator" w:id="0">
    <w:p w:rsidR="0050157A" w:rsidRDefault="0050157A" w:rsidP="006B76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3D79CD"/>
    <w:multiLevelType w:val="singleLevel"/>
    <w:tmpl w:val="573D79CD"/>
    <w:lvl w:ilvl="0">
      <w:start w:val="1"/>
      <w:numFmt w:val="decimal"/>
      <w:suff w:val="nothing"/>
      <w:lvlText w:val="（%1）"/>
      <w:lvlJc w:val="left"/>
    </w:lvl>
  </w:abstractNum>
  <w:abstractNum w:abstractNumId="1">
    <w:nsid w:val="78BA5394"/>
    <w:multiLevelType w:val="multilevel"/>
    <w:tmpl w:val="78BA5394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F43231"/>
    <w:rsid w:val="0003757A"/>
    <w:rsid w:val="00082C2F"/>
    <w:rsid w:val="00095848"/>
    <w:rsid w:val="000F5F2E"/>
    <w:rsid w:val="00141470"/>
    <w:rsid w:val="00165046"/>
    <w:rsid w:val="00166BFC"/>
    <w:rsid w:val="0019068B"/>
    <w:rsid w:val="001D10A1"/>
    <w:rsid w:val="001E5C73"/>
    <w:rsid w:val="002139F2"/>
    <w:rsid w:val="00266388"/>
    <w:rsid w:val="002C0CD0"/>
    <w:rsid w:val="002C3584"/>
    <w:rsid w:val="003021C5"/>
    <w:rsid w:val="00384AC9"/>
    <w:rsid w:val="003E30FF"/>
    <w:rsid w:val="00424AF7"/>
    <w:rsid w:val="0048163A"/>
    <w:rsid w:val="0050157A"/>
    <w:rsid w:val="00535598"/>
    <w:rsid w:val="00581DDF"/>
    <w:rsid w:val="00675C5A"/>
    <w:rsid w:val="006A7161"/>
    <w:rsid w:val="006B28A4"/>
    <w:rsid w:val="006B76E0"/>
    <w:rsid w:val="006E0DB1"/>
    <w:rsid w:val="0077249A"/>
    <w:rsid w:val="007D29C0"/>
    <w:rsid w:val="0082192E"/>
    <w:rsid w:val="00955E97"/>
    <w:rsid w:val="00992688"/>
    <w:rsid w:val="009E708D"/>
    <w:rsid w:val="00A027D2"/>
    <w:rsid w:val="00AC30BF"/>
    <w:rsid w:val="00BA6356"/>
    <w:rsid w:val="00BD2C3D"/>
    <w:rsid w:val="00C87414"/>
    <w:rsid w:val="00D92B11"/>
    <w:rsid w:val="00DC1007"/>
    <w:rsid w:val="00EB64E4"/>
    <w:rsid w:val="00F57802"/>
    <w:rsid w:val="00FA3B23"/>
    <w:rsid w:val="00FC0371"/>
    <w:rsid w:val="044369DD"/>
    <w:rsid w:val="08365163"/>
    <w:rsid w:val="09024A34"/>
    <w:rsid w:val="0B252796"/>
    <w:rsid w:val="0CFB2C94"/>
    <w:rsid w:val="12707115"/>
    <w:rsid w:val="174D3B08"/>
    <w:rsid w:val="1A025A2A"/>
    <w:rsid w:val="22A7102F"/>
    <w:rsid w:val="25F43231"/>
    <w:rsid w:val="293833BE"/>
    <w:rsid w:val="2A693F81"/>
    <w:rsid w:val="2F1F2AFD"/>
    <w:rsid w:val="32720F31"/>
    <w:rsid w:val="3C921E75"/>
    <w:rsid w:val="3D7C0EC8"/>
    <w:rsid w:val="3EA26510"/>
    <w:rsid w:val="44AD2920"/>
    <w:rsid w:val="508859C4"/>
    <w:rsid w:val="51453FA1"/>
    <w:rsid w:val="563950DB"/>
    <w:rsid w:val="590574B6"/>
    <w:rsid w:val="5CA97DF3"/>
    <w:rsid w:val="5E93784F"/>
    <w:rsid w:val="61667FBF"/>
    <w:rsid w:val="71AF1E53"/>
    <w:rsid w:val="72755C07"/>
    <w:rsid w:val="78976A24"/>
    <w:rsid w:val="7FD17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</w:style>
  <w:style w:type="paragraph" w:styleId="a4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5"/>
    <w:rPr>
      <w:kern w:val="2"/>
      <w:sz w:val="18"/>
      <w:szCs w:val="18"/>
    </w:rPr>
  </w:style>
  <w:style w:type="character" w:customStyle="1" w:styleId="Char">
    <w:name w:val="页脚 Char"/>
    <w:basedOn w:val="a0"/>
    <w:link w:val="a4"/>
    <w:qFormat/>
    <w:rPr>
      <w:kern w:val="2"/>
      <w:sz w:val="18"/>
      <w:szCs w:val="18"/>
    </w:rPr>
  </w:style>
  <w:style w:type="paragraph" w:customStyle="1" w:styleId="Default">
    <w:name w:val="Default"/>
    <w:rsid w:val="00166BFC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6">
    <w:name w:val="Balloon Text"/>
    <w:basedOn w:val="a"/>
    <w:link w:val="Char1"/>
    <w:rsid w:val="00FA3B23"/>
    <w:rPr>
      <w:sz w:val="18"/>
      <w:szCs w:val="18"/>
    </w:rPr>
  </w:style>
  <w:style w:type="character" w:customStyle="1" w:styleId="Char1">
    <w:name w:val="批注框文本 Char"/>
    <w:basedOn w:val="a0"/>
    <w:link w:val="a6"/>
    <w:rsid w:val="00FA3B23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</w:style>
  <w:style w:type="paragraph" w:styleId="a4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5"/>
    <w:rPr>
      <w:kern w:val="2"/>
      <w:sz w:val="18"/>
      <w:szCs w:val="18"/>
    </w:rPr>
  </w:style>
  <w:style w:type="character" w:customStyle="1" w:styleId="Char">
    <w:name w:val="页脚 Char"/>
    <w:basedOn w:val="a0"/>
    <w:link w:val="a4"/>
    <w:qFormat/>
    <w:rPr>
      <w:kern w:val="2"/>
      <w:sz w:val="18"/>
      <w:szCs w:val="18"/>
    </w:rPr>
  </w:style>
  <w:style w:type="paragraph" w:customStyle="1" w:styleId="Default">
    <w:name w:val="Default"/>
    <w:rsid w:val="00166BFC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6">
    <w:name w:val="Balloon Text"/>
    <w:basedOn w:val="a"/>
    <w:link w:val="Char1"/>
    <w:rsid w:val="00FA3B23"/>
    <w:rPr>
      <w:sz w:val="18"/>
      <w:szCs w:val="18"/>
    </w:rPr>
  </w:style>
  <w:style w:type="character" w:customStyle="1" w:styleId="Char1">
    <w:name w:val="批注框文本 Char"/>
    <w:basedOn w:val="a0"/>
    <w:link w:val="a6"/>
    <w:rsid w:val="00FA3B2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136</Words>
  <Characters>778</Characters>
  <Application>Microsoft Office Word</Application>
  <DocSecurity>0</DocSecurity>
  <Lines>6</Lines>
  <Paragraphs>1</Paragraphs>
  <ScaleCrop>false</ScaleCrop>
  <Company>Microsoft</Company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wsl</dc:creator>
  <cp:lastModifiedBy>yaogang</cp:lastModifiedBy>
  <cp:revision>8</cp:revision>
  <dcterms:created xsi:type="dcterms:W3CDTF">2019-04-26T00:47:00Z</dcterms:created>
  <dcterms:modified xsi:type="dcterms:W3CDTF">2019-05-28T01:57:00Z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