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6F" w:rsidRDefault="004A7943" w:rsidP="004A7943">
      <w:pPr>
        <w:jc w:val="center"/>
        <w:rPr>
          <w:b/>
          <w:sz w:val="36"/>
          <w:szCs w:val="36"/>
        </w:rPr>
      </w:pPr>
      <w:r w:rsidRPr="004A7943">
        <w:rPr>
          <w:rFonts w:hint="eastAsia"/>
          <w:b/>
          <w:sz w:val="36"/>
          <w:szCs w:val="36"/>
        </w:rPr>
        <w:t>2018</w:t>
      </w:r>
      <w:r w:rsidRPr="004A7943">
        <w:rPr>
          <w:rFonts w:hint="eastAsia"/>
          <w:b/>
          <w:sz w:val="36"/>
          <w:szCs w:val="36"/>
        </w:rPr>
        <w:t>年“儿童快乐家园”项目点分布</w:t>
      </w:r>
    </w:p>
    <w:p w:rsidR="004A7943" w:rsidRDefault="004A7943" w:rsidP="004A7943">
      <w:pPr>
        <w:jc w:val="center"/>
        <w:rPr>
          <w:b/>
          <w:sz w:val="36"/>
          <w:szCs w:val="3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835"/>
        <w:gridCol w:w="2835"/>
        <w:gridCol w:w="2835"/>
      </w:tblGrid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省份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数量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（个）</w:t>
            </w:r>
          </w:p>
        </w:tc>
      </w:tr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河北省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C140B2" w:rsidRPr="00700E2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00E23">
              <w:rPr>
                <w:rFonts w:ascii="仿宋" w:eastAsia="仿宋" w:hAnsi="仿宋" w:hint="eastAsia"/>
                <w:sz w:val="32"/>
                <w:szCs w:val="32"/>
              </w:rPr>
              <w:t>内蒙古自治区</w:t>
            </w:r>
          </w:p>
        </w:tc>
        <w:tc>
          <w:tcPr>
            <w:tcW w:w="2835" w:type="dxa"/>
          </w:tcPr>
          <w:p w:rsidR="00C140B2" w:rsidRPr="00700E2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00E2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吉林省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江苏省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安徽省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江西省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河南省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湖南省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重庆市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30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云南省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E0295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甘肃省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24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青海省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20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151</w:t>
            </w: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140B2" w:rsidTr="004A7943"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C140B2" w:rsidRPr="004A7943" w:rsidRDefault="00C140B2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140B2" w:rsidTr="004A7943">
        <w:tc>
          <w:tcPr>
            <w:tcW w:w="2835" w:type="dxa"/>
          </w:tcPr>
          <w:p w:rsidR="00C140B2" w:rsidRDefault="00C140B2" w:rsidP="004A794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C140B2" w:rsidRDefault="00C140B2" w:rsidP="004A794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C140B2" w:rsidRDefault="00C140B2" w:rsidP="004A7943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4A7943" w:rsidRPr="004A7943" w:rsidRDefault="004A7943" w:rsidP="004A7943">
      <w:pPr>
        <w:jc w:val="center"/>
        <w:rPr>
          <w:b/>
          <w:sz w:val="36"/>
          <w:szCs w:val="36"/>
        </w:rPr>
      </w:pPr>
    </w:p>
    <w:sectPr w:rsidR="004A7943" w:rsidRPr="004A7943" w:rsidSect="00C40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AAF" w:rsidRDefault="00191AAF" w:rsidP="004A7943">
      <w:r>
        <w:separator/>
      </w:r>
    </w:p>
  </w:endnote>
  <w:endnote w:type="continuationSeparator" w:id="0">
    <w:p w:rsidR="00191AAF" w:rsidRDefault="00191AAF" w:rsidP="004A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AAF" w:rsidRDefault="00191AAF" w:rsidP="004A7943">
      <w:r>
        <w:separator/>
      </w:r>
    </w:p>
  </w:footnote>
  <w:footnote w:type="continuationSeparator" w:id="0">
    <w:p w:rsidR="00191AAF" w:rsidRDefault="00191AAF" w:rsidP="004A79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943"/>
    <w:rsid w:val="00191AAF"/>
    <w:rsid w:val="004230D4"/>
    <w:rsid w:val="004A7943"/>
    <w:rsid w:val="00585081"/>
    <w:rsid w:val="00700E23"/>
    <w:rsid w:val="00B1205F"/>
    <w:rsid w:val="00C140B2"/>
    <w:rsid w:val="00C40E6F"/>
    <w:rsid w:val="00E6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7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79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79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7943"/>
    <w:rPr>
      <w:sz w:val="18"/>
      <w:szCs w:val="18"/>
    </w:rPr>
  </w:style>
  <w:style w:type="table" w:styleId="a5">
    <w:name w:val="Table Grid"/>
    <w:basedOn w:val="a1"/>
    <w:uiPriority w:val="59"/>
    <w:rsid w:val="004A7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蔡芮灵</dc:creator>
  <cp:keywords/>
  <dc:description/>
  <cp:lastModifiedBy>蔡芮灵</cp:lastModifiedBy>
  <cp:revision>6</cp:revision>
  <dcterms:created xsi:type="dcterms:W3CDTF">2018-06-28T02:36:00Z</dcterms:created>
  <dcterms:modified xsi:type="dcterms:W3CDTF">2018-07-02T07:48:00Z</dcterms:modified>
</cp:coreProperties>
</file>