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935" w:rsidRDefault="00C84935" w:rsidP="00C84935">
      <w:pPr>
        <w:rPr>
          <w:rFonts w:ascii="宋体" w:eastAsia="宋体" w:hAnsi="宋体" w:cs="Times New Roman"/>
          <w:b/>
          <w:sz w:val="36"/>
          <w:szCs w:val="28"/>
        </w:rPr>
      </w:pPr>
      <w:r>
        <w:rPr>
          <w:rFonts w:ascii="宋体" w:eastAsia="宋体" w:hAnsi="宋体" w:cs="Times New Roman" w:hint="eastAsia"/>
          <w:b/>
          <w:sz w:val="36"/>
          <w:szCs w:val="28"/>
        </w:rPr>
        <w:t>中共中央直属机关批量集中采购项目框架协议书</w:t>
      </w:r>
    </w:p>
    <w:p w:rsidR="00C84935" w:rsidRDefault="00C84935" w:rsidP="00C84935">
      <w:pPr>
        <w:spacing w:line="360" w:lineRule="auto"/>
        <w:rPr>
          <w:rFonts w:ascii="宋体" w:eastAsia="宋体" w:hAnsi="宋体" w:cs="Times New Roman"/>
          <w:sz w:val="24"/>
        </w:rPr>
      </w:pPr>
    </w:p>
    <w:p w:rsidR="00C84935" w:rsidRDefault="00C84935" w:rsidP="00C84935">
      <w:pPr>
        <w:adjustRightInd w:val="0"/>
        <w:snapToGrid w:val="0"/>
        <w:spacing w:line="600" w:lineRule="auto"/>
        <w:rPr>
          <w:rFonts w:ascii="宋体" w:eastAsia="宋体" w:hAnsi="宋体" w:cs="Times New Roman"/>
          <w:sz w:val="24"/>
        </w:rPr>
      </w:pPr>
      <w:r>
        <w:rPr>
          <w:rFonts w:ascii="宋体" w:eastAsia="宋体" w:hAnsi="宋体" w:cs="Times New Roman" w:hint="eastAsia"/>
          <w:sz w:val="24"/>
        </w:rPr>
        <w:t>甲方：中共中央直属机关采购中心</w:t>
      </w:r>
    </w:p>
    <w:p w:rsidR="00C84935" w:rsidRDefault="00C84935" w:rsidP="00C84935">
      <w:pPr>
        <w:adjustRightInd w:val="0"/>
        <w:snapToGrid w:val="0"/>
        <w:spacing w:line="600" w:lineRule="auto"/>
        <w:rPr>
          <w:rFonts w:ascii="宋体" w:eastAsia="宋体" w:hAnsi="宋体" w:cs="Times New Roman"/>
          <w:sz w:val="24"/>
        </w:rPr>
      </w:pPr>
      <w:r>
        <w:rPr>
          <w:rFonts w:ascii="宋体" w:eastAsia="宋体" w:hAnsi="宋体" w:cs="Times New Roman" w:hint="eastAsia"/>
          <w:sz w:val="24"/>
        </w:rPr>
        <w:t>乙方（中标/成交供应商）：北京华建德泰商贸有限公司</w:t>
      </w:r>
    </w:p>
    <w:p w:rsidR="00C84935" w:rsidRDefault="00C84935" w:rsidP="00C84935">
      <w:pPr>
        <w:snapToGrid w:val="0"/>
        <w:spacing w:line="360" w:lineRule="auto"/>
        <w:ind w:firstLineChars="192" w:firstLine="461"/>
        <w:rPr>
          <w:rFonts w:ascii="宋体" w:eastAsia="宋体" w:hAnsi="宋体" w:cs="Times New Roman"/>
          <w:sz w:val="24"/>
        </w:rPr>
      </w:pPr>
      <w:r>
        <w:rPr>
          <w:rFonts w:ascii="宋体" w:eastAsia="宋体" w:hAnsi="宋体" w:cs="Times New Roman" w:hint="eastAsia"/>
          <w:sz w:val="24"/>
        </w:rPr>
        <w:t>根据现行有效法律法规、参照财政部关于批量集中采购的有关规定，甲方编制了</w:t>
      </w:r>
      <w:r>
        <w:rPr>
          <w:rFonts w:ascii="Calibri" w:eastAsia="宋体" w:hAnsi="Calibri" w:cs="Times New Roman" w:hint="eastAsia"/>
          <w:sz w:val="24"/>
        </w:rPr>
        <w:t>中直机关</w:t>
      </w:r>
      <w:r>
        <w:rPr>
          <w:rFonts w:ascii="宋体" w:eastAsia="宋体" w:hAnsi="宋体" w:cs="Times New Roman"/>
          <w:sz w:val="24"/>
          <w:szCs w:val="24"/>
        </w:rPr>
        <w:t>2018年4季度</w:t>
      </w:r>
      <w:r>
        <w:rPr>
          <w:rFonts w:ascii="Calibri" w:eastAsia="宋体" w:hAnsi="Calibri" w:cs="Times New Roman" w:hint="eastAsia"/>
          <w:sz w:val="24"/>
        </w:rPr>
        <w:t>批量集中采购项目（以下</w:t>
      </w:r>
      <w:proofErr w:type="gramStart"/>
      <w:r>
        <w:rPr>
          <w:rFonts w:ascii="Calibri" w:eastAsia="宋体" w:hAnsi="Calibri" w:cs="Times New Roman" w:hint="eastAsia"/>
          <w:sz w:val="24"/>
        </w:rPr>
        <w:t>称批采</w:t>
      </w:r>
      <w:proofErr w:type="gramEnd"/>
      <w:r>
        <w:rPr>
          <w:rFonts w:ascii="Calibri" w:eastAsia="宋体" w:hAnsi="Calibri" w:cs="Times New Roman" w:hint="eastAsia"/>
          <w:sz w:val="24"/>
        </w:rPr>
        <w:t>项目）</w:t>
      </w:r>
      <w:r>
        <w:rPr>
          <w:rFonts w:ascii="宋体" w:eastAsia="宋体" w:hAnsi="宋体" w:cs="Times New Roman" w:hint="eastAsia"/>
          <w:sz w:val="24"/>
        </w:rPr>
        <w:t>(项目编号：</w:t>
      </w:r>
      <w:r>
        <w:rPr>
          <w:rFonts w:ascii="Calibri" w:eastAsia="宋体" w:hAnsi="Calibri" w:cs="Times New Roman" w:hint="eastAsia"/>
          <w:sz w:val="24"/>
          <w:u w:val="single"/>
        </w:rPr>
        <w:t xml:space="preserve">　</w:t>
      </w:r>
      <w:r w:rsidRPr="00C84935">
        <w:rPr>
          <w:rFonts w:ascii="宋体" w:eastAsia="宋体" w:hAnsi="宋体" w:cs="Times New Roman"/>
          <w:sz w:val="24"/>
          <w:szCs w:val="24"/>
          <w:u w:val="single"/>
        </w:rPr>
        <w:t>ZC-AZB18115</w:t>
      </w:r>
      <w:r>
        <w:rPr>
          <w:rFonts w:ascii="宋体" w:eastAsia="宋体" w:hAnsi="宋体" w:cs="Times New Roman" w:hint="eastAsia"/>
          <w:sz w:val="24"/>
        </w:rPr>
        <w:t>)采购文件（包括采购合同和本框架协议），乙方依法获得了采购文件和本框架协议等全部相关文件，并通过详细阅读</w:t>
      </w:r>
      <w:proofErr w:type="gramStart"/>
      <w:r>
        <w:rPr>
          <w:rFonts w:ascii="宋体" w:eastAsia="宋体" w:hAnsi="宋体" w:cs="Times New Roman" w:hint="eastAsia"/>
          <w:sz w:val="24"/>
        </w:rPr>
        <w:t>进而已</w:t>
      </w:r>
      <w:proofErr w:type="gramEnd"/>
      <w:r>
        <w:rPr>
          <w:rFonts w:ascii="宋体" w:eastAsia="宋体" w:hAnsi="宋体" w:cs="Times New Roman" w:hint="eastAsia"/>
          <w:sz w:val="24"/>
        </w:rPr>
        <w:t>对有关要求完全了解。为依法完成采购项目，甲方受采购方委托与乙方就采购项目相关事项，签署以下框架协议：</w:t>
      </w:r>
    </w:p>
    <w:p w:rsidR="00C84935" w:rsidRDefault="00C84935" w:rsidP="00C84935">
      <w:pPr>
        <w:snapToGrid w:val="0"/>
        <w:spacing w:line="360" w:lineRule="auto"/>
        <w:ind w:firstLineChars="192" w:firstLine="463"/>
        <w:rPr>
          <w:rFonts w:ascii="宋体" w:eastAsia="宋体" w:hAnsi="宋体" w:cs="Times New Roman"/>
          <w:b/>
          <w:sz w:val="24"/>
        </w:rPr>
      </w:pPr>
      <w:r>
        <w:rPr>
          <w:rFonts w:ascii="宋体" w:eastAsia="宋体" w:hAnsi="宋体" w:cs="Times New Roman" w:hint="eastAsia"/>
          <w:b/>
          <w:sz w:val="24"/>
        </w:rPr>
        <w:t>一、本框架协议作为采购人与中标（成交）供应商签订</w:t>
      </w:r>
      <w:proofErr w:type="gramStart"/>
      <w:r>
        <w:rPr>
          <w:rFonts w:ascii="宋体" w:eastAsia="宋体" w:hAnsi="宋体" w:cs="Times New Roman" w:hint="eastAsia"/>
          <w:b/>
          <w:sz w:val="24"/>
        </w:rPr>
        <w:t>批采项目</w:t>
      </w:r>
      <w:proofErr w:type="gramEnd"/>
      <w:r>
        <w:rPr>
          <w:rFonts w:ascii="宋体" w:eastAsia="宋体" w:hAnsi="宋体" w:cs="Times New Roman" w:hint="eastAsia"/>
          <w:b/>
          <w:sz w:val="24"/>
        </w:rPr>
        <w:t>采购合同的组成部分，采购人与中标（成交）供应商签订的</w:t>
      </w:r>
      <w:proofErr w:type="gramStart"/>
      <w:r>
        <w:rPr>
          <w:rFonts w:ascii="宋体" w:eastAsia="宋体" w:hAnsi="宋体" w:cs="Times New Roman" w:hint="eastAsia"/>
          <w:b/>
          <w:sz w:val="24"/>
        </w:rPr>
        <w:t>批采项目</w:t>
      </w:r>
      <w:proofErr w:type="gramEnd"/>
      <w:r>
        <w:rPr>
          <w:rFonts w:ascii="宋体" w:eastAsia="宋体" w:hAnsi="宋体" w:cs="Times New Roman" w:hint="eastAsia"/>
          <w:b/>
          <w:sz w:val="24"/>
        </w:rPr>
        <w:t>采购合同（下称采购合同）应与本框架协议的内容一致。如同</w:t>
      </w:r>
      <w:proofErr w:type="gramStart"/>
      <w:r>
        <w:rPr>
          <w:rFonts w:ascii="宋体" w:eastAsia="宋体" w:hAnsi="宋体" w:cs="Times New Roman" w:hint="eastAsia"/>
          <w:b/>
          <w:sz w:val="24"/>
        </w:rPr>
        <w:t>一</w:t>
      </w:r>
      <w:proofErr w:type="gramEnd"/>
      <w:r>
        <w:rPr>
          <w:rFonts w:ascii="宋体" w:eastAsia="宋体" w:hAnsi="宋体" w:cs="Times New Roman" w:hint="eastAsia"/>
          <w:b/>
          <w:sz w:val="24"/>
        </w:rPr>
        <w:t>事项采购合同等文件的约定与本协议不一致，则以本协议为准。</w:t>
      </w:r>
    </w:p>
    <w:p w:rsidR="00C84935" w:rsidRDefault="00C84935" w:rsidP="00C84935">
      <w:pPr>
        <w:snapToGrid w:val="0"/>
        <w:spacing w:line="360" w:lineRule="auto"/>
        <w:ind w:firstLineChars="200" w:firstLine="482"/>
        <w:outlineLvl w:val="0"/>
        <w:rPr>
          <w:rFonts w:ascii="宋体" w:eastAsia="宋体" w:hAnsi="宋体" w:cs="Times New Roman"/>
          <w:b/>
          <w:sz w:val="24"/>
        </w:rPr>
      </w:pPr>
      <w:bookmarkStart w:id="0" w:name="_Toc199574623"/>
      <w:bookmarkStart w:id="1" w:name="_Toc260217325"/>
      <w:r>
        <w:rPr>
          <w:rFonts w:ascii="宋体" w:eastAsia="宋体" w:hAnsi="宋体" w:cs="Times New Roman" w:hint="eastAsia"/>
          <w:b/>
          <w:sz w:val="24"/>
        </w:rPr>
        <w:t>二、甲方的权利和义务：</w:t>
      </w:r>
      <w:bookmarkEnd w:id="0"/>
      <w:bookmarkEnd w:id="1"/>
    </w:p>
    <w:p w:rsidR="00C84935" w:rsidRDefault="00C84935" w:rsidP="00C84935">
      <w:pPr>
        <w:pStyle w:val="a5"/>
        <w:numPr>
          <w:ilvl w:val="0"/>
          <w:numId w:val="1"/>
        </w:numPr>
        <w:snapToGrid w:val="0"/>
        <w:spacing w:line="360" w:lineRule="auto"/>
        <w:ind w:left="0" w:firstLineChars="0" w:firstLine="431"/>
        <w:rPr>
          <w:rFonts w:ascii="宋体" w:hAnsi="宋体"/>
          <w:sz w:val="24"/>
        </w:rPr>
      </w:pPr>
      <w:r>
        <w:rPr>
          <w:rFonts w:ascii="宋体" w:hAnsi="宋体" w:hint="eastAsia"/>
          <w:sz w:val="24"/>
        </w:rPr>
        <w:t>甲方作为中共中央直属机关批量集中采购的代理方，依法合</w:t>
      </w:r>
      <w:proofErr w:type="gramStart"/>
      <w:r>
        <w:rPr>
          <w:rFonts w:ascii="宋体" w:hAnsi="宋体" w:hint="eastAsia"/>
          <w:sz w:val="24"/>
        </w:rPr>
        <w:t>规</w:t>
      </w:r>
      <w:proofErr w:type="gramEnd"/>
      <w:r>
        <w:rPr>
          <w:rFonts w:ascii="宋体" w:hAnsi="宋体" w:hint="eastAsia"/>
          <w:sz w:val="24"/>
        </w:rPr>
        <w:t>地组织</w:t>
      </w:r>
      <w:proofErr w:type="gramStart"/>
      <w:r>
        <w:rPr>
          <w:rFonts w:ascii="宋体" w:hAnsi="宋体" w:hint="eastAsia"/>
          <w:sz w:val="24"/>
        </w:rPr>
        <w:t>实施</w:t>
      </w:r>
      <w:r>
        <w:rPr>
          <w:rFonts w:hint="eastAsia"/>
          <w:sz w:val="24"/>
        </w:rPr>
        <w:t>批采</w:t>
      </w:r>
      <w:r>
        <w:rPr>
          <w:rFonts w:ascii="宋体" w:hAnsi="宋体" w:hint="eastAsia"/>
          <w:sz w:val="24"/>
        </w:rPr>
        <w:t>项目</w:t>
      </w:r>
      <w:proofErr w:type="gramEnd"/>
      <w:r>
        <w:rPr>
          <w:rFonts w:ascii="宋体" w:hAnsi="宋体" w:hint="eastAsia"/>
          <w:sz w:val="24"/>
        </w:rPr>
        <w:t>。</w:t>
      </w:r>
    </w:p>
    <w:p w:rsidR="00C84935" w:rsidRDefault="00C84935" w:rsidP="00C84935">
      <w:pPr>
        <w:pStyle w:val="a5"/>
        <w:numPr>
          <w:ilvl w:val="0"/>
          <w:numId w:val="1"/>
        </w:numPr>
        <w:snapToGrid w:val="0"/>
        <w:spacing w:line="360" w:lineRule="auto"/>
        <w:ind w:left="0" w:firstLineChars="0" w:firstLine="431"/>
        <w:rPr>
          <w:rFonts w:ascii="宋体" w:hAnsi="宋体"/>
          <w:sz w:val="24"/>
        </w:rPr>
      </w:pPr>
      <w:r>
        <w:rPr>
          <w:rFonts w:ascii="宋体" w:hAnsi="宋体" w:hint="eastAsia"/>
          <w:sz w:val="24"/>
        </w:rPr>
        <w:t>甲方应当加强对</w:t>
      </w:r>
      <w:proofErr w:type="gramStart"/>
      <w:r>
        <w:rPr>
          <w:rFonts w:ascii="宋体" w:hAnsi="宋体" w:hint="eastAsia"/>
          <w:sz w:val="24"/>
        </w:rPr>
        <w:t>批采项目</w:t>
      </w:r>
      <w:proofErr w:type="gramEnd"/>
      <w:r>
        <w:rPr>
          <w:rFonts w:ascii="宋体" w:hAnsi="宋体" w:hint="eastAsia"/>
          <w:sz w:val="24"/>
        </w:rPr>
        <w:t>的执行管理，督促采购方与乙方在规定时间内签订采购合同。</w:t>
      </w:r>
    </w:p>
    <w:p w:rsidR="00C84935" w:rsidRDefault="00C84935" w:rsidP="00C84935">
      <w:pPr>
        <w:pStyle w:val="a5"/>
        <w:numPr>
          <w:ilvl w:val="0"/>
          <w:numId w:val="1"/>
        </w:numPr>
        <w:snapToGrid w:val="0"/>
        <w:spacing w:line="360" w:lineRule="auto"/>
        <w:ind w:left="0" w:firstLineChars="0" w:firstLine="431"/>
        <w:rPr>
          <w:rFonts w:ascii="宋体" w:hAnsi="宋体"/>
          <w:sz w:val="24"/>
        </w:rPr>
      </w:pPr>
      <w:r>
        <w:rPr>
          <w:rFonts w:ascii="宋体" w:hAnsi="宋体" w:hint="eastAsia"/>
          <w:sz w:val="24"/>
        </w:rPr>
        <w:t>甲方督促乙方在规定时间内完成送货，协调处理合同签订、履约过程中出现的问题，提请财政部对相关各方的违法违规问题进行处理。</w:t>
      </w:r>
    </w:p>
    <w:p w:rsidR="00C84935" w:rsidRDefault="00C84935" w:rsidP="00C84935">
      <w:pPr>
        <w:pStyle w:val="a5"/>
        <w:numPr>
          <w:ilvl w:val="0"/>
          <w:numId w:val="1"/>
        </w:numPr>
        <w:adjustRightInd w:val="0"/>
        <w:snapToGrid w:val="0"/>
        <w:spacing w:line="360" w:lineRule="auto"/>
        <w:ind w:left="0" w:firstLineChars="0" w:firstLine="431"/>
        <w:rPr>
          <w:rFonts w:ascii="宋体" w:hAnsi="宋体"/>
          <w:sz w:val="24"/>
        </w:rPr>
      </w:pPr>
      <w:r>
        <w:rPr>
          <w:rFonts w:ascii="宋体" w:hAnsi="宋体" w:hint="eastAsia"/>
          <w:sz w:val="24"/>
        </w:rPr>
        <w:t>甲方应当协调采购人按照采购合同要求及时支付采购资金，对于采购人因迟延付款应承担的法律责任，乙方应当直接向采购人主张和追索，甲方不承担任何赔偿责任。</w:t>
      </w:r>
    </w:p>
    <w:p w:rsidR="00C84935" w:rsidRDefault="00C84935" w:rsidP="00C84935">
      <w:pPr>
        <w:pStyle w:val="a5"/>
        <w:numPr>
          <w:ilvl w:val="0"/>
          <w:numId w:val="1"/>
        </w:numPr>
        <w:adjustRightInd w:val="0"/>
        <w:snapToGrid w:val="0"/>
        <w:spacing w:line="360" w:lineRule="auto"/>
        <w:ind w:left="0" w:firstLineChars="0" w:firstLine="431"/>
        <w:rPr>
          <w:rFonts w:ascii="宋体" w:hAnsi="宋体"/>
          <w:sz w:val="24"/>
        </w:rPr>
      </w:pPr>
      <w:r>
        <w:rPr>
          <w:rFonts w:ascii="宋体" w:hAnsi="宋体" w:hint="eastAsia"/>
          <w:sz w:val="24"/>
        </w:rPr>
        <w:t>甲方有权根据项目情况对中标（成交）产品的生产制造过程、供货渠道及货物质量进行监督检查，或指定第三方检测机构对中标（成交）产品进行抽检，对发现或采购人反映的问题进行调查，并依据有关法律法规和采购文件规定处理。</w:t>
      </w:r>
    </w:p>
    <w:p w:rsidR="00C84935" w:rsidRDefault="00C84935" w:rsidP="00C84935">
      <w:pPr>
        <w:pStyle w:val="a5"/>
        <w:numPr>
          <w:ilvl w:val="0"/>
          <w:numId w:val="1"/>
        </w:numPr>
        <w:adjustRightInd w:val="0"/>
        <w:snapToGrid w:val="0"/>
        <w:spacing w:line="360" w:lineRule="auto"/>
        <w:ind w:left="0" w:firstLineChars="0" w:firstLine="431"/>
        <w:rPr>
          <w:rFonts w:ascii="宋体" w:hAnsi="宋体"/>
          <w:sz w:val="24"/>
        </w:rPr>
      </w:pPr>
      <w:bookmarkStart w:id="2" w:name="_Toc199574624"/>
      <w:bookmarkStart w:id="3" w:name="_Toc260217326"/>
      <w:r>
        <w:rPr>
          <w:rFonts w:ascii="宋体" w:hAnsi="宋体" w:hint="eastAsia"/>
          <w:sz w:val="24"/>
        </w:rPr>
        <w:t>因乙方违反协议规定给甲方、采购人造成损失的，甲方、采购人有权要</w:t>
      </w:r>
      <w:r>
        <w:rPr>
          <w:rFonts w:ascii="宋体" w:hAnsi="宋体" w:hint="eastAsia"/>
          <w:sz w:val="24"/>
        </w:rPr>
        <w:lastRenderedPageBreak/>
        <w:t>求乙方做出相应赔偿。</w:t>
      </w:r>
    </w:p>
    <w:p w:rsidR="00C84935" w:rsidRDefault="00C84935" w:rsidP="00C84935">
      <w:pPr>
        <w:snapToGrid w:val="0"/>
        <w:spacing w:line="360" w:lineRule="auto"/>
        <w:ind w:firstLineChars="200" w:firstLine="482"/>
        <w:outlineLvl w:val="0"/>
        <w:rPr>
          <w:rFonts w:ascii="宋体" w:eastAsia="宋体" w:hAnsi="宋体" w:cs="Times New Roman"/>
          <w:b/>
          <w:sz w:val="24"/>
        </w:rPr>
      </w:pPr>
      <w:r>
        <w:rPr>
          <w:rFonts w:ascii="宋体" w:eastAsia="宋体" w:hAnsi="宋体" w:cs="Times New Roman" w:hint="eastAsia"/>
          <w:b/>
          <w:sz w:val="24"/>
        </w:rPr>
        <w:t>三、乙方的权利和义务：</w:t>
      </w:r>
      <w:bookmarkEnd w:id="2"/>
      <w:bookmarkEnd w:id="3"/>
    </w:p>
    <w:p w:rsidR="00C84935" w:rsidRDefault="00C84935" w:rsidP="00C84935">
      <w:pPr>
        <w:pStyle w:val="a5"/>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乙方参加批量集中采购活动应遵循国家有关法律规定。</w:t>
      </w:r>
    </w:p>
    <w:p w:rsidR="00C84935" w:rsidRDefault="00C84935" w:rsidP="00C84935">
      <w:pPr>
        <w:pStyle w:val="a5"/>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根据采购人的需求，按照当期批量集中采购确定的品牌、型号、价格、数量、服务、送货期限等内容，与采购人签订批量集中采购供货合同，及时完成到货安装服务。乙方应在接到采购单位采购通知之日起3个工作日内，根据采购单位的要求，按照采购单位的采购计划签订采购合同，并在签订合同之日起15个工作日内完成送货。</w:t>
      </w:r>
    </w:p>
    <w:p w:rsidR="00C84935" w:rsidRDefault="00C84935" w:rsidP="00C84935">
      <w:pPr>
        <w:pStyle w:val="a5"/>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乙方应按与采购人签订的采购合同规定的货物配置和履约期限完成供货，并按采购文件的售后服务要求及投标文件（响应文件）的售后服务承诺进行售后服务管理。</w:t>
      </w:r>
    </w:p>
    <w:p w:rsidR="00C84935" w:rsidRDefault="00C84935" w:rsidP="00C84935">
      <w:pPr>
        <w:pStyle w:val="a5"/>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乙方有权按照采购合同的约定，向采购人收取货款。</w:t>
      </w:r>
    </w:p>
    <w:p w:rsidR="00C84935" w:rsidRDefault="00C84935" w:rsidP="00C84935">
      <w:pPr>
        <w:pStyle w:val="a5"/>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乙方应配合甲方或采购人指定的第三方检测机构对中标（成交）产品进行检测，对检测不合格的产品，乙方应承担检测费用及相关责任。</w:t>
      </w:r>
    </w:p>
    <w:p w:rsidR="00C84935" w:rsidRDefault="00C84935" w:rsidP="00C84935">
      <w:pPr>
        <w:pStyle w:val="a5"/>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乙方应指定专人负责中标（成交）后签订合同、供货及相关服务事宜，联系方式应当每天24小时保持畅通。</w:t>
      </w:r>
    </w:p>
    <w:p w:rsidR="00C84935" w:rsidRDefault="00C84935" w:rsidP="00C84935">
      <w:pPr>
        <w:pStyle w:val="a5"/>
        <w:numPr>
          <w:ilvl w:val="1"/>
          <w:numId w:val="1"/>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乙方应对甲方和采购人的相关信息承担保密义务，并承担因乙方泄密产生的一切后果。</w:t>
      </w:r>
    </w:p>
    <w:p w:rsidR="00C84935" w:rsidRDefault="00C84935" w:rsidP="00C84935">
      <w:pPr>
        <w:pStyle w:val="a5"/>
        <w:numPr>
          <w:ilvl w:val="1"/>
          <w:numId w:val="1"/>
        </w:numPr>
        <w:adjustRightInd w:val="0"/>
        <w:snapToGrid w:val="0"/>
        <w:spacing w:line="360" w:lineRule="auto"/>
        <w:ind w:left="0" w:firstLineChars="0" w:firstLine="425"/>
        <w:rPr>
          <w:rFonts w:ascii="宋体" w:hAnsi="宋体"/>
          <w:sz w:val="24"/>
        </w:rPr>
      </w:pPr>
      <w:r>
        <w:rPr>
          <w:rFonts w:ascii="宋体" w:hAnsi="宋体" w:hint="eastAsia"/>
          <w:sz w:val="24"/>
        </w:rPr>
        <w:t>乙方不得向甲方或采购人或其有关工作人员行贿或提供其它不正当利益，对甲方或采购人的违法违规行为，乙方有权向相关部门投诉举报。</w:t>
      </w:r>
    </w:p>
    <w:p w:rsidR="00C84935" w:rsidRDefault="00C84935" w:rsidP="00C84935">
      <w:pPr>
        <w:snapToGrid w:val="0"/>
        <w:spacing w:line="360" w:lineRule="auto"/>
        <w:ind w:firstLineChars="200" w:firstLine="482"/>
        <w:outlineLvl w:val="0"/>
        <w:rPr>
          <w:rFonts w:ascii="宋体" w:eastAsia="宋体" w:hAnsi="宋体" w:cs="Times New Roman"/>
          <w:b/>
          <w:sz w:val="24"/>
        </w:rPr>
      </w:pPr>
      <w:r>
        <w:rPr>
          <w:rFonts w:ascii="宋体" w:eastAsia="宋体" w:hAnsi="宋体" w:cs="Times New Roman" w:hint="eastAsia"/>
          <w:b/>
          <w:sz w:val="24"/>
        </w:rPr>
        <w:t>四、违约责任和救济措施：</w:t>
      </w:r>
    </w:p>
    <w:p w:rsidR="00C84935" w:rsidRDefault="00C84935" w:rsidP="00C84935">
      <w:pPr>
        <w:pStyle w:val="a5"/>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因乙方原因未在规定期限内与采购人签订采购合同的，甲方接到采购人提交的</w:t>
      </w:r>
      <w:r>
        <w:rPr>
          <w:rFonts w:hint="eastAsia"/>
          <w:sz w:val="24"/>
        </w:rPr>
        <w:t>书面催告文件后有权进行协调处理，经协调后</w:t>
      </w:r>
      <w:proofErr w:type="gramStart"/>
      <w:r>
        <w:rPr>
          <w:rFonts w:hint="eastAsia"/>
          <w:sz w:val="24"/>
        </w:rPr>
        <w:t>乙方仍</w:t>
      </w:r>
      <w:proofErr w:type="gramEnd"/>
      <w:r>
        <w:rPr>
          <w:rFonts w:hint="eastAsia"/>
          <w:sz w:val="24"/>
        </w:rPr>
        <w:t>拒不签约的，</w:t>
      </w:r>
      <w:r>
        <w:rPr>
          <w:rFonts w:ascii="宋体" w:hAnsi="宋体" w:hint="eastAsia"/>
          <w:sz w:val="24"/>
        </w:rPr>
        <w:t>采购人有权不再与其签订采购合同。</w:t>
      </w:r>
    </w:p>
    <w:p w:rsidR="00C84935" w:rsidRDefault="00C84935" w:rsidP="00C84935">
      <w:pPr>
        <w:pStyle w:val="a5"/>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因采购</w:t>
      </w:r>
      <w:proofErr w:type="gramStart"/>
      <w:r>
        <w:rPr>
          <w:rFonts w:ascii="宋体" w:hAnsi="宋体" w:hint="eastAsia"/>
          <w:sz w:val="24"/>
        </w:rPr>
        <w:t>人原因</w:t>
      </w:r>
      <w:proofErr w:type="gramEnd"/>
      <w:r>
        <w:rPr>
          <w:rFonts w:ascii="宋体" w:hAnsi="宋体" w:hint="eastAsia"/>
          <w:sz w:val="24"/>
        </w:rPr>
        <w:t>未在规定期限内与乙方签订采购合同的，乙方应当在3个工作日内将书面催告文件提交甲方协调处理，经协调后采购人仍拒不签约的，乙方有权不再与其签订采购合同。</w:t>
      </w:r>
    </w:p>
    <w:p w:rsidR="00C84935" w:rsidRDefault="00C84935" w:rsidP="00C84935">
      <w:pPr>
        <w:pStyle w:val="a5"/>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采购合同签订后，若乙方不履行合同义务或履行义务不符合约定的，采购人有权依照法律规定及采购合同约定追究乙方的违约等责任、直至行使合同解除权；若采购人不履行合同义务或履行义务不符合约定的，乙方有权依照法律规</w:t>
      </w:r>
      <w:r>
        <w:rPr>
          <w:rFonts w:ascii="宋体" w:hAnsi="宋体" w:hint="eastAsia"/>
          <w:sz w:val="24"/>
        </w:rPr>
        <w:lastRenderedPageBreak/>
        <w:t>定及合同约定追究采购人的违约等责任，直至行使合同解除权。乙方应同时将相关情况书面反馈给甲方。</w:t>
      </w:r>
    </w:p>
    <w:p w:rsidR="00C84935" w:rsidRDefault="00C84935" w:rsidP="00C84935">
      <w:pPr>
        <w:pStyle w:val="a5"/>
        <w:numPr>
          <w:ilvl w:val="0"/>
          <w:numId w:val="2"/>
        </w:numPr>
        <w:tabs>
          <w:tab w:val="left" w:pos="851"/>
        </w:tabs>
        <w:adjustRightInd w:val="0"/>
        <w:snapToGrid w:val="0"/>
        <w:spacing w:line="360" w:lineRule="auto"/>
        <w:ind w:left="0" w:firstLineChars="0" w:firstLine="425"/>
        <w:rPr>
          <w:sz w:val="24"/>
        </w:rPr>
      </w:pPr>
      <w:r>
        <w:rPr>
          <w:rFonts w:hint="eastAsia"/>
          <w:sz w:val="24"/>
        </w:rPr>
        <w:t>乙方出现下列情形之一的，甲方有权单方解除本框架协议，采购人有权依据采购合同等采购文件的约定取消</w:t>
      </w:r>
      <w:r>
        <w:rPr>
          <w:rFonts w:ascii="宋体" w:hAnsi="宋体" w:hint="eastAsia"/>
          <w:sz w:val="24"/>
        </w:rPr>
        <w:t>乙方</w:t>
      </w:r>
      <w:r>
        <w:rPr>
          <w:rFonts w:hint="eastAsia"/>
          <w:sz w:val="24"/>
        </w:rPr>
        <w:t>的中标</w:t>
      </w:r>
      <w:r>
        <w:rPr>
          <w:rFonts w:ascii="宋体" w:hAnsi="宋体" w:hint="eastAsia"/>
          <w:sz w:val="24"/>
        </w:rPr>
        <w:t>（成交）</w:t>
      </w:r>
      <w:r>
        <w:rPr>
          <w:rFonts w:hint="eastAsia"/>
          <w:sz w:val="24"/>
        </w:rPr>
        <w:t>资格或获追究乙方的违约责任，并上报有关部门处理，若乙方行为给采购人或甲方造成损失的，乙方还应对损失部分予以赔偿，如果采购合同约定乙方应支付违约金的，乙方还应支付相应的违约金：</w:t>
      </w:r>
    </w:p>
    <w:p w:rsidR="00C84935" w:rsidRDefault="00C84935" w:rsidP="00C84935">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交付的产品或提供的服务达不到承诺的质量标准；</w:t>
      </w:r>
    </w:p>
    <w:p w:rsidR="00C84935" w:rsidRDefault="00C84935" w:rsidP="00C84935">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 xml:space="preserve">为采购人虚开发票或者向采购人或其相关工作人员提供各种不正当利益； </w:t>
      </w:r>
    </w:p>
    <w:p w:rsidR="00C84935" w:rsidRDefault="00C84935" w:rsidP="00C84935">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未按规定签订采购合同或者擅自提高中标（成交）产品或售后服务价格；</w:t>
      </w:r>
    </w:p>
    <w:p w:rsidR="00C84935" w:rsidRDefault="00C84935" w:rsidP="00C84935">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拒绝接受政府采购监督管理部门或甲方的监督检查；</w:t>
      </w:r>
    </w:p>
    <w:p w:rsidR="00C84935" w:rsidRDefault="00C84935" w:rsidP="00C84935">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因乙方原因出现重大责任事故；</w:t>
      </w:r>
    </w:p>
    <w:p w:rsidR="00C84935" w:rsidRDefault="00C84935" w:rsidP="00C84935">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被有关机关责令关闭、撤销登记、吊销营业执照或者被行业主管部门取消行业经营资格；</w:t>
      </w:r>
    </w:p>
    <w:p w:rsidR="00C84935" w:rsidRDefault="00C84935" w:rsidP="00C84935">
      <w:pPr>
        <w:numPr>
          <w:ilvl w:val="0"/>
          <w:numId w:val="3"/>
        </w:numPr>
        <w:tabs>
          <w:tab w:val="num" w:pos="1134"/>
          <w:tab w:val="num" w:pos="1260"/>
        </w:tabs>
        <w:adjustRightInd w:val="0"/>
        <w:snapToGrid w:val="0"/>
        <w:spacing w:line="360" w:lineRule="auto"/>
        <w:ind w:leftChars="203" w:left="565" w:hangingChars="58" w:hanging="139"/>
        <w:rPr>
          <w:rFonts w:ascii="宋体" w:eastAsia="宋体" w:hAnsi="宋体" w:cs="Times New Roman"/>
          <w:sz w:val="24"/>
        </w:rPr>
      </w:pPr>
      <w:r>
        <w:rPr>
          <w:rFonts w:ascii="宋体" w:eastAsia="宋体" w:hAnsi="宋体" w:cs="Times New Roman" w:hint="eastAsia"/>
          <w:sz w:val="24"/>
        </w:rPr>
        <w:t>中标（成交）后，未经采购人允许，乙方向他人转包或分包。</w:t>
      </w:r>
    </w:p>
    <w:p w:rsidR="00C84935" w:rsidRDefault="00C84935" w:rsidP="00C84935">
      <w:pPr>
        <w:pStyle w:val="a5"/>
        <w:numPr>
          <w:ilvl w:val="0"/>
          <w:numId w:val="2"/>
        </w:numPr>
        <w:tabs>
          <w:tab w:val="left" w:pos="851"/>
        </w:tabs>
        <w:adjustRightInd w:val="0"/>
        <w:snapToGrid w:val="0"/>
        <w:spacing w:line="360" w:lineRule="auto"/>
        <w:ind w:left="0" w:firstLineChars="0" w:firstLine="425"/>
        <w:rPr>
          <w:rFonts w:ascii="宋体" w:hAnsi="宋体"/>
          <w:sz w:val="24"/>
        </w:rPr>
      </w:pPr>
      <w:r>
        <w:rPr>
          <w:rFonts w:ascii="宋体" w:hAnsi="宋体" w:hint="eastAsia"/>
          <w:sz w:val="24"/>
        </w:rPr>
        <w:t>乙方不依法签订采购合同、拒绝履行本框架协议或者采购合同义务的，甲方根据财政部相关规定，将乙方列入不良行为记录名单，在一至三年内禁止其参加政府采购活动，并予以通报。</w:t>
      </w:r>
    </w:p>
    <w:p w:rsidR="00C84935" w:rsidRDefault="00C84935" w:rsidP="00C84935">
      <w:pPr>
        <w:snapToGrid w:val="0"/>
        <w:spacing w:line="360" w:lineRule="auto"/>
        <w:ind w:firstLineChars="200" w:firstLine="482"/>
        <w:outlineLvl w:val="0"/>
        <w:rPr>
          <w:rFonts w:ascii="宋体" w:eastAsia="宋体" w:hAnsi="宋体" w:cs="Times New Roman"/>
          <w:b/>
          <w:sz w:val="24"/>
        </w:rPr>
      </w:pPr>
      <w:bookmarkStart w:id="4" w:name="_Toc199574627"/>
      <w:bookmarkStart w:id="5" w:name="_Toc260217329"/>
      <w:r>
        <w:rPr>
          <w:rFonts w:ascii="宋体" w:eastAsia="宋体" w:hAnsi="宋体" w:cs="Times New Roman" w:hint="eastAsia"/>
          <w:b/>
          <w:sz w:val="24"/>
        </w:rPr>
        <w:t>五、其它规定</w:t>
      </w:r>
      <w:bookmarkEnd w:id="4"/>
      <w:bookmarkEnd w:id="5"/>
    </w:p>
    <w:p w:rsidR="00C84935" w:rsidRDefault="00C84935" w:rsidP="00C84935">
      <w:pPr>
        <w:pStyle w:val="a5"/>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对于本协议未尽事宜，如果财政部现行有效的批量集中采购相关规章、规范性文件中有强制性规定的，甲乙双方同意按照财政部相关规定执行。</w:t>
      </w:r>
    </w:p>
    <w:p w:rsidR="00C84935" w:rsidRDefault="00C84935" w:rsidP="00C84935">
      <w:pPr>
        <w:pStyle w:val="a5"/>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如因本框架协议产生争议，甲乙双方应当自觉遵守本框架协议约定，本着协商的态度处理。对无法协商解决的事宜，可向框架协议签订地或采购方所在地有管辖权的人民法院起诉。</w:t>
      </w:r>
    </w:p>
    <w:p w:rsidR="00C84935" w:rsidRDefault="00C84935" w:rsidP="00C84935">
      <w:pPr>
        <w:pStyle w:val="a5"/>
        <w:numPr>
          <w:ilvl w:val="0"/>
          <w:numId w:val="4"/>
        </w:numPr>
        <w:adjustRightInd w:val="0"/>
        <w:snapToGrid w:val="0"/>
        <w:spacing w:line="360" w:lineRule="auto"/>
        <w:ind w:left="0" w:firstLineChars="0" w:firstLine="425"/>
        <w:rPr>
          <w:rFonts w:ascii="宋体" w:hAnsi="宋体"/>
          <w:sz w:val="24"/>
        </w:rPr>
      </w:pPr>
      <w:r>
        <w:rPr>
          <w:rFonts w:ascii="宋体" w:hAnsi="宋体" w:hint="eastAsia"/>
          <w:sz w:val="24"/>
        </w:rPr>
        <w:t>本框架协议一式两份，经甲乙双方法定代表人或其授权代表人签字、盖公章后生效。</w:t>
      </w:r>
    </w:p>
    <w:p w:rsidR="00C84935" w:rsidRDefault="00C84935" w:rsidP="00C84935">
      <w:pPr>
        <w:adjustRightInd w:val="0"/>
        <w:snapToGrid w:val="0"/>
        <w:spacing w:line="360" w:lineRule="auto"/>
        <w:rPr>
          <w:rFonts w:ascii="宋体" w:eastAsia="宋体" w:hAnsi="宋体" w:cs="Times New Roman"/>
          <w:sz w:val="24"/>
        </w:rPr>
      </w:pPr>
    </w:p>
    <w:p w:rsidR="00C84935" w:rsidRDefault="00C84935" w:rsidP="00C84935">
      <w:pPr>
        <w:adjustRightInd w:val="0"/>
        <w:snapToGrid w:val="0"/>
        <w:spacing w:line="360" w:lineRule="auto"/>
        <w:rPr>
          <w:rFonts w:ascii="宋体" w:eastAsia="宋体" w:hAnsi="宋体" w:cs="Times New Roman"/>
          <w:sz w:val="24"/>
        </w:rPr>
      </w:pPr>
    </w:p>
    <w:p w:rsidR="00C84935" w:rsidRDefault="00C84935" w:rsidP="00C84935">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lastRenderedPageBreak/>
        <w:t xml:space="preserve">甲方单位：（盖公章）                　</w:t>
      </w:r>
      <w:r>
        <w:rPr>
          <w:rFonts w:ascii="宋体" w:eastAsia="宋体" w:hAnsi="宋体" w:cs="Times New Roman" w:hint="eastAsia"/>
          <w:sz w:val="24"/>
        </w:rPr>
        <w:tab/>
        <w:t>乙方单位：（盖公章）</w:t>
      </w:r>
      <w:r w:rsidR="00203D0D">
        <w:rPr>
          <w:rFonts w:ascii="宋体" w:eastAsia="宋体" w:hAnsi="宋体" w:cs="Times New Roman"/>
          <w:noProof/>
          <w:sz w:val="24"/>
        </w:rPr>
        <w:pict>
          <v:shapetype id="_x0000_t201" coordsize="21600,21600" o:spt="201" path="m,l,21600r21600,l21600,xe">
            <v:stroke joinstyle="miter"/>
            <v:path shadowok="f" o:extrusionok="f" strokeok="f" fillok="f" o:connecttype="rect"/>
            <o:lock v:ext="edit" shapetype="t"/>
          </v:shapetype>
          <v:shape id="_x0000_s1026" type="#_x0000_t201" style="position:absolute;left:0;text-align:left;margin-left:361.5pt;margin-top:70.5pt;width:121.5pt;height:120pt;z-index:251659264;visibility:visible;mso-position-horizontal-relative:page;mso-position-vertical-relative:page" o:preferrelative="t" filled="f" stroked="f">
            <v:imagedata r:id="rId7" o:title=""/>
            <o:lock v:ext="edit" aspectratio="t"/>
            <w10:wrap anchorx="page" anchory="page"/>
          </v:shape>
          <w:control r:id="rId8" w:name="BJCAWordSign1" w:shapeid="_x0000_s1026"/>
        </w:pict>
      </w:r>
    </w:p>
    <w:p w:rsidR="00C84935" w:rsidRDefault="00C84935" w:rsidP="00C84935">
      <w:pPr>
        <w:adjustRightInd w:val="0"/>
        <w:snapToGrid w:val="0"/>
        <w:spacing w:line="360" w:lineRule="auto"/>
        <w:ind w:leftChars="-67" w:left="-141"/>
        <w:rPr>
          <w:rFonts w:ascii="宋体" w:eastAsia="宋体" w:hAnsi="宋体" w:cs="Times New Roman"/>
          <w:sz w:val="24"/>
        </w:rPr>
      </w:pPr>
      <w:bookmarkStart w:id="6" w:name="_GoBack"/>
      <w:bookmarkEnd w:id="6"/>
      <w:r>
        <w:rPr>
          <w:rFonts w:ascii="宋体" w:eastAsia="宋体" w:hAnsi="宋体" w:cs="Times New Roman" w:hint="eastAsia"/>
          <w:sz w:val="24"/>
        </w:rPr>
        <w:t>法定代表人</w:t>
      </w:r>
      <w:r w:rsidR="00532567">
        <w:rPr>
          <w:rFonts w:ascii="宋体" w:eastAsia="宋体" w:hAnsi="宋体" w:cs="Times New Roman"/>
          <w:noProof/>
          <w:sz w:val="24"/>
        </w:rPr>
        <w:pict>
          <v:shape id="_x0000_s1027" type="#_x0000_t201" style="position:absolute;left:0;text-align:left;margin-left:115.5pt;margin-top:55.5pt;width:121.5pt;height:120pt;z-index:251661312;visibility:visible;mso-position-horizontal-relative:page;mso-position-vertical-relative:page" o:preferrelative="t" filled="f" stroked="f">
            <v:imagedata r:id="rId9" o:title=""/>
            <o:lock v:ext="edit" aspectratio="t"/>
            <w10:wrap anchorx="page" anchory="page"/>
          </v:shape>
          <w:control r:id="rId10" w:name="BJCAWordSign2" w:shapeid="_x0000_s1027"/>
        </w:pict>
      </w:r>
      <w:r>
        <w:rPr>
          <w:rFonts w:ascii="宋体" w:eastAsia="宋体" w:hAnsi="宋体" w:cs="Times New Roman" w:hint="eastAsia"/>
          <w:sz w:val="24"/>
        </w:rPr>
        <w:t>或授权代表人：（签字）     　　法定代表人或授权代表人：（签字）</w:t>
      </w:r>
    </w:p>
    <w:p w:rsidR="00C84935" w:rsidRDefault="00C84935" w:rsidP="00C84935">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单位地址：北京市西城区新风街1号院　　</w:t>
      </w:r>
      <w:proofErr w:type="gramStart"/>
      <w:r>
        <w:rPr>
          <w:rFonts w:ascii="宋体" w:eastAsia="宋体" w:hAnsi="宋体" w:cs="Times New Roman" w:hint="eastAsia"/>
          <w:sz w:val="24"/>
        </w:rPr>
        <w:t xml:space="preserve">　</w:t>
      </w:r>
      <w:proofErr w:type="gramEnd"/>
      <w:r>
        <w:rPr>
          <w:rFonts w:ascii="宋体" w:eastAsia="宋体" w:hAnsi="宋体" w:cs="Times New Roman" w:hint="eastAsia"/>
          <w:sz w:val="24"/>
        </w:rPr>
        <w:t>单位地址：北京市海淀区西三环北</w:t>
      </w:r>
    </w:p>
    <w:p w:rsidR="00C84935" w:rsidRDefault="00C84935" w:rsidP="00C84935">
      <w:pPr>
        <w:adjustRightInd w:val="0"/>
        <w:snapToGrid w:val="0"/>
        <w:spacing w:line="360" w:lineRule="auto"/>
        <w:ind w:leftChars="-67" w:left="-141" w:firstLineChars="500" w:firstLine="1200"/>
        <w:rPr>
          <w:rFonts w:ascii="宋体" w:eastAsia="宋体" w:hAnsi="宋体" w:cs="Times New Roman"/>
          <w:sz w:val="24"/>
        </w:rPr>
      </w:pPr>
      <w:r>
        <w:rPr>
          <w:rFonts w:ascii="宋体" w:eastAsia="宋体" w:hAnsi="宋体" w:cs="Times New Roman" w:hint="eastAsia"/>
          <w:sz w:val="24"/>
        </w:rPr>
        <w:t>甲6号楼中新大厦103</w:t>
      </w:r>
      <w:r>
        <w:rPr>
          <w:rFonts w:ascii="宋体" w:eastAsia="宋体" w:hAnsi="宋体" w:cs="Times New Roman" w:hint="eastAsia"/>
          <w:sz w:val="24"/>
        </w:rPr>
        <w:tab/>
      </w:r>
      <w:r>
        <w:rPr>
          <w:rFonts w:ascii="宋体" w:eastAsia="宋体" w:hAnsi="宋体" w:cs="Times New Roman" w:hint="eastAsia"/>
          <w:sz w:val="24"/>
        </w:rPr>
        <w:tab/>
        <w:t xml:space="preserve">    路21号</w:t>
      </w:r>
      <w:proofErr w:type="gramStart"/>
      <w:r>
        <w:rPr>
          <w:rFonts w:ascii="宋体" w:eastAsia="宋体" w:hAnsi="宋体" w:cs="Times New Roman" w:hint="eastAsia"/>
          <w:sz w:val="24"/>
        </w:rPr>
        <w:t>久凌大厦</w:t>
      </w:r>
      <w:proofErr w:type="gramEnd"/>
      <w:r>
        <w:rPr>
          <w:rFonts w:ascii="宋体" w:eastAsia="宋体" w:hAnsi="宋体" w:cs="Times New Roman" w:hint="eastAsia"/>
          <w:sz w:val="24"/>
        </w:rPr>
        <w:t>北楼1016室</w:t>
      </w:r>
    </w:p>
    <w:p w:rsidR="00C84935" w:rsidRDefault="00C84935" w:rsidP="00C84935">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邮编：100088                  　     </w:t>
      </w:r>
      <w:r>
        <w:rPr>
          <w:rFonts w:ascii="宋体" w:eastAsia="宋体" w:hAnsi="宋体" w:cs="Times New Roman" w:hint="eastAsia"/>
          <w:sz w:val="24"/>
        </w:rPr>
        <w:tab/>
        <w:t>邮编：100084</w:t>
      </w:r>
    </w:p>
    <w:p w:rsidR="00C84935" w:rsidRDefault="00C84935" w:rsidP="00C84935">
      <w:pPr>
        <w:adjustRightInd w:val="0"/>
        <w:snapToGrid w:val="0"/>
        <w:spacing w:line="360" w:lineRule="auto"/>
        <w:ind w:leftChars="-67" w:left="-141"/>
        <w:rPr>
          <w:rFonts w:ascii="宋体" w:eastAsia="宋体" w:hAnsi="宋体" w:cs="Times New Roman"/>
          <w:sz w:val="24"/>
        </w:rPr>
      </w:pPr>
      <w:r>
        <w:rPr>
          <w:rFonts w:ascii="宋体" w:eastAsia="宋体" w:hAnsi="宋体" w:cs="Times New Roman" w:hint="eastAsia"/>
          <w:sz w:val="24"/>
        </w:rPr>
        <w:t xml:space="preserve">电话：010-82273285             　    </w:t>
      </w:r>
      <w:r>
        <w:rPr>
          <w:rFonts w:ascii="宋体" w:eastAsia="宋体" w:hAnsi="宋体" w:cs="Times New Roman" w:hint="eastAsia"/>
          <w:sz w:val="24"/>
        </w:rPr>
        <w:tab/>
        <w:t>电话：010-82873131 13901248937</w:t>
      </w:r>
    </w:p>
    <w:p w:rsidR="00C84935" w:rsidRDefault="00C84935" w:rsidP="00C84935">
      <w:pPr>
        <w:adjustRightInd w:val="0"/>
        <w:snapToGrid w:val="0"/>
        <w:spacing w:line="360" w:lineRule="auto"/>
        <w:ind w:firstLine="555"/>
        <w:rPr>
          <w:rFonts w:ascii="宋体" w:eastAsia="宋体" w:hAnsi="宋体" w:cs="Times New Roman"/>
          <w:sz w:val="24"/>
        </w:rPr>
      </w:pPr>
    </w:p>
    <w:p w:rsidR="00C84935" w:rsidRDefault="00C84935" w:rsidP="00C84935">
      <w:pPr>
        <w:adjustRightInd w:val="0"/>
        <w:snapToGrid w:val="0"/>
        <w:spacing w:line="360" w:lineRule="auto"/>
        <w:ind w:firstLine="555"/>
        <w:rPr>
          <w:rFonts w:ascii="宋体" w:eastAsia="宋体" w:hAnsi="宋体" w:cs="Times New Roman"/>
          <w:sz w:val="24"/>
        </w:rPr>
      </w:pPr>
      <w:r>
        <w:rPr>
          <w:rFonts w:ascii="宋体" w:eastAsia="宋体" w:hAnsi="宋体" w:cs="Times New Roman" w:hint="eastAsia"/>
          <w:sz w:val="24"/>
        </w:rPr>
        <w:t xml:space="preserve">协议签订日期： 2018 年 9月 25　日         </w:t>
      </w:r>
    </w:p>
    <w:p w:rsidR="00C84935" w:rsidRDefault="00C84935" w:rsidP="00C84935">
      <w:pPr>
        <w:adjustRightInd w:val="0"/>
        <w:snapToGrid w:val="0"/>
        <w:spacing w:line="360" w:lineRule="auto"/>
        <w:ind w:firstLine="555"/>
        <w:rPr>
          <w:rFonts w:ascii="宋体" w:eastAsia="宋体" w:hAnsi="宋体" w:cs="Times New Roman"/>
          <w:sz w:val="24"/>
        </w:rPr>
      </w:pPr>
      <w:r>
        <w:rPr>
          <w:rFonts w:ascii="宋体" w:eastAsia="宋体" w:hAnsi="宋体" w:cs="Times New Roman" w:hint="eastAsia"/>
          <w:sz w:val="24"/>
        </w:rPr>
        <w:t>本协议签订地：北京市西城区新风街</w:t>
      </w:r>
      <w:proofErr w:type="gramStart"/>
      <w:r>
        <w:rPr>
          <w:rFonts w:ascii="宋体" w:eastAsia="宋体" w:hAnsi="宋体" w:cs="Times New Roman" w:hint="eastAsia"/>
          <w:sz w:val="24"/>
        </w:rPr>
        <w:t>1号院甲6号</w:t>
      </w:r>
      <w:proofErr w:type="gramEnd"/>
      <w:r>
        <w:rPr>
          <w:rFonts w:ascii="宋体" w:eastAsia="宋体" w:hAnsi="宋体" w:cs="Times New Roman" w:hint="eastAsia"/>
          <w:sz w:val="24"/>
        </w:rPr>
        <w:t>楼</w:t>
      </w:r>
    </w:p>
    <w:p w:rsidR="006E3F1E" w:rsidRPr="00C84935" w:rsidRDefault="006E3F1E"/>
    <w:sectPr w:rsidR="006E3F1E" w:rsidRPr="00C84935" w:rsidSect="00203D0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023" w:rsidRDefault="005D2023" w:rsidP="00C84935">
      <w:r>
        <w:separator/>
      </w:r>
    </w:p>
  </w:endnote>
  <w:endnote w:type="continuationSeparator" w:id="1">
    <w:p w:rsidR="005D2023" w:rsidRDefault="005D2023" w:rsidP="00C849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023" w:rsidRDefault="005D2023" w:rsidP="00C84935">
      <w:r>
        <w:separator/>
      </w:r>
    </w:p>
  </w:footnote>
  <w:footnote w:type="continuationSeparator" w:id="1">
    <w:p w:rsidR="005D2023" w:rsidRDefault="005D2023" w:rsidP="00C849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2EC1"/>
    <w:multiLevelType w:val="hybridMultilevel"/>
    <w:tmpl w:val="50AE9586"/>
    <w:lvl w:ilvl="0" w:tplc="9EB8A962">
      <w:start w:val="1"/>
      <w:numFmt w:val="decimal"/>
      <w:lvlText w:val="%1、"/>
      <w:lvlJc w:val="left"/>
      <w:pPr>
        <w:ind w:left="1326" w:hanging="90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CD41C8A"/>
    <w:multiLevelType w:val="hybridMultilevel"/>
    <w:tmpl w:val="1CCC4726"/>
    <w:lvl w:ilvl="0" w:tplc="FD206ECA">
      <w:start w:val="1"/>
      <w:numFmt w:val="decimal"/>
      <w:lvlText w:val="%1、"/>
      <w:lvlJc w:val="left"/>
      <w:pPr>
        <w:ind w:left="3256"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FCC1CBC"/>
    <w:multiLevelType w:val="hybridMultilevel"/>
    <w:tmpl w:val="E76009CE"/>
    <w:lvl w:ilvl="0" w:tplc="FD206ECA">
      <w:start w:val="1"/>
      <w:numFmt w:val="decimal"/>
      <w:lvlText w:val="%1、"/>
      <w:lvlJc w:val="left"/>
      <w:pPr>
        <w:ind w:left="420" w:hanging="420"/>
      </w:pPr>
    </w:lvl>
    <w:lvl w:ilvl="1" w:tplc="78E44E9E">
      <w:start w:val="1"/>
      <w:numFmt w:val="decimal"/>
      <w:lvlText w:val="%2、"/>
      <w:lvlJc w:val="left"/>
      <w:pPr>
        <w:ind w:left="1184" w:hanging="90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3322280"/>
    <w:multiLevelType w:val="hybridMultilevel"/>
    <w:tmpl w:val="5F443CC6"/>
    <w:lvl w:ilvl="0" w:tplc="85CED5E6">
      <w:start w:val="1"/>
      <w:numFmt w:val="decimal"/>
      <w:lvlText w:val="（%1）"/>
      <w:lvlJc w:val="left"/>
      <w:pPr>
        <w:tabs>
          <w:tab w:val="num" w:pos="3698"/>
        </w:tabs>
        <w:ind w:left="3698"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cumentProtection w:edit="forms" w:enforcement="1" w:cryptProviderType="rsaFull" w:cryptAlgorithmClass="hash" w:cryptAlgorithmType="typeAny" w:cryptAlgorithmSid="4" w:cryptSpinCount="50000" w:hash="0BzZGDM+oC7McRMrpIW7eLk62VA=" w:salt="oMmyefJvEnAJa9ZSzwHE0Q=="/>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63F4"/>
    <w:rsid w:val="00012FBF"/>
    <w:rsid w:val="00146843"/>
    <w:rsid w:val="00176DCA"/>
    <w:rsid w:val="0018726D"/>
    <w:rsid w:val="001E3E4E"/>
    <w:rsid w:val="00203D0D"/>
    <w:rsid w:val="002211FE"/>
    <w:rsid w:val="002A2143"/>
    <w:rsid w:val="002B69F9"/>
    <w:rsid w:val="002D2DB9"/>
    <w:rsid w:val="00314553"/>
    <w:rsid w:val="00336361"/>
    <w:rsid w:val="003D5094"/>
    <w:rsid w:val="004B0939"/>
    <w:rsid w:val="00502AFB"/>
    <w:rsid w:val="0052436A"/>
    <w:rsid w:val="00532567"/>
    <w:rsid w:val="005953AE"/>
    <w:rsid w:val="005A7D89"/>
    <w:rsid w:val="005D2023"/>
    <w:rsid w:val="005E1443"/>
    <w:rsid w:val="0063481F"/>
    <w:rsid w:val="00644060"/>
    <w:rsid w:val="00684F8E"/>
    <w:rsid w:val="006D5E01"/>
    <w:rsid w:val="006E3F1E"/>
    <w:rsid w:val="007A6B3C"/>
    <w:rsid w:val="007B453B"/>
    <w:rsid w:val="007F19F5"/>
    <w:rsid w:val="00875B2D"/>
    <w:rsid w:val="008863F4"/>
    <w:rsid w:val="00897B1D"/>
    <w:rsid w:val="008F7F7D"/>
    <w:rsid w:val="00922E4E"/>
    <w:rsid w:val="0098433F"/>
    <w:rsid w:val="00A61E2B"/>
    <w:rsid w:val="00B459C7"/>
    <w:rsid w:val="00B67D30"/>
    <w:rsid w:val="00B950E8"/>
    <w:rsid w:val="00BA0328"/>
    <w:rsid w:val="00BF2BAB"/>
    <w:rsid w:val="00C00DD3"/>
    <w:rsid w:val="00C84935"/>
    <w:rsid w:val="00D102BF"/>
    <w:rsid w:val="00D366C5"/>
    <w:rsid w:val="00D611C3"/>
    <w:rsid w:val="00D73AD7"/>
    <w:rsid w:val="00D9292A"/>
    <w:rsid w:val="00E24F22"/>
    <w:rsid w:val="00E37930"/>
    <w:rsid w:val="00E819F3"/>
    <w:rsid w:val="00E97C16"/>
    <w:rsid w:val="00ED1B69"/>
    <w:rsid w:val="00F021A5"/>
    <w:rsid w:val="00F23D05"/>
    <w:rsid w:val="00F24809"/>
    <w:rsid w:val="00F302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9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49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4935"/>
    <w:rPr>
      <w:sz w:val="18"/>
      <w:szCs w:val="18"/>
    </w:rPr>
  </w:style>
  <w:style w:type="paragraph" w:styleId="a4">
    <w:name w:val="footer"/>
    <w:basedOn w:val="a"/>
    <w:link w:val="Char0"/>
    <w:uiPriority w:val="99"/>
    <w:unhideWhenUsed/>
    <w:rsid w:val="00C84935"/>
    <w:pPr>
      <w:tabs>
        <w:tab w:val="center" w:pos="4153"/>
        <w:tab w:val="right" w:pos="8306"/>
      </w:tabs>
      <w:snapToGrid w:val="0"/>
      <w:jc w:val="left"/>
    </w:pPr>
    <w:rPr>
      <w:sz w:val="18"/>
      <w:szCs w:val="18"/>
    </w:rPr>
  </w:style>
  <w:style w:type="character" w:customStyle="1" w:styleId="Char0">
    <w:name w:val="页脚 Char"/>
    <w:basedOn w:val="a0"/>
    <w:link w:val="a4"/>
    <w:uiPriority w:val="99"/>
    <w:rsid w:val="00C84935"/>
    <w:rPr>
      <w:sz w:val="18"/>
      <w:szCs w:val="18"/>
    </w:rPr>
  </w:style>
  <w:style w:type="paragraph" w:styleId="a5">
    <w:name w:val="List Paragraph"/>
    <w:basedOn w:val="a"/>
    <w:uiPriority w:val="34"/>
    <w:qFormat/>
    <w:rsid w:val="00C84935"/>
    <w:pPr>
      <w:ind w:firstLineChars="200" w:firstLine="420"/>
    </w:pPr>
    <w:rPr>
      <w:rFonts w:ascii="Calibri" w:eastAsia="宋体"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9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849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84935"/>
    <w:rPr>
      <w:sz w:val="18"/>
      <w:szCs w:val="18"/>
    </w:rPr>
  </w:style>
  <w:style w:type="paragraph" w:styleId="a4">
    <w:name w:val="footer"/>
    <w:basedOn w:val="a"/>
    <w:link w:val="Char0"/>
    <w:uiPriority w:val="99"/>
    <w:unhideWhenUsed/>
    <w:rsid w:val="00C84935"/>
    <w:pPr>
      <w:tabs>
        <w:tab w:val="center" w:pos="4153"/>
        <w:tab w:val="right" w:pos="8306"/>
      </w:tabs>
      <w:snapToGrid w:val="0"/>
      <w:jc w:val="left"/>
    </w:pPr>
    <w:rPr>
      <w:sz w:val="18"/>
      <w:szCs w:val="18"/>
    </w:rPr>
  </w:style>
  <w:style w:type="character" w:customStyle="1" w:styleId="Char0">
    <w:name w:val="页脚 Char"/>
    <w:basedOn w:val="a0"/>
    <w:link w:val="a4"/>
    <w:uiPriority w:val="99"/>
    <w:rsid w:val="00C84935"/>
    <w:rPr>
      <w:sz w:val="18"/>
      <w:szCs w:val="18"/>
    </w:rPr>
  </w:style>
  <w:style w:type="paragraph" w:styleId="a5">
    <w:name w:val="List Paragraph"/>
    <w:basedOn w:val="a"/>
    <w:uiPriority w:val="34"/>
    <w:qFormat/>
    <w:rsid w:val="00C84935"/>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s>
</file>

<file path=word/activeX/activeX1.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286"/>
  <ax:ocxPr ax:name="_ExtentY" ax:value="4233"/>
  <ax:ocxPr ax:name="_StockProps" ax:value="0"/>
  <ax:ocxPr ax:name="signatureData" ax:value="KHxBrAjYV4Fof7iCJMzFPW4+Cc1iMWNrE3KEWTWSLuAxymEy0n1I1QdspCgniK1z3BE0ULUcLQQPbzwZAjkLj4qNBhEy5yRm3NSNrplNLW7adxTlp4qGkW8/z3MYRqM1lzCgMH+/VnT5LDN5Ua3ocRoqucEmQzmQPmk7eFORKsw=````MIGJAoGBANUWkhrtMdSWAIYzUAqmRvp6XIO4qOZDB2teMYIAasRMTGd8A75VMAPkFdGWwBLmY3vOtXXMa+Lyeqx602lkbxxm+aJuuxqt7okJweiuVDfiWmGcRcadX81PAfh1g21n7zwXH/3Wxxu+XAguFhoLK27Gd4yvAWgaHSkvFx9I9Ln1AgMBAAE=````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````1537839898````102000007793613````[`~]HIGH_1:;2:;3:[`~]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[`~]"/>
  <ax:ocxPr ax:name="headerLength" ax:value="1937"/>
  <ax:ocxPr ax:name="sHeader" ax:value="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"/>
  <ax:ocxPr ax:name="m_sDocProtectedPass" ax:value="3"/>
  <ax:ocxPr ax:name="m_signType" ax:value="4"/>
  <ax:ocxPr ax:name="m_bSignFontColor" ax:value="1"/>
  <ax:ocxPr ax:name="m_bSignTextBox" ax:value="1"/>
  <ax:ocxPr ax:name="m_sSystemInfo" ax:value="MSWORD版本：14.0&#10;操作系统版本：Windows NT 6.2"/>
  <ax:ocxPr ax:name="m_iDisHeight" ax:value="160"/>
  <ax:ocxPr ax:name="m_iDisWidth" ax:value="162"/>
  <ax:ocxPr ax:name="m_iDisPercent" ax:value="100"/>
  <ax:ocxPr ax:name="m_iVersion" ax:value="2"/>
</ax:ocx>
</file>

<file path=word/activeX/activeX2.xml><?xml version="1.0" encoding="utf-8"?>
<ax:ocx xmlns:ax="http://schemas.microsoft.com/office/2006/activeX" xmlns:r="http://schemas.openxmlformats.org/officeDocument/2006/relationships" ax:classid="{C1D0F841-FF1F-4B7E-A9DC-8821CAC75297}" ax:persistence="persistPropertyBag">
  <ax:ocxPr ax:name="_Version" ax:value="65536"/>
  <ax:ocxPr ax:name="_ExtentX" ax:value="4286"/>
  <ax:ocxPr ax:name="_ExtentY" ax:value="4233"/>
  <ax:ocxPr ax:name="_StockProps" ax:value="0"/>
  <ax:ocxPr ax:name="signatureData" ax:value="hXC2MGehOFEgxf5+9Y4wkbBqbXKuqtYzFhB12IkMh6ohx5Hmm4ibEnf1W+t65bmMnGtSijn+4qB+iCz8vt0IQVX2hwdZwZWYy9COJlA7wWdZsakbzFjTyvDOzhp0v4KnMK6Zev41YSrc8H+FB+AmU1dWtU3+T/owf4JDV/n2M50=````MIGJAoGBAN3yFLcBTDWSEHqoeUn2e/rlwcvvSPV3i2TCjjPX4uNSr3IrCT4pAHbQIoy47pmJchNSOMOC4pToUvLk6fqxovzHw9p8q8EPa4Wa9QdVZrkX8wLsYcVEdTB+k28H0vIlOcly5sZ8SCRb9RSLKB2oxWd2lXnGokC9DFsTyANjn+pNAgMBAAE=````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````1537844470````806000118535862````[`~]HIGH_1:;2:;3:[`~]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[`~]"/>
  <ax:ocxPr ax:name="headerLength" ax:value="1911"/>
  <ax:ocxPr ax:name="sHeader" ax:value="RVMAAJd+OVtnaWYAERAAAJd+OVsAAAAAAAAAAAAAAAAAAAAAAAAAAAAAAAAAAAAAAAAAAAAAAAAzQ0BKSjcxNzgwOTYxN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"/>
  <ax:ocxPr ax:name="m_sDocProtectedPass" ax:value="3"/>
  <ax:ocxPr ax:name="m_signType" ax:value="4"/>
  <ax:ocxPr ax:name="m_bSignFontColor" ax:value="1"/>
  <ax:ocxPr ax:name="m_bSignTextBox" ax:value="1"/>
  <ax:ocxPr ax:name="m_sSystemInfo" ax:value="MSWORD版本：12.0&#10;操作系统版本：Windows NT 6.1"/>
  <ax:ocxPr ax:name="m_iDisHeight" ax:value="160"/>
  <ax:ocxPr ax:name="m_iDisWidth" ax:value="162"/>
  <ax:ocxPr ax:name="m_iDisPercent" ax:value="100"/>
  <ax:ocxPr ax:name="m_iVersion" ax:value="2"/>
</ax:ocx>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1228</Words>
  <Characters>1254</Characters>
  <Application>Microsoft Office Word</Application>
  <DocSecurity>0</DocSecurity>
  <Lines>52</Lines>
  <Paragraphs>46</Paragraphs>
  <ScaleCrop>false</ScaleCrop>
  <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Windows 用户</cp:lastModifiedBy>
  <cp:revision>3</cp:revision>
  <dcterms:created xsi:type="dcterms:W3CDTF">2018-09-25T01:45:00Z</dcterms:created>
  <dcterms:modified xsi:type="dcterms:W3CDTF">2018-09-25T03:01:00Z</dcterms:modified>
</cp:coreProperties>
</file>