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Pr>
        <w:jc w:val="center"/>
        <w:rPr>
          <w:rFonts w:ascii="方正小标宋简体" w:eastAsia="方正小标宋简体"/>
          <w:sz w:val="84"/>
        </w:rPr>
      </w:pPr>
      <w:r>
        <w:rPr>
          <w:rFonts w:ascii="方正小标宋简体" w:eastAsia="方正小标宋简体" w:hint="eastAsia"/>
          <w:sz w:val="84"/>
        </w:rPr>
        <w:t>招标文件</w:t>
      </w:r>
    </w:p>
    <w:p w:rsidR="00FA2CAB" w:rsidRDefault="00FA2CAB" w:rsidP="00FA2CAB">
      <w:pPr>
        <w:jc w:val="center"/>
        <w:rPr>
          <w:rFonts w:ascii="楷体" w:eastAsia="楷体"/>
          <w:sz w:val="32"/>
        </w:rPr>
      </w:pPr>
      <w:r>
        <w:rPr>
          <w:rFonts w:ascii="楷体" w:eastAsia="楷体" w:hint="eastAsia"/>
          <w:sz w:val="32"/>
        </w:rPr>
        <w:t>项目编号：</w:t>
      </w:r>
      <w:r>
        <w:rPr>
          <w:rFonts w:ascii="楷体" w:eastAsia="楷体"/>
          <w:sz w:val="32"/>
          <w:u w:val="single"/>
        </w:rPr>
        <w:t>ZC-AZB18086</w:t>
      </w:r>
    </w:p>
    <w:p w:rsidR="00FA2CAB" w:rsidRDefault="00FA2CAB" w:rsidP="00FA2CAB">
      <w:pPr>
        <w:jc w:val="center"/>
        <w:rPr>
          <w:rFonts w:ascii="楷体" w:eastAsia="楷体"/>
          <w:sz w:val="32"/>
        </w:rPr>
      </w:pPr>
      <w:r>
        <w:rPr>
          <w:rFonts w:ascii="楷体" w:eastAsia="楷体" w:hint="eastAsia"/>
          <w:sz w:val="32"/>
        </w:rPr>
        <w:t>项目名称：</w:t>
      </w:r>
      <w:r>
        <w:rPr>
          <w:rFonts w:ascii="楷体" w:eastAsia="楷体" w:hint="eastAsia"/>
          <w:sz w:val="32"/>
          <w:u w:val="single"/>
        </w:rPr>
        <w:t>中联部外网终端和打印设备升级改造采购项目</w:t>
      </w:r>
    </w:p>
    <w:p w:rsidR="00FA2CAB" w:rsidRDefault="00FA2CAB" w:rsidP="00FA2CAB">
      <w:pPr>
        <w:jc w:val="center"/>
        <w:rPr>
          <w:rFonts w:ascii="楷体" w:eastAsia="楷体"/>
          <w:sz w:val="32"/>
        </w:rPr>
      </w:pPr>
    </w:p>
    <w:p w:rsidR="00FA2CAB" w:rsidRDefault="00FA2CAB" w:rsidP="00FA2CAB">
      <w:pPr>
        <w:jc w:val="center"/>
        <w:rPr>
          <w:rFonts w:ascii="楷体" w:eastAsia="楷体"/>
          <w:sz w:val="32"/>
        </w:rPr>
      </w:pPr>
    </w:p>
    <w:p w:rsidR="00FA2CAB" w:rsidRDefault="00FA2CAB" w:rsidP="00FA2CAB">
      <w:pPr>
        <w:jc w:val="center"/>
        <w:rPr>
          <w:rFonts w:ascii="楷体" w:eastAsia="楷体"/>
          <w:sz w:val="32"/>
        </w:rPr>
      </w:pPr>
    </w:p>
    <w:p w:rsidR="00FA2CAB" w:rsidRDefault="00FA2CAB" w:rsidP="00FA2CAB">
      <w:pPr>
        <w:jc w:val="center"/>
        <w:rPr>
          <w:rFonts w:ascii="楷体" w:eastAsia="楷体"/>
          <w:sz w:val="32"/>
        </w:rPr>
      </w:pPr>
    </w:p>
    <w:p w:rsidR="00FA2CAB" w:rsidRDefault="00FA2CAB" w:rsidP="00FA2CAB">
      <w:pPr>
        <w:jc w:val="center"/>
        <w:rPr>
          <w:rFonts w:ascii="楷体" w:eastAsia="楷体"/>
          <w:sz w:val="32"/>
        </w:rPr>
      </w:pPr>
    </w:p>
    <w:p w:rsidR="00FA2CAB" w:rsidRDefault="00FA2CAB" w:rsidP="00FA2CAB">
      <w:pPr>
        <w:jc w:val="center"/>
        <w:rPr>
          <w:rFonts w:ascii="楷体" w:eastAsia="楷体"/>
          <w:sz w:val="32"/>
        </w:rPr>
      </w:pPr>
    </w:p>
    <w:p w:rsidR="00FA2CAB" w:rsidRDefault="00FA2CAB" w:rsidP="00FA2CAB">
      <w:pPr>
        <w:jc w:val="center"/>
        <w:rPr>
          <w:rFonts w:ascii="楷体" w:eastAsia="楷体"/>
          <w:sz w:val="32"/>
        </w:rPr>
      </w:pPr>
    </w:p>
    <w:p w:rsidR="00FA2CAB" w:rsidRDefault="00FA2CAB" w:rsidP="00FA2CAB">
      <w:pPr>
        <w:jc w:val="center"/>
        <w:rPr>
          <w:rFonts w:ascii="楷体" w:eastAsia="楷体"/>
          <w:sz w:val="32"/>
        </w:rPr>
      </w:pPr>
    </w:p>
    <w:p w:rsidR="00FA2CAB" w:rsidRDefault="00FA2CAB" w:rsidP="00FA2CAB">
      <w:pPr>
        <w:jc w:val="center"/>
        <w:rPr>
          <w:rFonts w:ascii="楷体" w:eastAsia="楷体" w:hAnsi="楷体"/>
          <w:sz w:val="28"/>
        </w:rPr>
      </w:pPr>
      <w:r>
        <w:rPr>
          <w:rFonts w:ascii="楷体" w:eastAsia="楷体" w:hAnsi="楷体"/>
          <w:sz w:val="28"/>
        </w:rPr>
        <w:t>中共中央直属机关采购中心</w:t>
      </w:r>
    </w:p>
    <w:p w:rsidR="00FA2CAB" w:rsidRDefault="00FA2CAB" w:rsidP="00FA2CAB">
      <w:pPr>
        <w:jc w:val="center"/>
        <w:rPr>
          <w:rFonts w:ascii="楷体" w:eastAsia="楷体" w:hAnsi="楷体"/>
          <w:sz w:val="28"/>
        </w:rPr>
      </w:pPr>
      <w:r>
        <w:rPr>
          <w:rFonts w:ascii="楷体" w:eastAsia="楷体" w:hAnsi="楷体"/>
          <w:sz w:val="28"/>
        </w:rPr>
        <w:t>2018 年 8 月</w:t>
      </w:r>
    </w:p>
    <w:p w:rsidR="00FA2CAB" w:rsidRDefault="00FA2CAB" w:rsidP="00FA2CAB">
      <w:pPr>
        <w:jc w:val="center"/>
        <w:rPr>
          <w:rFonts w:ascii="楷体" w:eastAsia="楷体" w:hAnsi="楷体"/>
          <w:sz w:val="28"/>
        </w:rPr>
        <w:sectPr w:rsidR="00FA2CAB" w:rsidSect="00250A50">
          <w:headerReference w:type="default" r:id="rId8"/>
          <w:footerReference w:type="even" r:id="rId9"/>
          <w:pgSz w:w="11906" w:h="16838"/>
          <w:pgMar w:top="1440" w:right="1800" w:bottom="1440" w:left="1800" w:header="851" w:footer="992" w:gutter="0"/>
          <w:cols w:space="425"/>
          <w:docGrid w:type="lines" w:linePitch="312"/>
        </w:sectPr>
      </w:pPr>
    </w:p>
    <w:p w:rsidR="00FA2CAB" w:rsidRDefault="00FA2CAB" w:rsidP="00FA2CAB">
      <w:pPr>
        <w:jc w:val="center"/>
        <w:rPr>
          <w:rFonts w:ascii="楷体" w:eastAsia="楷体" w:hAnsi="楷体"/>
          <w:sz w:val="28"/>
        </w:rPr>
      </w:pPr>
    </w:p>
    <w:p w:rsidR="00FA2CAB" w:rsidRDefault="00FA2CAB" w:rsidP="00FA2CAB">
      <w:pPr>
        <w:spacing w:line="360" w:lineRule="auto"/>
        <w:jc w:val="center"/>
        <w:rPr>
          <w:rFonts w:ascii="宋体" w:eastAsia="宋体" w:hAnsi="宋体"/>
          <w:b/>
          <w:sz w:val="44"/>
        </w:rPr>
      </w:pPr>
      <w:r>
        <w:rPr>
          <w:rFonts w:ascii="宋体" w:eastAsia="宋体" w:hAnsi="宋体"/>
          <w:b/>
          <w:sz w:val="44"/>
        </w:rPr>
        <w:t>目  录</w:t>
      </w:r>
    </w:p>
    <w:p w:rsidR="00FA2CAB" w:rsidRDefault="00FA2CAB" w:rsidP="00FA2CAB">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FA2CAB" w:rsidRDefault="00FA2CAB" w:rsidP="00FA2CAB">
      <w:pPr>
        <w:tabs>
          <w:tab w:val="right" w:leader="dot" w:pos="8320"/>
        </w:tabs>
        <w:spacing w:line="360" w:lineRule="auto"/>
        <w:rPr>
          <w:rFonts w:ascii="宋体" w:eastAsia="宋体" w:hAnsi="宋体"/>
          <w:sz w:val="24"/>
        </w:rPr>
      </w:pPr>
      <w:r>
        <w:rPr>
          <w:rFonts w:ascii="宋体" w:eastAsia="宋体" w:hAnsi="宋体"/>
          <w:sz w:val="24"/>
        </w:rPr>
        <w:t xml:space="preserve">   第一部分 投标邀请</w:t>
      </w:r>
      <w:r>
        <w:rPr>
          <w:rFonts w:ascii="宋体" w:eastAsia="宋体" w:hAnsi="宋体"/>
          <w:sz w:val="24"/>
        </w:rPr>
        <w:tab/>
        <w:t>2</w:t>
      </w:r>
    </w:p>
    <w:p w:rsidR="00FA2CAB" w:rsidRDefault="00FA2CAB" w:rsidP="00FA2CAB">
      <w:pPr>
        <w:tabs>
          <w:tab w:val="right" w:leader="dot" w:pos="8320"/>
        </w:tabs>
        <w:spacing w:line="360" w:lineRule="auto"/>
        <w:rPr>
          <w:rFonts w:ascii="宋体" w:eastAsia="宋体" w:hAnsi="宋体"/>
          <w:sz w:val="24"/>
        </w:rPr>
      </w:pPr>
      <w:r>
        <w:rPr>
          <w:rFonts w:ascii="宋体" w:eastAsia="宋体" w:hAnsi="宋体"/>
          <w:sz w:val="24"/>
        </w:rPr>
        <w:t xml:space="preserve">   第二部分 招标基本信息</w:t>
      </w:r>
      <w:r>
        <w:rPr>
          <w:rFonts w:ascii="宋体" w:eastAsia="宋体" w:hAnsi="宋体"/>
          <w:sz w:val="24"/>
        </w:rPr>
        <w:tab/>
        <w:t>5</w:t>
      </w:r>
    </w:p>
    <w:p w:rsidR="00FA2CAB" w:rsidRDefault="00FA2CAB" w:rsidP="00FA2CAB">
      <w:pPr>
        <w:tabs>
          <w:tab w:val="right" w:leader="dot" w:pos="8320"/>
        </w:tabs>
        <w:spacing w:line="360" w:lineRule="auto"/>
        <w:rPr>
          <w:rFonts w:ascii="宋体" w:eastAsia="宋体" w:hAnsi="宋体"/>
          <w:sz w:val="24"/>
        </w:rPr>
      </w:pPr>
      <w:r>
        <w:rPr>
          <w:rFonts w:ascii="宋体" w:eastAsia="宋体" w:hAnsi="宋体"/>
          <w:sz w:val="24"/>
        </w:rPr>
        <w:t xml:space="preserve">   第三部分 投标内容及格式要求</w:t>
      </w:r>
      <w:r>
        <w:rPr>
          <w:rFonts w:ascii="宋体" w:eastAsia="宋体" w:hAnsi="宋体"/>
          <w:sz w:val="24"/>
        </w:rPr>
        <w:tab/>
        <w:t>6</w:t>
      </w:r>
    </w:p>
    <w:p w:rsidR="00FA2CAB" w:rsidRDefault="00FA2CAB" w:rsidP="00FA2CAB">
      <w:pPr>
        <w:tabs>
          <w:tab w:val="right" w:leader="dot" w:pos="8320"/>
        </w:tabs>
        <w:spacing w:line="360" w:lineRule="auto"/>
        <w:rPr>
          <w:rFonts w:ascii="宋体" w:eastAsia="宋体" w:hAnsi="宋体"/>
          <w:sz w:val="24"/>
        </w:rPr>
      </w:pPr>
      <w:r>
        <w:rPr>
          <w:rFonts w:ascii="宋体" w:eastAsia="宋体" w:hAnsi="宋体"/>
          <w:sz w:val="24"/>
        </w:rPr>
        <w:t xml:space="preserve">   第四部分 资格审查项、符合性检查项及评分标准</w:t>
      </w:r>
      <w:r>
        <w:rPr>
          <w:rFonts w:ascii="宋体" w:eastAsia="宋体" w:hAnsi="宋体"/>
          <w:sz w:val="24"/>
        </w:rPr>
        <w:tab/>
        <w:t>30</w:t>
      </w:r>
    </w:p>
    <w:p w:rsidR="00FA2CAB" w:rsidRDefault="00FA2CAB" w:rsidP="00FA2CAB">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34</w:t>
      </w:r>
    </w:p>
    <w:p w:rsidR="00FA2CAB" w:rsidRDefault="00FA2CAB" w:rsidP="00FA2CAB">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35</w:t>
      </w:r>
    </w:p>
    <w:p w:rsidR="00FA2CAB" w:rsidRDefault="00FA2CAB" w:rsidP="00FA2CAB">
      <w:pPr>
        <w:tabs>
          <w:tab w:val="right" w:leader="dot" w:pos="8320"/>
        </w:tabs>
        <w:spacing w:line="360" w:lineRule="auto"/>
        <w:rPr>
          <w:rFonts w:ascii="宋体" w:eastAsia="宋体" w:hAnsi="宋体"/>
          <w:sz w:val="24"/>
        </w:rPr>
      </w:pPr>
      <w:r>
        <w:rPr>
          <w:rFonts w:ascii="宋体" w:eastAsia="宋体" w:hAnsi="宋体"/>
          <w:sz w:val="24"/>
        </w:rPr>
        <w:t xml:space="preserve">   第一部分 投标人须知</w:t>
      </w:r>
      <w:r>
        <w:rPr>
          <w:rFonts w:ascii="宋体" w:eastAsia="宋体" w:hAnsi="宋体"/>
          <w:sz w:val="24"/>
        </w:rPr>
        <w:tab/>
        <w:t>36</w:t>
      </w:r>
    </w:p>
    <w:p w:rsidR="00FA2CAB" w:rsidRDefault="00FA2CAB" w:rsidP="00FA2CAB">
      <w:pPr>
        <w:tabs>
          <w:tab w:val="right" w:leader="dot" w:pos="8320"/>
        </w:tabs>
        <w:spacing w:line="360" w:lineRule="auto"/>
        <w:rPr>
          <w:rFonts w:ascii="宋体" w:eastAsia="宋体" w:hAnsi="宋体"/>
          <w:sz w:val="24"/>
        </w:rPr>
        <w:sectPr w:rsidR="00FA2CAB" w:rsidSect="00250A50">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48</w:t>
      </w:r>
    </w:p>
    <w:p w:rsidR="00FA2CAB" w:rsidRDefault="00FA2CAB" w:rsidP="00FA2CAB">
      <w:pPr>
        <w:tabs>
          <w:tab w:val="right" w:leader="dot" w:pos="8320"/>
        </w:tabs>
        <w:spacing w:line="360" w:lineRule="auto"/>
        <w:rPr>
          <w:rFonts w:ascii="宋体" w:eastAsia="宋体" w:hAnsi="宋体"/>
          <w:sz w:val="24"/>
        </w:rPr>
      </w:pPr>
    </w:p>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Pr="00DD1AB6" w:rsidRDefault="00FA2CAB" w:rsidP="00FA2CAB">
      <w:pPr>
        <w:jc w:val="center"/>
        <w:rPr>
          <w:rFonts w:ascii="宋体" w:eastAsia="宋体" w:hAnsi="宋体"/>
          <w:sz w:val="72"/>
        </w:rPr>
      </w:pPr>
      <w:r>
        <w:rPr>
          <w:rFonts w:ascii="宋体" w:eastAsia="宋体" w:hAnsi="宋体"/>
          <w:b/>
          <w:sz w:val="72"/>
        </w:rPr>
        <w:t>第一章 专用部分</w:t>
      </w:r>
    </w:p>
    <w:p w:rsidR="00FA2CAB" w:rsidRDefault="00FA2CAB" w:rsidP="00FA2CAB"/>
    <w:p w:rsidR="00FA2CAB" w:rsidRDefault="00FA2CAB" w:rsidP="00FA2CAB">
      <w:pPr>
        <w:widowControl/>
        <w:jc w:val="left"/>
      </w:pPr>
      <w:r>
        <w:br w:type="page"/>
      </w:r>
    </w:p>
    <w:p w:rsidR="00FA2CAB" w:rsidRDefault="00FA2CAB" w:rsidP="00FA2CAB">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w:t>
      </w:r>
      <w:r>
        <w:rPr>
          <w:rFonts w:ascii="黑体" w:eastAsia="黑体" w:hAnsi="宋体" w:cs="Times New Roman"/>
          <w:b/>
          <w:sz w:val="28"/>
          <w:szCs w:val="24"/>
        </w:rPr>
        <w:t xml:space="preserve"> 投标邀请</w:t>
      </w:r>
    </w:p>
    <w:p w:rsidR="00FA2CAB" w:rsidRPr="008420E3" w:rsidRDefault="00FA2CAB" w:rsidP="00FA2CAB">
      <w:pPr>
        <w:rPr>
          <w:rFonts w:ascii="黑体" w:eastAsia="黑体" w:hAnsi="宋体" w:cs="Times New Roman"/>
          <w:b/>
          <w:sz w:val="28"/>
          <w:szCs w:val="24"/>
        </w:rPr>
      </w:pPr>
    </w:p>
    <w:p w:rsidR="00FA2CAB" w:rsidRDefault="00FA2CAB" w:rsidP="00FA2CAB">
      <w:pPr>
        <w:rPr>
          <w:rFonts w:ascii="宋体" w:eastAsia="宋体" w:hAnsi="Calibri" w:cs="Times New Roman"/>
          <w:sz w:val="24"/>
          <w:szCs w:val="24"/>
        </w:rPr>
      </w:pPr>
      <w:r>
        <w:rPr>
          <w:rFonts w:ascii="宋体" w:eastAsia="宋体" w:hAnsi="宋体" w:cs="Times New Roman" w:hint="eastAsia"/>
          <w:sz w:val="24"/>
          <w:szCs w:val="24"/>
        </w:rPr>
        <w:t>中共中央直属机关采购中心受中共中央对外联络部委托，就中联部外网终端和打印设备升级改造采购项目 (项目编号：</w:t>
      </w:r>
      <w:r>
        <w:rPr>
          <w:rFonts w:ascii="宋体" w:eastAsia="宋体" w:hAnsi="宋体" w:cs="Times New Roman"/>
          <w:sz w:val="24"/>
          <w:szCs w:val="24"/>
        </w:rPr>
        <w:t>ZC-AZB18086</w:t>
      </w:r>
      <w:r>
        <w:rPr>
          <w:rFonts w:ascii="宋体" w:eastAsia="宋体" w:hAnsi="宋体" w:cs="Times New Roman" w:hint="eastAsia"/>
          <w:sz w:val="24"/>
          <w:szCs w:val="24"/>
        </w:rPr>
        <w:t>)进行国内公开招标。现邀请合格的投标人提交符合招标文件要求的投标文件。</w:t>
      </w:r>
    </w:p>
    <w:p w:rsidR="00FA2CAB" w:rsidRDefault="00FA2CAB" w:rsidP="00FA2CAB">
      <w:pPr>
        <w:numPr>
          <w:ilvl w:val="0"/>
          <w:numId w:val="1"/>
        </w:numPr>
        <w:tabs>
          <w:tab w:val="num" w:pos="735"/>
        </w:tabs>
        <w:snapToGrid w:val="0"/>
        <w:spacing w:beforeLines="100" w:before="312" w:line="360" w:lineRule="auto"/>
        <w:ind w:hanging="939"/>
        <w:outlineLvl w:val="2"/>
        <w:rPr>
          <w:rFonts w:ascii="宋体" w:eastAsia="宋体" w:hAnsi="Times New Roman" w:cs="Times New Roman"/>
          <w:b/>
          <w:sz w:val="24"/>
          <w:szCs w:val="24"/>
        </w:rPr>
      </w:pPr>
      <w:r>
        <w:rPr>
          <w:rFonts w:ascii="宋体" w:eastAsia="宋体" w:hAnsi="宋体" w:cs="Times New Roman" w:hint="eastAsia"/>
          <w:b/>
          <w:sz w:val="24"/>
          <w:szCs w:val="24"/>
        </w:rPr>
        <w:t>项目概述</w:t>
      </w:r>
    </w:p>
    <w:p w:rsidR="00FA2CAB" w:rsidRDefault="00FA2CAB" w:rsidP="00FA2CAB">
      <w:pPr>
        <w:numPr>
          <w:ilvl w:val="1"/>
          <w:numId w:val="2"/>
        </w:numPr>
        <w:snapToGrid w:val="0"/>
        <w:spacing w:line="360" w:lineRule="auto"/>
        <w:rPr>
          <w:rFonts w:ascii="宋体" w:eastAsia="宋体" w:hAnsi="Times New Roman" w:cs="Times New Roman"/>
          <w:sz w:val="24"/>
          <w:szCs w:val="24"/>
        </w:rPr>
      </w:pPr>
      <w:r>
        <w:rPr>
          <w:rFonts w:ascii="宋体" w:eastAsia="宋体" w:hAnsi="宋体" w:cs="Times New Roman" w:hint="eastAsia"/>
          <w:sz w:val="24"/>
          <w:szCs w:val="24"/>
        </w:rPr>
        <w:t>招标内容：中联部外网终端和打印设备升级改造采购，包括服务器</w:t>
      </w:r>
      <w:r>
        <w:rPr>
          <w:rFonts w:ascii="宋体" w:eastAsia="宋体" w:hAnsi="宋体" w:cs="Times New Roman"/>
          <w:sz w:val="24"/>
          <w:szCs w:val="24"/>
        </w:rPr>
        <w:t>11台、桌面云TC客户端600台等。采购标的、数量以及技术要求等详见招标文件技术要求部分。本项目（分包）核心产品为：桌面云系统。</w:t>
      </w:r>
      <w:r>
        <w:rPr>
          <w:rFonts w:ascii="宋体" w:eastAsia="宋体" w:hAnsi="宋体" w:cs="Times New Roman" w:hint="eastAsia"/>
          <w:sz w:val="24"/>
          <w:szCs w:val="24"/>
        </w:rPr>
        <w:t xml:space="preserve"> 采购标的、数量以及技术要求等详见招标文件技术要求部分。</w:t>
      </w:r>
    </w:p>
    <w:p w:rsidR="00FA2CAB" w:rsidRDefault="00FA2CAB" w:rsidP="00FA2CAB">
      <w:pPr>
        <w:numPr>
          <w:ilvl w:val="1"/>
          <w:numId w:val="2"/>
        </w:numPr>
        <w:snapToGrid w:val="0"/>
        <w:spacing w:line="360" w:lineRule="auto"/>
        <w:rPr>
          <w:rFonts w:ascii="宋体" w:eastAsia="宋体" w:hAnsi="Times New Roman" w:cs="Times New Roman"/>
          <w:color w:val="FF0000"/>
          <w:sz w:val="24"/>
          <w:szCs w:val="24"/>
        </w:rPr>
      </w:pPr>
      <w:r>
        <w:rPr>
          <w:rFonts w:ascii="宋体" w:eastAsia="宋体" w:hAnsi="宋体" w:cs="Times New Roman" w:hint="eastAsia"/>
          <w:sz w:val="24"/>
          <w:szCs w:val="24"/>
        </w:rPr>
        <w:t>采购预算：本项目采购预算为</w:t>
      </w:r>
      <w:r>
        <w:rPr>
          <w:rFonts w:ascii="宋体" w:eastAsia="宋体" w:hAnsi="宋体" w:cs="Times New Roman"/>
          <w:sz w:val="24"/>
          <w:szCs w:val="24"/>
        </w:rPr>
        <w:t>350万元，最高限价为350万元，超过预算和最高限价的投标将作为无效投标处理。</w:t>
      </w:r>
      <w:r>
        <w:rPr>
          <w:rFonts w:ascii="宋体" w:eastAsia="宋体" w:hAnsi="Times New Roman" w:cs="Times New Roman" w:hint="eastAsia"/>
          <w:color w:val="FF0000"/>
          <w:sz w:val="24"/>
          <w:szCs w:val="24"/>
        </w:rPr>
        <w:t xml:space="preserve"> </w:t>
      </w:r>
    </w:p>
    <w:p w:rsidR="00FA2CAB" w:rsidRDefault="00FA2CAB" w:rsidP="00FA2CAB">
      <w:pPr>
        <w:numPr>
          <w:ilvl w:val="1"/>
          <w:numId w:val="2"/>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本项目不分包。</w:t>
      </w:r>
    </w:p>
    <w:p w:rsidR="00FA2CAB" w:rsidRDefault="00FA2CAB" w:rsidP="00FA2CAB">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本项目为非专门面向中小企业采购项目。</w:t>
      </w:r>
    </w:p>
    <w:p w:rsidR="00FA2CAB" w:rsidRDefault="00FA2CAB" w:rsidP="00FA2CAB">
      <w:pPr>
        <w:numPr>
          <w:ilvl w:val="1"/>
          <w:numId w:val="2"/>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FA2CAB" w:rsidRDefault="00FA2CAB" w:rsidP="00FA2CAB">
      <w:pPr>
        <w:numPr>
          <w:ilvl w:val="1"/>
          <w:numId w:val="2"/>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本项目采购产品如属于国家节能以及环保优先采购产品，所投产品的节能环保以《节能产品政府采购清单（第二十三期）》和《环境标志产品政府采购清单（第二十一期）》为准。</w:t>
      </w:r>
    </w:p>
    <w:p w:rsidR="00FA2CAB" w:rsidRDefault="00FA2CAB" w:rsidP="00FA2CAB">
      <w:pPr>
        <w:numPr>
          <w:ilvl w:val="0"/>
          <w:numId w:val="1"/>
        </w:numPr>
        <w:tabs>
          <w:tab w:val="num" w:pos="735"/>
        </w:tabs>
        <w:snapToGrid w:val="0"/>
        <w:spacing w:beforeLines="100" w:before="312" w:line="360" w:lineRule="auto"/>
        <w:ind w:hanging="939"/>
        <w:outlineLvl w:val="2"/>
        <w:rPr>
          <w:rFonts w:ascii="宋体" w:eastAsia="宋体" w:hAnsi="Times New Roman" w:cs="Times New Roman"/>
          <w:sz w:val="24"/>
          <w:szCs w:val="24"/>
        </w:rPr>
      </w:pPr>
      <w:r>
        <w:rPr>
          <w:rFonts w:ascii="宋体" w:eastAsia="宋体" w:hAnsi="宋体" w:cs="Times New Roman" w:hint="eastAsia"/>
          <w:b/>
          <w:sz w:val="24"/>
          <w:szCs w:val="24"/>
        </w:rPr>
        <w:t>投标人必须符合的条件</w:t>
      </w:r>
    </w:p>
    <w:p w:rsidR="00FA2CAB" w:rsidRDefault="00FA2CAB" w:rsidP="00FA2CAB">
      <w:pPr>
        <w:adjustRightInd w:val="0"/>
        <w:snapToGrid w:val="0"/>
        <w:spacing w:line="360" w:lineRule="auto"/>
        <w:ind w:firstLineChars="200" w:firstLine="480"/>
        <w:jc w:val="left"/>
        <w:textAlignment w:val="baseline"/>
        <w:rPr>
          <w:rFonts w:ascii="Calibri" w:eastAsia="宋体" w:hAnsi="Calibri" w:cs="Times New Roman"/>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FA2CAB" w:rsidRDefault="00FA2CAB" w:rsidP="00FA2CAB">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FA2CAB" w:rsidRDefault="00FA2CAB" w:rsidP="00FA2CAB">
      <w:pPr>
        <w:adjustRightInd w:val="0"/>
        <w:snapToGrid w:val="0"/>
        <w:spacing w:line="360" w:lineRule="auto"/>
        <w:ind w:firstLineChars="200" w:firstLine="480"/>
        <w:jc w:val="left"/>
        <w:textAlignment w:val="baseline"/>
        <w:rPr>
          <w:rFonts w:ascii="宋体" w:eastAsia="宋体" w:hAnsi="宋体" w:cs="Times New Roman"/>
          <w:sz w:val="24"/>
          <w:szCs w:val="24"/>
        </w:rPr>
      </w:pPr>
    </w:p>
    <w:p w:rsidR="00FA2CAB" w:rsidRDefault="00FA2CAB" w:rsidP="00FA2CAB">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1、单位负责人为同一人或者存在直接控股、管理关系的不同供应商，不得参加同一合同项下的政府采购活动。</w:t>
      </w:r>
    </w:p>
    <w:p w:rsidR="00FA2CAB" w:rsidRDefault="00FA2CAB" w:rsidP="00FA2CAB">
      <w:pPr>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2、受托为该项目或其中分项目的前期工作提供设计、编制规范、进行管理等服务的供应商，及其附属机构（单位），不得参加本项目的投标。</w:t>
      </w:r>
    </w:p>
    <w:p w:rsidR="00FA2CAB" w:rsidRDefault="00FA2CAB" w:rsidP="00FA2CAB">
      <w:pPr>
        <w:rPr>
          <w:rFonts w:ascii="宋体" w:eastAsia="宋体" w:hAnsi="宋体" w:cs="Times New Roman"/>
          <w:sz w:val="24"/>
          <w:szCs w:val="24"/>
        </w:rPr>
      </w:pPr>
      <w:r>
        <w:rPr>
          <w:rFonts w:ascii="宋体" w:eastAsia="宋体" w:hAnsi="宋体" w:cs="Times New Roman" w:hint="eastAsia"/>
          <w:sz w:val="24"/>
          <w:szCs w:val="24"/>
        </w:rPr>
        <w:lastRenderedPageBreak/>
        <w:t xml:space="preserve">　　</w:t>
      </w:r>
      <w:r>
        <w:rPr>
          <w:rFonts w:ascii="宋体" w:eastAsia="宋体" w:hAnsi="宋体" w:cs="Times New Roman"/>
          <w:sz w:val="24"/>
          <w:szCs w:val="24"/>
        </w:rPr>
        <w:t>3、本项目不接受联合体投标。</w:t>
      </w:r>
    </w:p>
    <w:p w:rsidR="00FA2CAB" w:rsidRDefault="00FA2CAB" w:rsidP="00FA2CAB">
      <w:pPr>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4、投标人中标后不得将中标项目分包或转让给其他主体实施。</w:t>
      </w:r>
    </w:p>
    <w:p w:rsidR="00FA2CAB" w:rsidRDefault="00FA2CAB" w:rsidP="00FA2CAB">
      <w:pPr>
        <w:numPr>
          <w:ilvl w:val="0"/>
          <w:numId w:val="1"/>
        </w:numPr>
        <w:tabs>
          <w:tab w:val="num" w:pos="735"/>
        </w:tabs>
        <w:snapToGrid w:val="0"/>
        <w:spacing w:beforeLines="100" w:before="312" w:line="360" w:lineRule="auto"/>
        <w:ind w:hanging="939"/>
        <w:outlineLvl w:val="2"/>
        <w:rPr>
          <w:rFonts w:ascii="宋体" w:eastAsia="宋体" w:hAnsi="Times New Roman" w:cs="Times New Roman"/>
          <w:b/>
          <w:sz w:val="24"/>
          <w:szCs w:val="24"/>
        </w:rPr>
      </w:pPr>
      <w:r>
        <w:rPr>
          <w:rFonts w:ascii="宋体" w:eastAsia="宋体" w:hAnsi="宋体" w:cs="Times New Roman" w:hint="eastAsia"/>
          <w:b/>
          <w:sz w:val="24"/>
          <w:szCs w:val="24"/>
        </w:rPr>
        <w:t>获取招标文件的时间和办法</w:t>
      </w:r>
    </w:p>
    <w:p w:rsidR="00FA2CAB" w:rsidRDefault="00FA2CAB" w:rsidP="00FA2CAB">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sz w:val="24"/>
          <w:szCs w:val="24"/>
        </w:rPr>
        <w:t>2018年7月18日</w:t>
      </w:r>
      <w:r>
        <w:rPr>
          <w:rFonts w:ascii="宋体" w:eastAsia="宋体" w:hAnsi="宋体" w:cs="Times New Roman" w:hint="eastAsia"/>
          <w:sz w:val="24"/>
          <w:szCs w:val="24"/>
        </w:rPr>
        <w:t>至</w:t>
      </w:r>
      <w:r>
        <w:rPr>
          <w:rFonts w:ascii="宋体" w:eastAsia="宋体" w:hAnsi="宋体" w:cs="Times New Roman"/>
          <w:sz w:val="24"/>
          <w:szCs w:val="24"/>
        </w:rPr>
        <w:t>2018年8月5日</w:t>
      </w:r>
      <w:r>
        <w:rPr>
          <w:rFonts w:ascii="宋体" w:eastAsia="宋体" w:hAnsi="宋体" w:cs="Times New Roman" w:hint="eastAsia"/>
          <w:sz w:val="24"/>
          <w:szCs w:val="24"/>
        </w:rPr>
        <w:t>，登录“中国政府采购网中直采购频道”（zzcg.ccgp.gov.cn）免费下载招标文件。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FA2CAB" w:rsidRDefault="00FA2CAB" w:rsidP="00FA2CAB">
      <w:pPr>
        <w:numPr>
          <w:ilvl w:val="0"/>
          <w:numId w:val="1"/>
        </w:numPr>
        <w:tabs>
          <w:tab w:val="num" w:pos="735"/>
        </w:tabs>
        <w:snapToGrid w:val="0"/>
        <w:spacing w:beforeLines="100" w:before="312" w:line="360" w:lineRule="auto"/>
        <w:ind w:hanging="939"/>
        <w:outlineLvl w:val="2"/>
        <w:rPr>
          <w:rFonts w:ascii="宋体" w:eastAsia="宋体" w:hAnsi="Times New Roman" w:cs="Times New Roman"/>
          <w:b/>
          <w:sz w:val="24"/>
          <w:szCs w:val="24"/>
        </w:rPr>
      </w:pPr>
      <w:r>
        <w:rPr>
          <w:rFonts w:ascii="宋体" w:eastAsia="宋体" w:hAnsi="宋体" w:cs="Times New Roman" w:hint="eastAsia"/>
          <w:b/>
          <w:sz w:val="24"/>
          <w:szCs w:val="24"/>
        </w:rPr>
        <w:t>投标文件递交时间、方式</w:t>
      </w:r>
    </w:p>
    <w:p w:rsidR="00FA2CAB" w:rsidRDefault="00FA2CAB" w:rsidP="00FA2CAB">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w:t>
      </w:r>
      <w:r>
        <w:rPr>
          <w:rFonts w:ascii="宋体" w:eastAsia="宋体" w:hAnsi="宋体" w:cs="Times New Roman"/>
          <w:sz w:val="24"/>
          <w:szCs w:val="24"/>
        </w:rPr>
        <w:t>2018年8月23日</w:t>
      </w:r>
      <w:r>
        <w:rPr>
          <w:rFonts w:ascii="宋体" w:eastAsia="宋体" w:hAnsi="宋体" w:cs="Times New Roman" w:hint="eastAsia"/>
          <w:sz w:val="24"/>
          <w:szCs w:val="24"/>
        </w:rPr>
        <w:t>至</w:t>
      </w:r>
      <w:r>
        <w:rPr>
          <w:rFonts w:ascii="宋体" w:eastAsia="宋体" w:hAnsi="宋体" w:cs="Times New Roman"/>
          <w:sz w:val="24"/>
          <w:szCs w:val="24"/>
        </w:rPr>
        <w:t>2018年8月27日</w:t>
      </w:r>
      <w:r>
        <w:rPr>
          <w:rFonts w:ascii="宋体" w:eastAsia="宋体" w:hAnsi="宋体" w:cs="Times New Roman" w:hint="eastAsia"/>
          <w:sz w:val="24"/>
          <w:szCs w:val="24"/>
        </w:rPr>
        <w:t>（北京时间）</w:t>
      </w:r>
    </w:p>
    <w:p w:rsidR="00FA2CAB" w:rsidRDefault="00FA2CAB" w:rsidP="00FA2CAB">
      <w:pPr>
        <w:snapToGrid w:val="0"/>
        <w:spacing w:line="360" w:lineRule="auto"/>
        <w:ind w:leftChars="114" w:left="239" w:firstLineChars="100" w:firstLine="240"/>
        <w:rPr>
          <w:rFonts w:ascii="宋体" w:eastAsia="宋体" w:hAnsi="宋体" w:cs="Times New Roman"/>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投标文件递交方式：投标人使用制作电子投标文件的计算机通过互联网远程递交或到中新大厦（北京市西城区新风街一号院甲6号楼）一层电子投标文件递交室递交。</w:t>
      </w:r>
    </w:p>
    <w:p w:rsidR="00FA2CAB" w:rsidRDefault="00FA2CAB" w:rsidP="00FA2CAB">
      <w:pPr>
        <w:snapToGrid w:val="0"/>
        <w:spacing w:line="360" w:lineRule="auto"/>
        <w:ind w:leftChars="114" w:left="239" w:firstLineChars="100" w:firstLine="240"/>
        <w:rPr>
          <w:rFonts w:ascii="宋体" w:eastAsia="宋体" w:hAnsi="Times New Roman" w:cs="Times New Roman"/>
          <w:sz w:val="24"/>
          <w:szCs w:val="24"/>
        </w:rPr>
      </w:pPr>
      <w:r>
        <w:rPr>
          <w:rFonts w:ascii="宋体" w:eastAsia="宋体" w:hAnsi="宋体" w:cs="Times New Roman" w:hint="eastAsia"/>
          <w:sz w:val="24"/>
          <w:szCs w:val="24"/>
        </w:rPr>
        <w:t>投标截止时间：</w:t>
      </w:r>
      <w:r>
        <w:rPr>
          <w:rFonts w:ascii="宋体" w:eastAsia="宋体" w:hAnsi="宋体" w:cs="Times New Roman"/>
          <w:sz w:val="24"/>
          <w:szCs w:val="24"/>
        </w:rPr>
        <w:t>2018年8月27日9时00分</w:t>
      </w:r>
      <w:r>
        <w:rPr>
          <w:rFonts w:ascii="宋体" w:eastAsia="宋体" w:hAnsi="宋体" w:cs="Times New Roman" w:hint="eastAsia"/>
          <w:sz w:val="24"/>
          <w:szCs w:val="24"/>
        </w:rPr>
        <w:t>（北京时间），截至此时间未完成递交的投标文件予以退回，此后递交的投标文件不予接收。</w:t>
      </w:r>
    </w:p>
    <w:p w:rsidR="00FA2CAB" w:rsidRDefault="00FA2CAB" w:rsidP="00FA2CAB">
      <w:pPr>
        <w:numPr>
          <w:ilvl w:val="0"/>
          <w:numId w:val="1"/>
        </w:numPr>
        <w:tabs>
          <w:tab w:val="num" w:pos="735"/>
        </w:tabs>
        <w:snapToGrid w:val="0"/>
        <w:spacing w:beforeLines="100" w:before="312" w:line="360" w:lineRule="auto"/>
        <w:ind w:hanging="939"/>
        <w:outlineLvl w:val="2"/>
        <w:rPr>
          <w:rFonts w:ascii="宋体" w:eastAsia="宋体" w:hAnsi="Times New Roman" w:cs="Times New Roman"/>
          <w:b/>
          <w:sz w:val="24"/>
          <w:szCs w:val="24"/>
        </w:rPr>
      </w:pPr>
      <w:r>
        <w:rPr>
          <w:rFonts w:ascii="宋体" w:eastAsia="宋体" w:hAnsi="宋体" w:cs="Times New Roman" w:hint="eastAsia"/>
          <w:b/>
          <w:sz w:val="24"/>
          <w:szCs w:val="24"/>
        </w:rPr>
        <w:t>开标时间、地点</w:t>
      </w:r>
    </w:p>
    <w:p w:rsidR="00FA2CAB" w:rsidRDefault="00FA2CAB" w:rsidP="00FA2CAB">
      <w:pPr>
        <w:adjustRightInd w:val="0"/>
        <w:snapToGrid w:val="0"/>
        <w:spacing w:line="360" w:lineRule="auto"/>
        <w:ind w:firstLineChars="200" w:firstLine="482"/>
        <w:jc w:val="left"/>
        <w:textAlignment w:val="baseline"/>
        <w:rPr>
          <w:rFonts w:ascii="宋体" w:eastAsia="宋体" w:hAnsi="宋体" w:cs="Times New Roman"/>
          <w:b/>
          <w:color w:val="FF0000"/>
          <w:sz w:val="24"/>
          <w:szCs w:val="24"/>
        </w:rPr>
      </w:pPr>
      <w:r>
        <w:rPr>
          <w:rFonts w:ascii="宋体" w:eastAsia="宋体" w:hAnsi="宋体" w:cs="Times New Roman" w:hint="eastAsia"/>
          <w:b/>
          <w:color w:val="FF0000"/>
          <w:sz w:val="24"/>
          <w:szCs w:val="24"/>
        </w:rPr>
        <w:t>请务必携带数字认证证书进行现场解密。</w:t>
      </w:r>
    </w:p>
    <w:p w:rsidR="00FA2CAB" w:rsidRDefault="00FA2CAB" w:rsidP="00FA2CAB">
      <w:pPr>
        <w:adjustRightInd w:val="0"/>
        <w:snapToGrid w:val="0"/>
        <w:spacing w:line="360" w:lineRule="auto"/>
        <w:ind w:firstLineChars="200" w:firstLine="480"/>
        <w:jc w:val="left"/>
        <w:textAlignment w:val="baseline"/>
        <w:rPr>
          <w:rFonts w:ascii="宋体" w:eastAsia="宋体" w:hAnsi="Calibri" w:cs="Times New Roman"/>
          <w:b/>
          <w:sz w:val="24"/>
          <w:szCs w:val="24"/>
        </w:rPr>
      </w:pPr>
      <w:r>
        <w:rPr>
          <w:rFonts w:ascii="宋体" w:eastAsia="宋体" w:hAnsi="宋体" w:cs="Times New Roman" w:hint="eastAsia"/>
          <w:sz w:val="24"/>
          <w:szCs w:val="24"/>
        </w:rPr>
        <w:t>开标时间：</w:t>
      </w:r>
      <w:r>
        <w:rPr>
          <w:rFonts w:ascii="宋体" w:eastAsia="宋体" w:hAnsi="宋体" w:cs="Times New Roman"/>
          <w:sz w:val="24"/>
          <w:szCs w:val="24"/>
        </w:rPr>
        <w:t>2018年8月27日9时00分</w:t>
      </w:r>
      <w:r>
        <w:rPr>
          <w:rFonts w:ascii="宋体" w:eastAsia="宋体" w:hAnsi="宋体" w:cs="Times New Roman" w:hint="eastAsia"/>
          <w:sz w:val="24"/>
          <w:szCs w:val="24"/>
        </w:rPr>
        <w:t>（北京时间）</w:t>
      </w:r>
    </w:p>
    <w:p w:rsidR="00FA2CAB" w:rsidRDefault="00FA2CAB" w:rsidP="00FA2CAB">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开标地点：中新大厦（北京市西城区新风街</w:t>
      </w:r>
      <w:r>
        <w:rPr>
          <w:rFonts w:ascii="宋体" w:eastAsia="宋体" w:hAnsi="宋体" w:cs="Times New Roman"/>
          <w:sz w:val="24"/>
          <w:szCs w:val="24"/>
        </w:rPr>
        <w:t>1号院甲6号楼）二层会议室</w:t>
      </w:r>
    </w:p>
    <w:p w:rsidR="00FA2CAB" w:rsidRDefault="00FA2CAB" w:rsidP="00FA2CAB">
      <w:pPr>
        <w:adjustRightInd w:val="0"/>
        <w:snapToGrid w:val="0"/>
        <w:spacing w:line="360" w:lineRule="auto"/>
        <w:ind w:firstLineChars="200" w:firstLine="482"/>
        <w:textAlignment w:val="baseline"/>
        <w:rPr>
          <w:rFonts w:ascii="宋体" w:eastAsia="宋体" w:hAnsi="宋体" w:cs="Times New Roman"/>
          <w:b/>
          <w:sz w:val="24"/>
          <w:szCs w:val="24"/>
        </w:rPr>
      </w:pPr>
      <w:r>
        <w:rPr>
          <w:rFonts w:ascii="宋体" w:eastAsia="宋体" w:hAnsi="宋体" w:cs="Times New Roman" w:hint="eastAsia"/>
          <w:b/>
          <w:sz w:val="24"/>
          <w:szCs w:val="24"/>
        </w:rPr>
        <w:t>特别提醒：</w:t>
      </w:r>
    </w:p>
    <w:p w:rsidR="00FA2CAB" w:rsidRDefault="00FA2CAB" w:rsidP="00FA2CAB">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FA2CAB" w:rsidRDefault="00FA2CAB" w:rsidP="00FA2CAB">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FA2CAB" w:rsidRDefault="00FA2CAB" w:rsidP="00FA2CAB">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lastRenderedPageBreak/>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FA2CAB" w:rsidRDefault="00FA2CAB" w:rsidP="00FA2CAB">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FA2CAB" w:rsidRDefault="00FA2CAB" w:rsidP="00FA2CAB">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FA2CAB" w:rsidRDefault="00FA2CAB" w:rsidP="00FA2CAB">
      <w:pPr>
        <w:adjustRightInd w:val="0"/>
        <w:snapToGrid w:val="0"/>
        <w:spacing w:line="360" w:lineRule="auto"/>
        <w:ind w:firstLineChars="200" w:firstLine="482"/>
        <w:textAlignment w:val="baseline"/>
        <w:rPr>
          <w:rFonts w:ascii="宋体" w:eastAsia="宋体" w:hAnsi="Times New Roman" w:cs="Times New Roman"/>
          <w:b/>
          <w:sz w:val="24"/>
          <w:szCs w:val="24"/>
        </w:rPr>
      </w:pPr>
      <w:r>
        <w:rPr>
          <w:rFonts w:ascii="宋体" w:eastAsia="宋体" w:hAnsi="宋体" w:cs="Times New Roman" w:hint="eastAsia"/>
          <w:b/>
          <w:sz w:val="24"/>
          <w:szCs w:val="24"/>
        </w:rPr>
        <w:t>联系方式</w:t>
      </w:r>
    </w:p>
    <w:p w:rsidR="00FA2CAB" w:rsidRDefault="00FA2CAB" w:rsidP="00FA2CAB">
      <w:pPr>
        <w:snapToGrid w:val="0"/>
        <w:spacing w:line="360" w:lineRule="auto"/>
        <w:ind w:leftChars="269" w:left="565"/>
        <w:rPr>
          <w:rFonts w:ascii="宋体" w:eastAsia="宋体" w:hAnsi="宋体" w:cs="Times New Roman"/>
          <w:b/>
          <w:sz w:val="24"/>
          <w:szCs w:val="24"/>
        </w:rPr>
      </w:pPr>
      <w:r>
        <w:rPr>
          <w:rFonts w:ascii="宋体" w:eastAsia="宋体" w:hAnsi="宋体" w:cs="Times New Roman" w:hint="eastAsia"/>
          <w:b/>
          <w:sz w:val="24"/>
          <w:szCs w:val="24"/>
        </w:rPr>
        <w:t>采购人：中共中央对外联络部</w:t>
      </w:r>
    </w:p>
    <w:p w:rsidR="00FA2CAB" w:rsidRDefault="00FA2CAB" w:rsidP="00FA2CAB">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b/>
          <w:sz w:val="24"/>
          <w:szCs w:val="24"/>
        </w:rPr>
        <w:t>联系人：侯文超</w:t>
      </w:r>
    </w:p>
    <w:p w:rsidR="00FA2CAB" w:rsidRDefault="00FA2CAB" w:rsidP="00FA2CAB">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联系方式：</w:t>
      </w:r>
      <w:r>
        <w:rPr>
          <w:rFonts w:ascii="宋体" w:eastAsia="宋体" w:hAnsi="宋体" w:cs="Times New Roman"/>
          <w:sz w:val="24"/>
          <w:szCs w:val="24"/>
        </w:rPr>
        <w:t>83908342</w:t>
      </w:r>
    </w:p>
    <w:p w:rsidR="00FA2CAB" w:rsidRDefault="00FA2CAB" w:rsidP="00FA2CAB">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地址：北京市海淀区复兴路</w:t>
      </w:r>
      <w:r>
        <w:rPr>
          <w:rFonts w:ascii="宋体" w:eastAsia="宋体" w:hAnsi="宋体" w:cs="Times New Roman"/>
          <w:sz w:val="24"/>
          <w:szCs w:val="24"/>
        </w:rPr>
        <w:t>4号</w:t>
      </w:r>
    </w:p>
    <w:p w:rsidR="00FA2CAB" w:rsidRDefault="00FA2CAB" w:rsidP="00FA2CAB">
      <w:pPr>
        <w:snapToGrid w:val="0"/>
        <w:spacing w:line="360" w:lineRule="auto"/>
        <w:ind w:leftChars="269" w:left="565"/>
        <w:rPr>
          <w:rFonts w:ascii="宋体" w:eastAsia="宋体" w:hAnsi="Calibri" w:cs="Times New Roman"/>
          <w:b/>
          <w:sz w:val="24"/>
          <w:szCs w:val="24"/>
        </w:rPr>
      </w:pPr>
      <w:r>
        <w:rPr>
          <w:rFonts w:ascii="宋体" w:eastAsia="宋体" w:hAnsi="宋体" w:cs="Times New Roman" w:hint="eastAsia"/>
          <w:b/>
          <w:sz w:val="24"/>
          <w:szCs w:val="24"/>
        </w:rPr>
        <w:t>采购中心：</w:t>
      </w:r>
    </w:p>
    <w:p w:rsidR="00FA2CAB" w:rsidRDefault="00FA2CAB" w:rsidP="00FA2CAB">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项目联系人：赵妍华</w:t>
      </w:r>
    </w:p>
    <w:p w:rsidR="00FA2CAB" w:rsidRDefault="00FA2CAB" w:rsidP="00FA2CAB">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电　　话：</w:t>
      </w:r>
      <w:r>
        <w:rPr>
          <w:rFonts w:ascii="宋体" w:eastAsia="宋体" w:hAnsi="宋体" w:cs="Times New Roman"/>
          <w:sz w:val="24"/>
          <w:szCs w:val="24"/>
        </w:rPr>
        <w:t>010-82273286</w:t>
      </w:r>
    </w:p>
    <w:p w:rsidR="00FA2CAB" w:rsidRDefault="00FA2CAB" w:rsidP="00FA2CAB">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系统技术支持电话：010-82273275   010-82273269</w:t>
      </w:r>
    </w:p>
    <w:p w:rsidR="00FA2CAB" w:rsidRDefault="00FA2CAB" w:rsidP="00FA2CAB">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地址：北京市西城区新风街1号院甲6号楼</w:t>
      </w:r>
    </w:p>
    <w:p w:rsidR="00FA2CAB" w:rsidRDefault="00FA2CAB" w:rsidP="00FA2CAB">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邮政编码：100088</w:t>
      </w:r>
    </w:p>
    <w:p w:rsidR="00FA2CAB" w:rsidRPr="009919C9" w:rsidRDefault="00FA2CAB" w:rsidP="00FA2CAB">
      <w:pPr>
        <w:snapToGrid w:val="0"/>
        <w:spacing w:line="360" w:lineRule="auto"/>
        <w:ind w:leftChars="269" w:left="565"/>
        <w:rPr>
          <w:rFonts w:ascii="宋体" w:eastAsia="宋体" w:hAnsi="Calibri" w:cs="Times New Roman"/>
          <w:sz w:val="24"/>
          <w:szCs w:val="24"/>
        </w:rPr>
      </w:pPr>
    </w:p>
    <w:p w:rsidR="00FA2CAB" w:rsidRDefault="00FA2CAB" w:rsidP="00FA2CAB"/>
    <w:p w:rsidR="00FA2CAB" w:rsidRDefault="00FA2CAB" w:rsidP="00FA2CAB">
      <w:pPr>
        <w:widowControl/>
        <w:jc w:val="left"/>
      </w:pPr>
      <w:r>
        <w:br w:type="page"/>
      </w:r>
    </w:p>
    <w:p w:rsidR="00FA2CAB" w:rsidRDefault="00FA2CAB" w:rsidP="00FA2CAB">
      <w:pPr>
        <w:jc w:val="center"/>
        <w:rPr>
          <w:rFonts w:ascii="黑体" w:eastAsia="黑体" w:hAnsi="黑体" w:cs="Times New Roman"/>
          <w:b/>
          <w:sz w:val="28"/>
        </w:rPr>
      </w:pPr>
      <w:r>
        <w:rPr>
          <w:rFonts w:ascii="黑体" w:eastAsia="黑体" w:hAnsi="黑体" w:cs="Times New Roman"/>
          <w:b/>
          <w:sz w:val="28"/>
        </w:rPr>
        <w:lastRenderedPageBreak/>
        <w:t>第二部分 招标基本信息</w:t>
      </w:r>
    </w:p>
    <w:p w:rsidR="00FA2CAB" w:rsidRPr="00ED689A" w:rsidRDefault="00FA2CAB" w:rsidP="00FA2CAB">
      <w:pPr>
        <w:rPr>
          <w:rFonts w:ascii="黑体" w:eastAsia="黑体" w:hAnsi="黑体" w:cs="Times New Roman"/>
          <w:b/>
          <w:sz w:val="28"/>
        </w:rPr>
      </w:pPr>
    </w:p>
    <w:p w:rsidR="00FA2CAB" w:rsidRDefault="00FA2CAB" w:rsidP="00FA2CAB">
      <w:pPr>
        <w:rPr>
          <w:rFonts w:ascii="宋体" w:eastAsia="宋体" w:hAnsi="Calibri" w:cs="Times New Roman"/>
          <w:sz w:val="24"/>
        </w:rPr>
      </w:pPr>
      <w:r>
        <w:rPr>
          <w:rFonts w:ascii="宋体" w:eastAsia="宋体" w:hAnsi="宋体" w:cs="Times New Roman" w:hint="eastAsia"/>
          <w:sz w:val="24"/>
        </w:rPr>
        <w:t>项目编号：</w:t>
      </w:r>
      <w:r>
        <w:rPr>
          <w:rFonts w:ascii="宋体" w:eastAsia="宋体" w:hAnsi="宋体" w:cs="Times New Roman"/>
          <w:sz w:val="24"/>
        </w:rPr>
        <w:t>ZC-AZB18086</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rPr>
        <w:t>项目名称：中联部外网终端和打印设备升级改造采购项目</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rPr>
        <w:t>采购人：中共中央对外联络部</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报价要求：本项目采购预算为</w:t>
      </w:r>
      <w:r>
        <w:rPr>
          <w:rFonts w:ascii="宋体" w:eastAsia="宋体" w:hAnsi="宋体" w:cs="Times New Roman"/>
          <w:sz w:val="24"/>
          <w:szCs w:val="24"/>
        </w:rPr>
        <w:t>350万元，最高限价为350万元，超过预算和最高限价的投标将作为无效投标处理。</w:t>
      </w:r>
    </w:p>
    <w:p w:rsidR="00FA2CAB" w:rsidRDefault="00FA2CAB" w:rsidP="00FA2CAB">
      <w:pPr>
        <w:snapToGrid w:val="0"/>
        <w:spacing w:line="360" w:lineRule="auto"/>
        <w:ind w:left="1130"/>
        <w:jc w:val="left"/>
        <w:rPr>
          <w:rFonts w:ascii="宋体" w:eastAsia="宋体" w:hAnsi="Calibri" w:cs="Times New Roman"/>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资金来源：财政性资金</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交货要求：签订合同后</w:t>
      </w:r>
      <w:r>
        <w:rPr>
          <w:rFonts w:ascii="宋体" w:eastAsia="宋体" w:hAnsi="宋体" w:cs="Times New Roman"/>
          <w:sz w:val="24"/>
          <w:szCs w:val="24"/>
        </w:rPr>
        <w:t>90天内，采购人指定地点：中共中央对外联络部院内</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履约保证金：本项目不收取履约保证金。</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采购资金支付：</w:t>
      </w:r>
    </w:p>
    <w:p w:rsidR="00FA2CAB" w:rsidRDefault="00FA2CAB" w:rsidP="00FA2CAB">
      <w:pPr>
        <w:snapToGrid w:val="0"/>
        <w:spacing w:line="360" w:lineRule="auto"/>
        <w:ind w:left="1120"/>
        <w:jc w:val="left"/>
        <w:rPr>
          <w:rFonts w:ascii="宋体" w:eastAsia="宋体" w:hAnsi="Calibri" w:cs="Times New Roman"/>
          <w:sz w:val="24"/>
        </w:rPr>
      </w:pPr>
      <w:r>
        <w:rPr>
          <w:rFonts w:ascii="宋体" w:eastAsia="宋体" w:hAnsi="Calibri" w:cs="Times New Roman" w:hint="eastAsia"/>
          <w:sz w:val="24"/>
        </w:rPr>
        <w:t>（1）合同生效后7天内，采购人向中标供应商支付合同总金额的30%；</w:t>
      </w:r>
    </w:p>
    <w:p w:rsidR="00FA2CAB" w:rsidRDefault="00FA2CAB" w:rsidP="00FA2CAB">
      <w:pPr>
        <w:rPr>
          <w:rFonts w:ascii="宋体" w:eastAsia="宋体" w:hAnsi="Calibri" w:cs="Times New Roman"/>
          <w:sz w:val="24"/>
        </w:rPr>
      </w:pPr>
      <w:r>
        <w:rPr>
          <w:rFonts w:ascii="宋体" w:eastAsia="宋体" w:hAnsi="Calibri" w:cs="Times New Roman" w:hint="eastAsia"/>
          <w:sz w:val="24"/>
        </w:rPr>
        <w:t>（2）中标供应商将合同货物安装、调试、试运行完成，经采购人最终验收签发最终验收证书后30天内，采购人向中标供应商支付合同总金额的70%。</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投标有效期：开标之日起</w:t>
      </w:r>
      <w:r>
        <w:rPr>
          <w:rFonts w:ascii="宋体" w:eastAsia="宋体" w:hAnsi="宋体" w:cs="Times New Roman"/>
          <w:sz w:val="24"/>
          <w:szCs w:val="24"/>
        </w:rPr>
        <w:t>90</w:t>
      </w:r>
      <w:r>
        <w:rPr>
          <w:rFonts w:ascii="宋体" w:eastAsia="宋体" w:hAnsi="宋体" w:cs="Times New Roman" w:hint="eastAsia"/>
          <w:sz w:val="24"/>
          <w:szCs w:val="24"/>
        </w:rPr>
        <w:t>个日历日。如果中标，有效期自动延长至合同履行完毕。</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投标保证金要求：本项目不收取投标保证金。</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评标委员会组成：</w:t>
      </w:r>
    </w:p>
    <w:p w:rsidR="00FA2CAB" w:rsidRDefault="00FA2CAB" w:rsidP="00FA2CAB">
      <w:pPr>
        <w:snapToGrid w:val="0"/>
        <w:spacing w:line="360" w:lineRule="auto"/>
        <w:ind w:left="1130"/>
        <w:jc w:val="left"/>
        <w:rPr>
          <w:rFonts w:ascii="宋体" w:eastAsia="宋体" w:hAnsi="Calibri" w:cs="Times New Roman"/>
          <w:sz w:val="24"/>
        </w:rPr>
      </w:pPr>
      <w:r>
        <w:rPr>
          <w:rFonts w:ascii="宋体" w:eastAsia="宋体" w:hAnsi="宋体" w:cs="Times New Roman" w:hint="eastAsia"/>
          <w:sz w:val="24"/>
          <w:szCs w:val="24"/>
        </w:rPr>
        <w:t>评标委员会成员共</w:t>
      </w:r>
      <w:r>
        <w:rPr>
          <w:rFonts w:ascii="宋体" w:eastAsia="宋体" w:hAnsi="宋体" w:cs="Times New Roman"/>
          <w:sz w:val="24"/>
          <w:szCs w:val="24"/>
        </w:rPr>
        <w:t>5</w:t>
      </w:r>
      <w:r>
        <w:rPr>
          <w:rFonts w:ascii="宋体" w:eastAsia="宋体" w:hAnsi="宋体" w:cs="Times New Roman" w:hint="eastAsia"/>
          <w:sz w:val="24"/>
          <w:szCs w:val="24"/>
        </w:rPr>
        <w:t>名，其中有关技术、经济等方面的专家</w:t>
      </w:r>
      <w:r>
        <w:rPr>
          <w:rFonts w:ascii="宋体" w:eastAsia="宋体" w:hAnsi="宋体" w:cs="Times New Roman"/>
          <w:sz w:val="24"/>
          <w:szCs w:val="24"/>
        </w:rPr>
        <w:t>4</w:t>
      </w:r>
      <w:r>
        <w:rPr>
          <w:rFonts w:ascii="宋体" w:eastAsia="宋体" w:hAnsi="宋体" w:cs="Times New Roman" w:hint="eastAsia"/>
          <w:sz w:val="24"/>
          <w:szCs w:val="24"/>
        </w:rPr>
        <w:t>名，采购人代表</w:t>
      </w:r>
      <w:r>
        <w:rPr>
          <w:rFonts w:ascii="宋体" w:eastAsia="宋体" w:hAnsi="宋体" w:cs="Times New Roman"/>
          <w:sz w:val="24"/>
          <w:szCs w:val="24"/>
        </w:rPr>
        <w:t>1</w:t>
      </w:r>
      <w:r>
        <w:rPr>
          <w:rFonts w:ascii="宋体" w:eastAsia="宋体" w:hAnsi="宋体" w:cs="Times New Roman" w:hint="eastAsia"/>
          <w:sz w:val="24"/>
          <w:szCs w:val="24"/>
        </w:rPr>
        <w:t>名。</w:t>
      </w:r>
    </w:p>
    <w:p w:rsidR="00FA2CAB" w:rsidRDefault="00FA2CAB" w:rsidP="00FA2CAB">
      <w:pPr>
        <w:numPr>
          <w:ilvl w:val="2"/>
          <w:numId w:val="3"/>
        </w:numPr>
        <w:snapToGrid w:val="0"/>
        <w:spacing w:line="360" w:lineRule="auto"/>
        <w:jc w:val="left"/>
        <w:rPr>
          <w:rFonts w:ascii="宋体" w:eastAsia="宋体" w:hAnsi="Calibri" w:cs="Times New Roman"/>
          <w:sz w:val="24"/>
        </w:rPr>
      </w:pPr>
      <w:r>
        <w:rPr>
          <w:rFonts w:ascii="宋体" w:eastAsia="宋体" w:hAnsi="宋体" w:cs="Times New Roman" w:hint="eastAsia"/>
          <w:sz w:val="24"/>
          <w:szCs w:val="24"/>
        </w:rPr>
        <w:t>评分办法：本项目采用综合评分法。</w:t>
      </w:r>
    </w:p>
    <w:p w:rsidR="00FA2CAB" w:rsidRDefault="00FA2CAB" w:rsidP="00FA2CAB"/>
    <w:p w:rsidR="00FA2CAB" w:rsidRDefault="00FA2CAB" w:rsidP="00FA2CAB">
      <w:pPr>
        <w:widowControl/>
        <w:jc w:val="left"/>
      </w:pPr>
      <w:r>
        <w:br w:type="page"/>
      </w:r>
    </w:p>
    <w:p w:rsidR="00FA2CAB" w:rsidRDefault="00FA2CAB" w:rsidP="00FA2CAB">
      <w:pPr>
        <w:jc w:val="center"/>
        <w:rPr>
          <w:rFonts w:ascii="宋体" w:eastAsia="宋体" w:hAnsi="宋体"/>
          <w:sz w:val="28"/>
        </w:rPr>
      </w:pPr>
    </w:p>
    <w:p w:rsidR="00FA2CAB" w:rsidRDefault="00FA2CAB" w:rsidP="00FA2CAB">
      <w:pPr>
        <w:jc w:val="center"/>
        <w:rPr>
          <w:rFonts w:ascii="宋体" w:eastAsia="宋体" w:hAnsi="宋体"/>
          <w:b/>
          <w:sz w:val="28"/>
        </w:rPr>
      </w:pPr>
      <w:r>
        <w:rPr>
          <w:rFonts w:ascii="宋体" w:eastAsia="宋体" w:hAnsi="宋体"/>
          <w:b/>
          <w:sz w:val="28"/>
        </w:rPr>
        <w:t>第三部分 投标内容及格式要求</w:t>
      </w:r>
    </w:p>
    <w:p w:rsidR="00FA2CAB" w:rsidRDefault="00FA2CAB" w:rsidP="00FA2CAB">
      <w:pPr>
        <w:jc w:val="center"/>
        <w:rPr>
          <w:rFonts w:ascii="宋体" w:eastAsia="宋体" w:hAnsi="宋体"/>
          <w:sz w:val="28"/>
        </w:rPr>
      </w:pPr>
      <w:r>
        <w:rPr>
          <w:rFonts w:ascii="宋体" w:eastAsia="宋体" w:hAnsi="宋体"/>
          <w:sz w:val="28"/>
        </w:rPr>
        <w:t>一、投标声明函</w:t>
      </w:r>
    </w:p>
    <w:p w:rsidR="00FA2CAB" w:rsidRDefault="00FA2CAB" w:rsidP="00FA2CAB">
      <w:pPr>
        <w:rPr>
          <w:rFonts w:ascii="宋体" w:eastAsia="宋体" w:hAnsi="宋体"/>
          <w:sz w:val="28"/>
        </w:rPr>
      </w:pPr>
    </w:p>
    <w:p w:rsidR="00FA2CAB" w:rsidRDefault="00FA2CAB" w:rsidP="00FA2CAB">
      <w:pPr>
        <w:jc w:val="left"/>
        <w:rPr>
          <w:rFonts w:ascii="宋体" w:eastAsia="宋体" w:hAnsi="宋体"/>
          <w:sz w:val="24"/>
        </w:rPr>
      </w:pPr>
    </w:p>
    <w:p w:rsidR="00FA2CAB" w:rsidRDefault="00FA2CAB" w:rsidP="00FA2CAB">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FA2CAB" w:rsidRDefault="00FA2CAB" w:rsidP="00FA2CAB">
      <w:pPr>
        <w:adjustRightInd w:val="0"/>
        <w:snapToGrid w:val="0"/>
        <w:spacing w:line="360" w:lineRule="auto"/>
        <w:rPr>
          <w:rFonts w:ascii="宋体" w:eastAsia="宋体" w:hAnsi="宋体" w:cs="Times New Roman"/>
          <w:b/>
          <w:bCs/>
          <w:sz w:val="24"/>
          <w:szCs w:val="24"/>
        </w:rPr>
      </w:pPr>
    </w:p>
    <w:p w:rsidR="00FA2CAB" w:rsidRDefault="00FA2CAB" w:rsidP="00FA2CAB">
      <w:pPr>
        <w:numPr>
          <w:ilvl w:val="1"/>
          <w:numId w:val="4"/>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FA2CAB" w:rsidRDefault="00FA2CAB" w:rsidP="00FA2CAB">
      <w:pPr>
        <w:numPr>
          <w:ilvl w:val="1"/>
          <w:numId w:val="4"/>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FA2CAB" w:rsidRPr="007E2CF4" w:rsidRDefault="00FA2CAB" w:rsidP="00FA2CAB">
      <w:pPr>
        <w:numPr>
          <w:ilvl w:val="1"/>
          <w:numId w:val="4"/>
        </w:numPr>
        <w:tabs>
          <w:tab w:val="num" w:pos="420"/>
          <w:tab w:val="num" w:pos="945"/>
          <w:tab w:val="left" w:pos="7560"/>
        </w:tabs>
        <w:adjustRightInd w:val="0"/>
        <w:snapToGrid w:val="0"/>
        <w:spacing w:line="360" w:lineRule="auto"/>
        <w:ind w:leftChars="200" w:left="420" w:firstLine="0"/>
        <w:rPr>
          <w:rFonts w:ascii="宋体" w:eastAsia="宋体" w:hAnsi="宋体" w:cs="Times New Roman"/>
          <w:kern w:val="0"/>
          <w:sz w:val="24"/>
          <w:szCs w:val="24"/>
        </w:rPr>
      </w:pPr>
      <w:r w:rsidRPr="007E2CF4">
        <w:rPr>
          <w:rFonts w:ascii="宋体" w:eastAsia="宋体" w:hAnsi="宋体" w:cs="Times New Roman" w:hint="eastAsia"/>
          <w:kern w:val="0"/>
          <w:sz w:val="24"/>
          <w:szCs w:val="24"/>
        </w:rPr>
        <w:t>我方承诺参加本次采购活动前三年内，在经营活动中没有重大违法记录，</w:t>
      </w:r>
      <w:r>
        <w:rPr>
          <w:rFonts w:ascii="宋体" w:eastAsia="宋体" w:hAnsi="宋体" w:cs="Times New Roman" w:hint="eastAsia"/>
          <w:sz w:val="24"/>
          <w:szCs w:val="24"/>
        </w:rPr>
        <w:t>否则，资格审查时可将我方的投标文件按照无效投标文件处理。</w:t>
      </w:r>
    </w:p>
    <w:p w:rsidR="00FA2CAB" w:rsidRDefault="00FA2CAB" w:rsidP="00FA2CAB">
      <w:pPr>
        <w:numPr>
          <w:ilvl w:val="1"/>
          <w:numId w:val="4"/>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FA2CAB" w:rsidRDefault="00FA2CAB" w:rsidP="00FA2CAB">
      <w:pPr>
        <w:numPr>
          <w:ilvl w:val="1"/>
          <w:numId w:val="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FA2CAB" w:rsidRDefault="00FA2CAB" w:rsidP="00FA2CAB">
      <w:pPr>
        <w:numPr>
          <w:ilvl w:val="1"/>
          <w:numId w:val="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FA2CAB" w:rsidRDefault="00FA2CAB" w:rsidP="00FA2CAB">
      <w:pPr>
        <w:numPr>
          <w:ilvl w:val="1"/>
          <w:numId w:val="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我方承诺接受招标文件规定的付款方式。</w:t>
      </w:r>
    </w:p>
    <w:p w:rsidR="00FA2CAB" w:rsidRDefault="00FA2CAB" w:rsidP="00FA2CAB">
      <w:pPr>
        <w:numPr>
          <w:ilvl w:val="1"/>
          <w:numId w:val="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FA2CAB" w:rsidRDefault="00FA2CAB" w:rsidP="00FA2CAB">
      <w:pPr>
        <w:numPr>
          <w:ilvl w:val="1"/>
          <w:numId w:val="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FA2CAB" w:rsidRDefault="00FA2CAB" w:rsidP="00FA2CAB">
      <w:pPr>
        <w:numPr>
          <w:ilvl w:val="1"/>
          <w:numId w:val="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FA2CAB" w:rsidRDefault="00FA2CAB" w:rsidP="00FA2CAB">
      <w:pPr>
        <w:numPr>
          <w:ilvl w:val="1"/>
          <w:numId w:val="4"/>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FA2CAB" w:rsidRDefault="00FA2CAB" w:rsidP="00FA2CAB">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FA2CAB" w:rsidRDefault="00FA2CAB" w:rsidP="00FA2CAB">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FA2CAB" w:rsidRDefault="00FA2CAB" w:rsidP="00FA2CAB">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FA2CAB" w:rsidRDefault="00FA2CAB" w:rsidP="00FA2CAB">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FA2CAB" w:rsidRDefault="00FA2CAB" w:rsidP="00FA2CAB">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FA2CAB" w:rsidRPr="007E2CF4" w:rsidRDefault="00FA2CAB" w:rsidP="00FA2CAB">
      <w:pPr>
        <w:adjustRightInd w:val="0"/>
        <w:snapToGrid w:val="0"/>
        <w:spacing w:line="360" w:lineRule="auto"/>
        <w:ind w:leftChars="270" w:left="567"/>
        <w:rPr>
          <w:rFonts w:ascii="Calibri" w:eastAsia="宋体" w:hAnsi="Calibri" w:cs="Times New Roman"/>
          <w:sz w:val="24"/>
          <w:szCs w:val="24"/>
        </w:rPr>
      </w:pPr>
      <w:r>
        <w:rPr>
          <w:rFonts w:ascii="宋体" w:eastAsia="宋体" w:hAnsi="宋体" w:cs="Times New Roman" w:hint="eastAsia"/>
          <w:b/>
          <w:sz w:val="24"/>
          <w:szCs w:val="24"/>
        </w:rPr>
        <w:t xml:space="preserve">   </w:t>
      </w:r>
    </w:p>
    <w:p w:rsidR="00FA2CAB" w:rsidRPr="007E2CF4" w:rsidRDefault="00FA2CAB" w:rsidP="00FA2CAB">
      <w:pPr>
        <w:adjustRightInd w:val="0"/>
        <w:snapToGrid w:val="0"/>
        <w:spacing w:line="360" w:lineRule="auto"/>
        <w:ind w:firstLine="435"/>
        <w:rPr>
          <w:rFonts w:ascii="Calibri" w:eastAsia="宋体" w:hAnsi="Calibri" w:cs="Times New Roman"/>
          <w:sz w:val="24"/>
          <w:szCs w:val="24"/>
        </w:rPr>
      </w:pPr>
    </w:p>
    <w:p w:rsidR="00FA2CAB" w:rsidRDefault="00FA2CAB" w:rsidP="00FA2CAB"/>
    <w:p w:rsidR="00FA2CAB" w:rsidRDefault="00FA2CAB" w:rsidP="00FA2CAB">
      <w:pPr>
        <w:sectPr w:rsidR="00FA2CAB" w:rsidSect="00A20F00">
          <w:footerReference w:type="default" r:id="rId10"/>
          <w:pgSz w:w="11906" w:h="16838"/>
          <w:pgMar w:top="1440" w:right="1800" w:bottom="1440" w:left="1800" w:header="851" w:footer="992" w:gutter="0"/>
          <w:pgNumType w:start="1"/>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二、营业执照</w:t>
      </w:r>
    </w:p>
    <w:p w:rsidR="00FA2CAB" w:rsidRDefault="00FA2CAB" w:rsidP="00FA2CAB">
      <w:pPr>
        <w:jc w:val="left"/>
        <w:rPr>
          <w:rFonts w:ascii="宋体" w:eastAsia="宋体" w:hAnsi="宋体"/>
          <w:sz w:val="24"/>
        </w:rPr>
      </w:pPr>
    </w:p>
    <w:p w:rsidR="00FA2CAB" w:rsidRDefault="00FA2CAB" w:rsidP="00FA2CAB">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FA2CAB" w:rsidRPr="00B57012" w:rsidRDefault="00FA2CAB" w:rsidP="00FA2CAB">
      <w:pPr>
        <w:rPr>
          <w:rFonts w:ascii="Calibri" w:eastAsia="宋体" w:hAnsi="Calibri" w:cs="Times New Roman"/>
        </w:rPr>
      </w:pPr>
    </w:p>
    <w:p w:rsidR="00FA2CAB" w:rsidRPr="00AF0FDA"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三、财务状况报告</w:t>
      </w:r>
    </w:p>
    <w:p w:rsidR="00FA2CAB" w:rsidRDefault="00FA2CAB" w:rsidP="00FA2CAB">
      <w:pPr>
        <w:jc w:val="left"/>
        <w:rPr>
          <w:rFonts w:ascii="宋体" w:eastAsia="宋体" w:hAnsi="宋体"/>
          <w:sz w:val="24"/>
        </w:rPr>
      </w:pPr>
    </w:p>
    <w:p w:rsidR="00FA2CAB" w:rsidRDefault="00FA2CAB" w:rsidP="00FA2CAB">
      <w:pPr>
        <w:spacing w:line="360" w:lineRule="auto"/>
        <w:rPr>
          <w:rFonts w:ascii="宋体" w:eastAsia="宋体" w:hAnsi="宋体" w:cs="Times New Roman"/>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FA2CAB" w:rsidRPr="00EA02DC" w:rsidRDefault="00FA2CAB" w:rsidP="00FA2CAB">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FA2CAB" w:rsidRPr="00961556"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四、依法缴纳税收和社会保障资金的相关材料</w:t>
      </w:r>
    </w:p>
    <w:p w:rsidR="00FA2CAB" w:rsidRDefault="00FA2CAB" w:rsidP="00FA2CAB">
      <w:pPr>
        <w:jc w:val="left"/>
        <w:rPr>
          <w:rFonts w:ascii="宋体" w:eastAsia="宋体" w:hAnsi="宋体"/>
          <w:sz w:val="24"/>
        </w:rPr>
      </w:pPr>
    </w:p>
    <w:p w:rsidR="00FA2CAB" w:rsidRPr="00A3513E" w:rsidRDefault="00FA2CAB" w:rsidP="00FA2CAB">
      <w:pPr>
        <w:spacing w:line="360" w:lineRule="auto"/>
        <w:rPr>
          <w:rFonts w:ascii="Calibri" w:eastAsia="宋体" w:hAnsi="Calibri" w:cs="Times New Roman"/>
          <w:sz w:val="24"/>
          <w:szCs w:val="24"/>
        </w:rPr>
      </w:pPr>
      <w:r w:rsidRPr="00A3513E">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FA2CAB" w:rsidRPr="00E07097"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五、开标一览表</w:t>
      </w:r>
    </w:p>
    <w:p w:rsidR="00FA2CAB" w:rsidRDefault="00FA2CAB" w:rsidP="00FA2CAB">
      <w:pPr>
        <w:jc w:val="left"/>
        <w:rPr>
          <w:rFonts w:ascii="宋体" w:eastAsia="宋体" w:hAnsi="宋体"/>
          <w:sz w:val="24"/>
        </w:rPr>
      </w:pPr>
    </w:p>
    <w:p w:rsidR="00FA2CAB" w:rsidRDefault="00FA2CAB" w:rsidP="00FA2CAB">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FA2CAB" w:rsidRDefault="00FA2CAB" w:rsidP="00FA2CAB">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FA2CAB" w:rsidRDefault="00FA2CAB" w:rsidP="00FA2CAB">
      <w:pPr>
        <w:rPr>
          <w:rFonts w:ascii="宋体" w:eastAsia="宋体" w:hAnsi="宋体"/>
          <w:sz w:val="24"/>
        </w:rPr>
      </w:pPr>
    </w:p>
    <w:p w:rsidR="00FA2CAB" w:rsidRDefault="00FA2CAB" w:rsidP="00FA2CAB">
      <w:pPr>
        <w:rPr>
          <w:rFonts w:ascii="宋体" w:eastAsia="宋体" w:hAnsi="宋体"/>
          <w:sz w:val="24"/>
        </w:rPr>
      </w:pPr>
    </w:p>
    <w:p w:rsidR="00FA2CAB" w:rsidRDefault="00FA2CAB" w:rsidP="00FA2CAB">
      <w:pPr>
        <w:rPr>
          <w:rFonts w:ascii="宋体" w:eastAsia="宋体" w:hAnsi="宋体"/>
          <w:sz w:val="24"/>
        </w:rPr>
      </w:pPr>
      <w:r>
        <w:rPr>
          <w:rFonts w:ascii="宋体" w:eastAsia="宋体" w:hAnsi="宋体"/>
          <w:sz w:val="24"/>
        </w:rPr>
        <w:t>注：</w:t>
      </w:r>
    </w:p>
    <w:p w:rsidR="00FA2CAB" w:rsidRDefault="00FA2CAB" w:rsidP="00FA2CAB">
      <w:pPr>
        <w:rPr>
          <w:rFonts w:ascii="宋体" w:eastAsia="宋体" w:hAnsi="宋体"/>
          <w:sz w:val="24"/>
        </w:rPr>
      </w:pPr>
      <w:r>
        <w:rPr>
          <w:rFonts w:ascii="宋体" w:eastAsia="宋体" w:hAnsi="宋体"/>
          <w:sz w:val="24"/>
        </w:rPr>
        <w:t xml:space="preserve">   1、所报价格须用人民币元表示。 </w:t>
      </w:r>
    </w:p>
    <w:p w:rsidR="00FA2CAB" w:rsidRDefault="00FA2CAB" w:rsidP="00FA2CAB">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FA2CAB" w:rsidRPr="004857EA" w:rsidRDefault="00FA2CAB" w:rsidP="00FA2CAB">
      <w:pPr>
        <w:rPr>
          <w:rFonts w:ascii="宋体" w:eastAsia="宋体" w:hAnsi="宋体"/>
          <w:sz w:val="24"/>
        </w:rPr>
      </w:pPr>
    </w:p>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六、分项报价表</w:t>
      </w:r>
    </w:p>
    <w:p w:rsidR="00FA2CAB" w:rsidRDefault="00FA2CAB" w:rsidP="00FA2CAB">
      <w:pPr>
        <w:jc w:val="left"/>
        <w:rPr>
          <w:rFonts w:ascii="宋体" w:eastAsia="宋体" w:hAnsi="宋体"/>
          <w:sz w:val="24"/>
        </w:rPr>
      </w:pPr>
    </w:p>
    <w:p w:rsidR="00FA2CAB" w:rsidRPr="00C33E21" w:rsidRDefault="00FA2CAB" w:rsidP="00FA2CAB">
      <w:pPr>
        <w:jc w:val="left"/>
        <w:rPr>
          <w:rFonts w:ascii="宋体" w:eastAsia="宋体" w:hAnsi="宋体" w:cs="Times New Roman"/>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FA2CAB" w:rsidRPr="00C33E21" w:rsidTr="005D2E36">
        <w:trPr>
          <w:trHeight w:val="462"/>
        </w:trPr>
        <w:tc>
          <w:tcPr>
            <w:tcW w:w="800" w:type="dxa"/>
            <w:vAlign w:val="bottom"/>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序号</w:t>
            </w:r>
          </w:p>
        </w:tc>
        <w:tc>
          <w:tcPr>
            <w:tcW w:w="1345" w:type="dxa"/>
            <w:vAlign w:val="bottom"/>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名  称</w:t>
            </w:r>
          </w:p>
        </w:tc>
        <w:tc>
          <w:tcPr>
            <w:tcW w:w="1304" w:type="dxa"/>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品牌</w:t>
            </w:r>
          </w:p>
        </w:tc>
        <w:tc>
          <w:tcPr>
            <w:tcW w:w="1238" w:type="dxa"/>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规格型号</w:t>
            </w:r>
          </w:p>
        </w:tc>
        <w:tc>
          <w:tcPr>
            <w:tcW w:w="1103" w:type="dxa"/>
            <w:vAlign w:val="bottom"/>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数量</w:t>
            </w:r>
          </w:p>
        </w:tc>
        <w:tc>
          <w:tcPr>
            <w:tcW w:w="1032" w:type="dxa"/>
            <w:vAlign w:val="bottom"/>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单价</w:t>
            </w:r>
          </w:p>
        </w:tc>
        <w:tc>
          <w:tcPr>
            <w:tcW w:w="1550" w:type="dxa"/>
            <w:vAlign w:val="bottom"/>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小计</w:t>
            </w:r>
          </w:p>
        </w:tc>
      </w:tr>
      <w:tr w:rsidR="00FA2CAB" w:rsidRPr="00C33E21" w:rsidTr="005D2E36">
        <w:trPr>
          <w:trHeight w:val="449"/>
        </w:trPr>
        <w:tc>
          <w:tcPr>
            <w:tcW w:w="80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1</w:t>
            </w:r>
          </w:p>
        </w:tc>
        <w:tc>
          <w:tcPr>
            <w:tcW w:w="1345"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304" w:type="dxa"/>
          </w:tcPr>
          <w:p w:rsidR="00FA2CAB" w:rsidRPr="00C33E21" w:rsidRDefault="00FA2CAB" w:rsidP="005D2E36">
            <w:pPr>
              <w:spacing w:line="360" w:lineRule="auto"/>
              <w:jc w:val="center"/>
              <w:rPr>
                <w:rFonts w:ascii="宋体" w:eastAsia="宋体" w:hAnsi="宋体" w:cs="Times New Roman"/>
                <w:bCs/>
                <w:sz w:val="24"/>
                <w:szCs w:val="24"/>
              </w:rPr>
            </w:pPr>
          </w:p>
        </w:tc>
        <w:tc>
          <w:tcPr>
            <w:tcW w:w="1238" w:type="dxa"/>
          </w:tcPr>
          <w:p w:rsidR="00FA2CAB" w:rsidRPr="00C33E21" w:rsidRDefault="00FA2CAB" w:rsidP="005D2E36">
            <w:pPr>
              <w:spacing w:line="360" w:lineRule="auto"/>
              <w:jc w:val="center"/>
              <w:rPr>
                <w:rFonts w:ascii="宋体" w:eastAsia="宋体" w:hAnsi="宋体" w:cs="Times New Roman"/>
                <w:bCs/>
                <w:sz w:val="24"/>
                <w:szCs w:val="24"/>
              </w:rPr>
            </w:pPr>
          </w:p>
        </w:tc>
        <w:tc>
          <w:tcPr>
            <w:tcW w:w="1103"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032"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55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w:t>
            </w:r>
          </w:p>
        </w:tc>
      </w:tr>
      <w:tr w:rsidR="00FA2CAB" w:rsidRPr="00C33E21" w:rsidTr="005D2E36">
        <w:trPr>
          <w:trHeight w:val="449"/>
        </w:trPr>
        <w:tc>
          <w:tcPr>
            <w:tcW w:w="80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2</w:t>
            </w:r>
          </w:p>
        </w:tc>
        <w:tc>
          <w:tcPr>
            <w:tcW w:w="1345"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304" w:type="dxa"/>
          </w:tcPr>
          <w:p w:rsidR="00FA2CAB" w:rsidRPr="00C33E21" w:rsidRDefault="00FA2CAB" w:rsidP="005D2E36">
            <w:pPr>
              <w:spacing w:line="360" w:lineRule="auto"/>
              <w:jc w:val="center"/>
              <w:rPr>
                <w:rFonts w:ascii="宋体" w:eastAsia="宋体" w:hAnsi="宋体" w:cs="Times New Roman"/>
                <w:bCs/>
                <w:sz w:val="24"/>
                <w:szCs w:val="24"/>
              </w:rPr>
            </w:pPr>
          </w:p>
        </w:tc>
        <w:tc>
          <w:tcPr>
            <w:tcW w:w="1238" w:type="dxa"/>
          </w:tcPr>
          <w:p w:rsidR="00FA2CAB" w:rsidRPr="00C33E21" w:rsidRDefault="00FA2CAB" w:rsidP="005D2E36">
            <w:pPr>
              <w:spacing w:line="360" w:lineRule="auto"/>
              <w:jc w:val="center"/>
              <w:rPr>
                <w:rFonts w:ascii="宋体" w:eastAsia="宋体" w:hAnsi="宋体" w:cs="Times New Roman"/>
                <w:bCs/>
                <w:sz w:val="24"/>
                <w:szCs w:val="24"/>
              </w:rPr>
            </w:pPr>
          </w:p>
        </w:tc>
        <w:tc>
          <w:tcPr>
            <w:tcW w:w="1103"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032"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55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B</w:t>
            </w:r>
          </w:p>
        </w:tc>
      </w:tr>
      <w:tr w:rsidR="00FA2CAB" w:rsidRPr="00C33E21" w:rsidTr="005D2E36">
        <w:trPr>
          <w:trHeight w:val="449"/>
        </w:trPr>
        <w:tc>
          <w:tcPr>
            <w:tcW w:w="80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3</w:t>
            </w:r>
          </w:p>
        </w:tc>
        <w:tc>
          <w:tcPr>
            <w:tcW w:w="1345"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304" w:type="dxa"/>
          </w:tcPr>
          <w:p w:rsidR="00FA2CAB" w:rsidRPr="00C33E21" w:rsidRDefault="00FA2CAB" w:rsidP="005D2E36">
            <w:pPr>
              <w:spacing w:line="360" w:lineRule="auto"/>
              <w:jc w:val="center"/>
              <w:rPr>
                <w:rFonts w:ascii="宋体" w:eastAsia="宋体" w:hAnsi="宋体" w:cs="Times New Roman"/>
                <w:bCs/>
                <w:sz w:val="24"/>
                <w:szCs w:val="24"/>
              </w:rPr>
            </w:pPr>
          </w:p>
        </w:tc>
        <w:tc>
          <w:tcPr>
            <w:tcW w:w="1238" w:type="dxa"/>
          </w:tcPr>
          <w:p w:rsidR="00FA2CAB" w:rsidRPr="00C33E21" w:rsidRDefault="00FA2CAB" w:rsidP="005D2E36">
            <w:pPr>
              <w:spacing w:line="360" w:lineRule="auto"/>
              <w:jc w:val="center"/>
              <w:rPr>
                <w:rFonts w:ascii="宋体" w:eastAsia="宋体" w:hAnsi="宋体" w:cs="Times New Roman"/>
                <w:bCs/>
                <w:sz w:val="24"/>
                <w:szCs w:val="24"/>
              </w:rPr>
            </w:pPr>
          </w:p>
        </w:tc>
        <w:tc>
          <w:tcPr>
            <w:tcW w:w="1103"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032"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55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C</w:t>
            </w:r>
          </w:p>
        </w:tc>
      </w:tr>
      <w:tr w:rsidR="00FA2CAB" w:rsidRPr="00C33E21" w:rsidTr="005D2E36">
        <w:trPr>
          <w:trHeight w:val="449"/>
        </w:trPr>
        <w:tc>
          <w:tcPr>
            <w:tcW w:w="80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4</w:t>
            </w:r>
          </w:p>
        </w:tc>
        <w:tc>
          <w:tcPr>
            <w:tcW w:w="1345"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304" w:type="dxa"/>
          </w:tcPr>
          <w:p w:rsidR="00FA2CAB" w:rsidRPr="00C33E21" w:rsidRDefault="00FA2CAB" w:rsidP="005D2E36">
            <w:pPr>
              <w:spacing w:line="360" w:lineRule="auto"/>
              <w:jc w:val="center"/>
              <w:rPr>
                <w:rFonts w:ascii="宋体" w:eastAsia="宋体" w:hAnsi="宋体" w:cs="Times New Roman"/>
                <w:bCs/>
                <w:sz w:val="24"/>
                <w:szCs w:val="24"/>
              </w:rPr>
            </w:pPr>
          </w:p>
        </w:tc>
        <w:tc>
          <w:tcPr>
            <w:tcW w:w="1238" w:type="dxa"/>
          </w:tcPr>
          <w:p w:rsidR="00FA2CAB" w:rsidRPr="00C33E21" w:rsidRDefault="00FA2CAB" w:rsidP="005D2E36">
            <w:pPr>
              <w:spacing w:line="360" w:lineRule="auto"/>
              <w:jc w:val="center"/>
              <w:rPr>
                <w:rFonts w:ascii="宋体" w:eastAsia="宋体" w:hAnsi="宋体" w:cs="Times New Roman"/>
                <w:bCs/>
                <w:sz w:val="24"/>
                <w:szCs w:val="24"/>
              </w:rPr>
            </w:pPr>
          </w:p>
        </w:tc>
        <w:tc>
          <w:tcPr>
            <w:tcW w:w="1103"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032"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55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D</w:t>
            </w:r>
          </w:p>
        </w:tc>
      </w:tr>
      <w:tr w:rsidR="00FA2CAB" w:rsidRPr="00C33E21" w:rsidTr="005D2E36">
        <w:trPr>
          <w:trHeight w:val="449"/>
        </w:trPr>
        <w:tc>
          <w:tcPr>
            <w:tcW w:w="80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5</w:t>
            </w:r>
          </w:p>
        </w:tc>
        <w:tc>
          <w:tcPr>
            <w:tcW w:w="1345"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c>
          <w:tcPr>
            <w:tcW w:w="1304" w:type="dxa"/>
          </w:tcPr>
          <w:p w:rsidR="00FA2CAB" w:rsidRPr="00C33E21" w:rsidRDefault="00FA2CAB" w:rsidP="005D2E36">
            <w:pPr>
              <w:spacing w:line="360" w:lineRule="auto"/>
              <w:jc w:val="center"/>
              <w:rPr>
                <w:rFonts w:ascii="宋体" w:eastAsia="宋体" w:hAnsi="宋体" w:cs="Times New Roman"/>
                <w:bCs/>
                <w:sz w:val="24"/>
                <w:szCs w:val="24"/>
              </w:rPr>
            </w:pPr>
          </w:p>
        </w:tc>
        <w:tc>
          <w:tcPr>
            <w:tcW w:w="1238" w:type="dxa"/>
          </w:tcPr>
          <w:p w:rsidR="00FA2CAB" w:rsidRPr="00C33E21" w:rsidRDefault="00FA2CAB" w:rsidP="005D2E36">
            <w:pPr>
              <w:spacing w:line="360" w:lineRule="auto"/>
              <w:jc w:val="center"/>
              <w:rPr>
                <w:rFonts w:ascii="宋体" w:eastAsia="宋体" w:hAnsi="宋体" w:cs="Times New Roman"/>
                <w:bCs/>
                <w:sz w:val="24"/>
                <w:szCs w:val="24"/>
              </w:rPr>
            </w:pPr>
          </w:p>
        </w:tc>
        <w:tc>
          <w:tcPr>
            <w:tcW w:w="1103"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032" w:type="dxa"/>
            <w:vAlign w:val="center"/>
          </w:tcPr>
          <w:p w:rsidR="00FA2CAB" w:rsidRPr="00C33E21" w:rsidRDefault="00FA2CAB" w:rsidP="005D2E36">
            <w:pPr>
              <w:spacing w:line="360" w:lineRule="auto"/>
              <w:jc w:val="center"/>
              <w:rPr>
                <w:rFonts w:ascii="宋体" w:eastAsia="宋体" w:hAnsi="宋体" w:cs="Times New Roman"/>
                <w:bCs/>
                <w:sz w:val="24"/>
                <w:szCs w:val="24"/>
              </w:rPr>
            </w:pPr>
          </w:p>
        </w:tc>
        <w:tc>
          <w:tcPr>
            <w:tcW w:w="155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r>
      <w:tr w:rsidR="00FA2CAB" w:rsidRPr="00C33E21" w:rsidTr="005D2E36">
        <w:trPr>
          <w:trHeight w:val="462"/>
        </w:trPr>
        <w:tc>
          <w:tcPr>
            <w:tcW w:w="6822" w:type="dxa"/>
            <w:gridSpan w:val="6"/>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合计</w:t>
            </w:r>
          </w:p>
        </w:tc>
        <w:tc>
          <w:tcPr>
            <w:tcW w:w="1550" w:type="dxa"/>
            <w:vAlign w:val="center"/>
            <w:hideMark/>
          </w:tcPr>
          <w:p w:rsidR="00FA2CAB" w:rsidRPr="00C33E21" w:rsidRDefault="00FA2CAB" w:rsidP="005D2E36">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A+B+C+D+</w:t>
            </w:r>
            <w:r w:rsidRPr="00C33E21">
              <w:rPr>
                <w:rFonts w:ascii="宋体" w:eastAsia="宋体" w:hAnsi="宋体" w:cs="Times New Roman" w:hint="eastAsia"/>
                <w:bCs/>
                <w:sz w:val="24"/>
                <w:szCs w:val="24"/>
              </w:rPr>
              <w:t>…</w:t>
            </w:r>
          </w:p>
        </w:tc>
      </w:tr>
    </w:tbl>
    <w:p w:rsidR="00FA2CAB" w:rsidRPr="00C33E21" w:rsidRDefault="00FA2CAB" w:rsidP="00FA2CAB">
      <w:pPr>
        <w:rPr>
          <w:rFonts w:ascii="Calibri" w:eastAsia="宋体" w:hAnsi="Calibri" w:cs="Times New Roman"/>
        </w:rPr>
      </w:pPr>
    </w:p>
    <w:p w:rsidR="00FA2CAB" w:rsidRPr="00C33E21" w:rsidRDefault="00FA2CAB" w:rsidP="00FA2CAB">
      <w:pPr>
        <w:rPr>
          <w:rFonts w:ascii="Calibri" w:eastAsia="宋体" w:hAnsi="Calibri" w:cs="Times New Roman"/>
        </w:rPr>
      </w:pPr>
    </w:p>
    <w:p w:rsidR="00FA2CAB" w:rsidRPr="00C33E21" w:rsidRDefault="00FA2CAB" w:rsidP="00FA2CAB">
      <w:pPr>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注：</w:t>
      </w:r>
    </w:p>
    <w:p w:rsidR="00FA2CAB" w:rsidRPr="00C33E21" w:rsidRDefault="00FA2CAB" w:rsidP="00FA2CAB">
      <w:pPr>
        <w:snapToGrid w:val="0"/>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 xml:space="preserve"> 1、所报价格须用人民币元表示。</w:t>
      </w:r>
    </w:p>
    <w:p w:rsidR="00FA2CAB" w:rsidRPr="00C33E21" w:rsidRDefault="00FA2CAB" w:rsidP="00FA2CAB">
      <w:pPr>
        <w:snapToGrid w:val="0"/>
        <w:spacing w:line="360" w:lineRule="auto"/>
        <w:rPr>
          <w:rFonts w:ascii="Times New Roman" w:eastAsia="宋体" w:hAnsi="Times New Roman" w:cs="Times New Roman"/>
          <w:sz w:val="24"/>
          <w:szCs w:val="24"/>
        </w:rPr>
      </w:pPr>
      <w:r w:rsidRPr="00C33E21">
        <w:rPr>
          <w:rFonts w:ascii="宋体" w:eastAsia="宋体" w:hAnsi="宋体" w:cs="Times New Roman" w:hint="eastAsia"/>
          <w:sz w:val="24"/>
          <w:szCs w:val="24"/>
        </w:rPr>
        <w:t>2、合计价格应与《开标一览表》中“报价合计”一致。</w:t>
      </w:r>
      <w:r w:rsidRPr="00C33E21">
        <w:rPr>
          <w:rFonts w:ascii="Calibri" w:eastAsia="宋体" w:hAnsi="Calibri" w:cs="Times New Roman" w:hint="eastAsia"/>
          <w:sz w:val="24"/>
          <w:szCs w:val="24"/>
        </w:rPr>
        <w:t>如因任何不一致而产生的不利后果，均由投标人自行承担。</w:t>
      </w:r>
    </w:p>
    <w:p w:rsidR="00FA2CAB" w:rsidRPr="00C33E21" w:rsidRDefault="00FA2CAB" w:rsidP="00FA2CAB">
      <w:pPr>
        <w:snapToGrid w:val="0"/>
        <w:spacing w:line="360" w:lineRule="auto"/>
        <w:ind w:firstLineChars="200" w:firstLine="480"/>
        <w:rPr>
          <w:rFonts w:ascii="Times New Roman" w:eastAsia="宋体" w:hAnsi="Times New Roman" w:cs="Times New Roman"/>
          <w:sz w:val="24"/>
          <w:szCs w:val="24"/>
        </w:rPr>
      </w:pPr>
      <w:r w:rsidRPr="00C33E21">
        <w:rPr>
          <w:rFonts w:ascii="宋体" w:eastAsia="宋体" w:hAnsi="宋体" w:cs="Times New Roman" w:hint="eastAsia"/>
          <w:sz w:val="24"/>
          <w:szCs w:val="24"/>
        </w:rPr>
        <w:t>3、以上费用应包括根据合同或其它原因应由投标人支付的税款和应由投标人负担的相关费用。</w:t>
      </w:r>
    </w:p>
    <w:p w:rsidR="00FA2CAB" w:rsidRPr="003C5634"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七、非进口产品</w:t>
      </w:r>
    </w:p>
    <w:p w:rsidR="00FA2CAB" w:rsidRDefault="00FA2CAB" w:rsidP="00FA2CAB">
      <w:pPr>
        <w:jc w:val="left"/>
        <w:rPr>
          <w:rFonts w:ascii="宋体" w:eastAsia="宋体" w:hAnsi="宋体"/>
          <w:sz w:val="24"/>
        </w:rPr>
      </w:pPr>
    </w:p>
    <w:p w:rsidR="00FA2CAB" w:rsidRPr="00C92BEC" w:rsidRDefault="00FA2CAB" w:rsidP="00FA2CAB">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sidRPr="00C92BEC">
        <w:rPr>
          <w:rFonts w:ascii="宋体" w:eastAsia="宋体" w:hAnsi="宋体" w:cs="Times New Roman" w:hint="eastAsia"/>
          <w:sz w:val="24"/>
          <w:szCs w:val="24"/>
        </w:rPr>
        <w:t>非进口产品声明函</w:t>
      </w:r>
    </w:p>
    <w:p w:rsidR="00FA2CAB" w:rsidRPr="00C92BEC" w:rsidRDefault="00FA2CAB" w:rsidP="00FA2CAB">
      <w:pPr>
        <w:adjustRightInd w:val="0"/>
        <w:snapToGrid w:val="0"/>
        <w:spacing w:line="360" w:lineRule="auto"/>
        <w:rPr>
          <w:rFonts w:ascii="宋体" w:eastAsia="宋体" w:hAnsi="宋体" w:cs="宋体"/>
          <w:kern w:val="0"/>
          <w:sz w:val="24"/>
          <w:szCs w:val="24"/>
        </w:rPr>
      </w:pPr>
      <w:r w:rsidRPr="00C92BEC">
        <w:rPr>
          <w:rFonts w:ascii="宋体" w:eastAsia="宋体" w:hAnsi="宋体" w:cs="宋体" w:hint="eastAsia"/>
          <w:kern w:val="0"/>
          <w:sz w:val="24"/>
          <w:szCs w:val="24"/>
        </w:rPr>
        <w:t xml:space="preserve">    我方承诺就 （项目名称、编号） 所投_</w:t>
      </w:r>
      <w:r w:rsidRPr="00C92BEC">
        <w:rPr>
          <w:rFonts w:ascii="宋体" w:eastAsia="宋体" w:hAnsi="宋体" w:cs="宋体" w:hint="eastAsia"/>
          <w:kern w:val="0"/>
          <w:sz w:val="24"/>
          <w:szCs w:val="24"/>
          <w:u w:val="single"/>
        </w:rPr>
        <w:t>_</w:t>
      </w:r>
      <w:r w:rsidRPr="00C92BEC">
        <w:rPr>
          <w:rFonts w:ascii="宋体" w:eastAsia="宋体" w:hAnsi="宋体" w:cs="宋体" w:hint="eastAsia"/>
          <w:kern w:val="0"/>
          <w:sz w:val="24"/>
          <w:szCs w:val="24"/>
        </w:rPr>
        <w:t>____为非进口产品，我方保证上述内容的真实性，并承担由此引起的一切责任。</w:t>
      </w:r>
    </w:p>
    <w:p w:rsidR="00FA2CAB" w:rsidRPr="00C92BEC" w:rsidRDefault="00FA2CAB" w:rsidP="00FA2CAB">
      <w:pPr>
        <w:adjustRightInd w:val="0"/>
        <w:snapToGrid w:val="0"/>
        <w:spacing w:line="360" w:lineRule="auto"/>
        <w:jc w:val="left"/>
        <w:outlineLvl w:val="2"/>
        <w:rPr>
          <w:rFonts w:ascii="宋体" w:eastAsia="宋体" w:hAnsi="宋体" w:cs="宋体"/>
          <w:kern w:val="0"/>
          <w:sz w:val="24"/>
          <w:szCs w:val="24"/>
        </w:rPr>
      </w:pPr>
      <w:r w:rsidRPr="00C92BEC">
        <w:rPr>
          <w:rFonts w:ascii="宋体" w:eastAsia="宋体" w:hAnsi="宋体" w:cs="宋体" w:hint="eastAsia"/>
          <w:kern w:val="0"/>
          <w:sz w:val="24"/>
          <w:szCs w:val="24"/>
        </w:rPr>
        <w:t xml:space="preserve">    特此声明。</w:t>
      </w:r>
    </w:p>
    <w:p w:rsidR="00FA2CAB" w:rsidRPr="00C92BEC" w:rsidRDefault="00FA2CAB" w:rsidP="00FA2CAB">
      <w:pPr>
        <w:adjustRightInd w:val="0"/>
        <w:snapToGrid w:val="0"/>
        <w:spacing w:line="360" w:lineRule="auto"/>
        <w:jc w:val="left"/>
        <w:outlineLvl w:val="2"/>
        <w:rPr>
          <w:rFonts w:ascii="宋体" w:eastAsia="宋体" w:hAnsi="宋体" w:cs="宋体"/>
          <w:kern w:val="0"/>
          <w:sz w:val="24"/>
          <w:szCs w:val="24"/>
        </w:rPr>
      </w:pPr>
    </w:p>
    <w:p w:rsidR="00FA2CAB" w:rsidRPr="00C92BEC" w:rsidRDefault="00FA2CAB" w:rsidP="00FA2CAB">
      <w:pPr>
        <w:adjustRightInd w:val="0"/>
        <w:snapToGrid w:val="0"/>
        <w:spacing w:line="360" w:lineRule="auto"/>
        <w:jc w:val="left"/>
        <w:outlineLvl w:val="2"/>
        <w:rPr>
          <w:rFonts w:ascii="宋体" w:eastAsia="宋体" w:hAnsi="宋体" w:cs="宋体"/>
          <w:kern w:val="0"/>
          <w:sz w:val="24"/>
          <w:szCs w:val="24"/>
        </w:rPr>
      </w:pPr>
    </w:p>
    <w:p w:rsidR="00FA2CAB" w:rsidRPr="00C92BEC" w:rsidRDefault="00FA2CAB" w:rsidP="00FA2CAB">
      <w:pPr>
        <w:adjustRightInd w:val="0"/>
        <w:snapToGrid w:val="0"/>
        <w:spacing w:line="360" w:lineRule="auto"/>
        <w:jc w:val="left"/>
        <w:outlineLvl w:val="2"/>
        <w:rPr>
          <w:rFonts w:ascii="宋体" w:eastAsia="宋体" w:hAnsi="宋体" w:cs="Times New Roman"/>
          <w:sz w:val="24"/>
          <w:szCs w:val="24"/>
        </w:rPr>
      </w:pPr>
    </w:p>
    <w:p w:rsidR="00FA2CAB" w:rsidRPr="00C92BEC" w:rsidRDefault="00FA2CAB" w:rsidP="00FA2CAB">
      <w:pPr>
        <w:adjustRightInd w:val="0"/>
        <w:snapToGrid w:val="0"/>
        <w:spacing w:line="360" w:lineRule="auto"/>
        <w:jc w:val="center"/>
        <w:outlineLvl w:val="2"/>
        <w:rPr>
          <w:rFonts w:ascii="宋体" w:eastAsia="宋体" w:hAnsi="宋体" w:cs="Times New Roman"/>
          <w:b/>
          <w:sz w:val="24"/>
          <w:szCs w:val="24"/>
        </w:rPr>
      </w:pPr>
      <w:r w:rsidRPr="00C92BEC">
        <w:rPr>
          <w:rFonts w:ascii="宋体" w:eastAsia="宋体" w:hAnsi="宋体" w:cs="Times New Roman" w:hint="eastAsia"/>
          <w:b/>
          <w:sz w:val="24"/>
          <w:szCs w:val="24"/>
          <w:highlight w:val="yellow"/>
        </w:rPr>
        <w:t>或</w:t>
      </w:r>
    </w:p>
    <w:p w:rsidR="00FA2CAB" w:rsidRPr="00C92BEC" w:rsidRDefault="00FA2CAB" w:rsidP="00FA2CAB">
      <w:pPr>
        <w:adjustRightInd w:val="0"/>
        <w:snapToGrid w:val="0"/>
        <w:spacing w:line="360" w:lineRule="auto"/>
        <w:jc w:val="center"/>
        <w:outlineLvl w:val="2"/>
        <w:rPr>
          <w:rFonts w:ascii="宋体" w:eastAsia="宋体" w:hAnsi="宋体" w:cs="Times New Roman"/>
          <w:sz w:val="24"/>
          <w:szCs w:val="24"/>
        </w:rPr>
      </w:pPr>
    </w:p>
    <w:p w:rsidR="00FA2CAB" w:rsidRPr="00C92BEC" w:rsidRDefault="00FA2CAB" w:rsidP="00FA2CAB">
      <w:pPr>
        <w:adjustRightInd w:val="0"/>
        <w:snapToGrid w:val="0"/>
        <w:spacing w:beforeLines="50" w:before="156" w:afterLines="50" w:after="156" w:line="360" w:lineRule="auto"/>
        <w:ind w:left="425"/>
        <w:outlineLvl w:val="2"/>
        <w:rPr>
          <w:rFonts w:ascii="宋体" w:eastAsia="宋体" w:hAnsi="宋体" w:cs="Times New Roman"/>
          <w:sz w:val="24"/>
          <w:szCs w:val="24"/>
        </w:rPr>
      </w:pPr>
      <w:r w:rsidRPr="00C92BEC">
        <w:rPr>
          <w:rFonts w:ascii="宋体" w:eastAsia="宋体" w:hAnsi="宋体" w:cs="Times New Roman" w:hint="eastAsia"/>
          <w:sz w:val="24"/>
          <w:szCs w:val="24"/>
          <w:u w:val="single"/>
        </w:rPr>
        <w:t>（对于需要采购进口产品的，可要求供应商出具）</w:t>
      </w:r>
    </w:p>
    <w:p w:rsidR="00FA2CAB" w:rsidRPr="00C92BEC" w:rsidRDefault="00FA2CAB" w:rsidP="00FA2CAB">
      <w:pPr>
        <w:adjustRightInd w:val="0"/>
        <w:snapToGrid w:val="0"/>
        <w:spacing w:beforeLines="50" w:before="156" w:afterLines="50" w:after="156" w:line="360" w:lineRule="auto"/>
        <w:jc w:val="center"/>
        <w:outlineLvl w:val="2"/>
        <w:rPr>
          <w:rFonts w:ascii="宋体" w:eastAsia="宋体" w:hAnsi="宋体" w:cs="Times New Roman"/>
          <w:sz w:val="24"/>
          <w:szCs w:val="24"/>
        </w:rPr>
      </w:pPr>
      <w:r w:rsidRPr="00C92BEC">
        <w:rPr>
          <w:rFonts w:ascii="宋体" w:eastAsia="宋体" w:hAnsi="宋体" w:cs="Times New Roman" w:hint="eastAsia"/>
          <w:sz w:val="24"/>
          <w:szCs w:val="24"/>
        </w:rPr>
        <w:t>产品原产地声明函</w:t>
      </w:r>
    </w:p>
    <w:p w:rsidR="00FA2CAB" w:rsidRPr="00C92BEC" w:rsidRDefault="00FA2CAB" w:rsidP="00FA2CAB">
      <w:pPr>
        <w:adjustRightInd w:val="0"/>
        <w:snapToGrid w:val="0"/>
        <w:spacing w:line="360" w:lineRule="auto"/>
        <w:ind w:firstLine="480"/>
        <w:rPr>
          <w:rFonts w:ascii="宋体" w:eastAsia="宋体" w:hAnsi="宋体" w:cs="宋体"/>
          <w:kern w:val="0"/>
          <w:sz w:val="24"/>
          <w:szCs w:val="24"/>
        </w:rPr>
      </w:pPr>
      <w:r w:rsidRPr="00C92BEC">
        <w:rPr>
          <w:rFonts w:ascii="宋体" w:eastAsia="宋体" w:hAnsi="宋体" w:cs="宋体" w:hint="eastAsia"/>
          <w:kern w:val="0"/>
          <w:sz w:val="24"/>
          <w:szCs w:val="24"/>
        </w:rPr>
        <w:t>我方就 （项目名称、编号）所投产品的原产地为_______，我方保证上述内容的真实性，并承担由此引起的一切责任。</w:t>
      </w:r>
    </w:p>
    <w:p w:rsidR="00FA2CAB" w:rsidRPr="00C92BEC" w:rsidRDefault="00FA2CAB" w:rsidP="00FA2CAB">
      <w:pPr>
        <w:adjustRightInd w:val="0"/>
        <w:snapToGrid w:val="0"/>
        <w:spacing w:line="360" w:lineRule="auto"/>
        <w:ind w:firstLine="480"/>
        <w:rPr>
          <w:rFonts w:ascii="宋体" w:eastAsia="宋体" w:hAnsi="宋体" w:cs="宋体"/>
          <w:kern w:val="0"/>
          <w:sz w:val="24"/>
          <w:szCs w:val="24"/>
        </w:rPr>
      </w:pPr>
      <w:r w:rsidRPr="00C92BEC">
        <w:rPr>
          <w:rFonts w:ascii="宋体" w:eastAsia="宋体" w:hAnsi="宋体" w:cs="宋体" w:hint="eastAsia"/>
          <w:kern w:val="0"/>
          <w:sz w:val="24"/>
          <w:szCs w:val="24"/>
        </w:rPr>
        <w:t>特此声明。</w:t>
      </w:r>
    </w:p>
    <w:p w:rsidR="00FA2CAB" w:rsidRPr="00C92BEC" w:rsidRDefault="00FA2CAB" w:rsidP="00FA2CAB">
      <w:pPr>
        <w:rPr>
          <w:rFonts w:ascii="Calibri" w:eastAsia="宋体" w:hAnsi="Calibri" w:cs="Times New Roman"/>
        </w:rPr>
      </w:pPr>
    </w:p>
    <w:p w:rsidR="00FA2CAB" w:rsidRPr="00600BC3"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八、技术需求中*号条款响应情况</w:t>
      </w:r>
    </w:p>
    <w:p w:rsidR="00FA2CAB" w:rsidRDefault="00FA2CAB" w:rsidP="00FA2CAB">
      <w:pPr>
        <w:jc w:val="left"/>
        <w:rPr>
          <w:rFonts w:ascii="宋体" w:eastAsia="宋体" w:hAnsi="宋体"/>
          <w:sz w:val="24"/>
        </w:rPr>
      </w:pPr>
    </w:p>
    <w:p w:rsidR="00FA2CAB" w:rsidRPr="001401FA" w:rsidRDefault="00FA2CAB" w:rsidP="00FA2CAB">
      <w:pPr>
        <w:spacing w:line="360" w:lineRule="auto"/>
        <w:ind w:firstLineChars="200" w:firstLine="480"/>
        <w:jc w:val="left"/>
        <w:outlineLvl w:val="2"/>
        <w:rPr>
          <w:rFonts w:ascii="宋体" w:eastAsia="宋体" w:hAnsi="宋体" w:cs="Times New Roman"/>
          <w:sz w:val="24"/>
          <w:szCs w:val="24"/>
        </w:rPr>
      </w:pPr>
      <w:r w:rsidRPr="001401FA">
        <w:rPr>
          <w:rFonts w:ascii="宋体" w:eastAsia="宋体" w:hAnsi="宋体" w:cs="Times New Roman" w:hint="eastAsia"/>
          <w:sz w:val="24"/>
          <w:szCs w:val="24"/>
        </w:rPr>
        <w:t>（投标人应对照本文件第五部分“技术规格及要求”中关于*号条款的要求进行响应，对于有具体参数要求的指标，投标人必须提供所投货物或服务的具体参数值）。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FA2CAB" w:rsidRPr="001401FA" w:rsidTr="005D2E36">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FA2CAB" w:rsidRPr="001401FA" w:rsidRDefault="00FA2CAB" w:rsidP="005D2E36">
            <w:pPr>
              <w:adjustRightInd w:val="0"/>
              <w:snapToGrid w:val="0"/>
              <w:spacing w:beforeLines="50" w:before="156" w:afterLines="50" w:after="156"/>
              <w:jc w:val="center"/>
              <w:rPr>
                <w:rFonts w:ascii="宋体" w:eastAsia="宋体" w:hAnsi="宋体" w:cs="Times New Roman"/>
                <w:b/>
                <w:sz w:val="24"/>
                <w:szCs w:val="24"/>
              </w:rPr>
            </w:pPr>
            <w:r w:rsidRPr="001401FA">
              <w:rPr>
                <w:rFonts w:ascii="宋体" w:eastAsia="宋体" w:hAnsi="宋体" w:cs="Times New Roman" w:hint="eastAsia"/>
                <w:b/>
                <w:sz w:val="24"/>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FA2CAB" w:rsidRPr="001401FA" w:rsidRDefault="00FA2CAB" w:rsidP="005D2E36">
            <w:pPr>
              <w:adjustRightInd w:val="0"/>
              <w:snapToGrid w:val="0"/>
              <w:spacing w:beforeLines="50" w:before="156" w:afterLines="50" w:after="156"/>
              <w:jc w:val="center"/>
              <w:rPr>
                <w:rFonts w:ascii="宋体" w:eastAsia="宋体" w:hAnsi="宋体" w:cs="Times New Roman"/>
                <w:b/>
                <w:sz w:val="24"/>
                <w:szCs w:val="24"/>
              </w:rPr>
            </w:pPr>
            <w:r w:rsidRPr="001401FA">
              <w:rPr>
                <w:rFonts w:ascii="宋体" w:eastAsia="宋体" w:hAnsi="宋体" w:cs="Times New Roman" w:hint="eastAsia"/>
                <w:b/>
                <w:sz w:val="24"/>
                <w:szCs w:val="24"/>
              </w:rPr>
              <w:t>招标文件关于*号</w:t>
            </w:r>
          </w:p>
          <w:p w:rsidR="00FA2CAB" w:rsidRPr="001401FA" w:rsidRDefault="00FA2CAB" w:rsidP="005D2E36">
            <w:pPr>
              <w:adjustRightInd w:val="0"/>
              <w:snapToGrid w:val="0"/>
              <w:spacing w:beforeLines="50" w:before="156" w:afterLines="50" w:after="156"/>
              <w:jc w:val="center"/>
              <w:rPr>
                <w:rFonts w:ascii="宋体" w:eastAsia="宋体" w:hAnsi="宋体" w:cs="Times New Roman"/>
                <w:b/>
                <w:sz w:val="24"/>
                <w:szCs w:val="24"/>
              </w:rPr>
            </w:pPr>
            <w:r w:rsidRPr="001401FA">
              <w:rPr>
                <w:rFonts w:ascii="宋体" w:eastAsia="宋体" w:hAnsi="宋体" w:cs="Times New Roman" w:hint="eastAsia"/>
                <w:b/>
                <w:sz w:val="24"/>
                <w:szCs w:val="24"/>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FA2CAB" w:rsidRPr="001401FA" w:rsidRDefault="00FA2CAB" w:rsidP="005D2E36">
            <w:pPr>
              <w:adjustRightInd w:val="0"/>
              <w:snapToGrid w:val="0"/>
              <w:spacing w:beforeLines="50" w:before="156" w:afterLines="50" w:after="156" w:line="360" w:lineRule="auto"/>
              <w:jc w:val="center"/>
              <w:rPr>
                <w:rFonts w:ascii="宋体" w:eastAsia="宋体" w:hAnsi="宋体" w:cs="Times New Roman"/>
                <w:b/>
                <w:sz w:val="24"/>
                <w:szCs w:val="24"/>
              </w:rPr>
            </w:pPr>
            <w:r w:rsidRPr="001401FA">
              <w:rPr>
                <w:rFonts w:ascii="宋体" w:eastAsia="宋体" w:hAnsi="宋体" w:cs="Times New Roman" w:hint="eastAsia"/>
                <w:b/>
                <w:sz w:val="24"/>
                <w:szCs w:val="24"/>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FA2CAB" w:rsidRPr="001401FA" w:rsidRDefault="00FA2CAB" w:rsidP="005D2E36">
            <w:pPr>
              <w:adjustRightInd w:val="0"/>
              <w:snapToGrid w:val="0"/>
              <w:spacing w:beforeLines="50" w:before="156" w:afterLines="50" w:after="156" w:line="360" w:lineRule="auto"/>
              <w:jc w:val="center"/>
              <w:rPr>
                <w:rFonts w:ascii="宋体" w:eastAsia="宋体" w:hAnsi="宋体" w:cs="Times New Roman"/>
                <w:b/>
                <w:sz w:val="24"/>
                <w:szCs w:val="24"/>
              </w:rPr>
            </w:pPr>
            <w:r w:rsidRPr="001401FA">
              <w:rPr>
                <w:rFonts w:ascii="宋体" w:eastAsia="宋体" w:hAnsi="宋体" w:cs="Times New Roman" w:hint="eastAsia"/>
                <w:b/>
                <w:sz w:val="24"/>
                <w:szCs w:val="24"/>
              </w:rPr>
              <w:t>是否完全响应</w:t>
            </w:r>
          </w:p>
        </w:tc>
      </w:tr>
      <w:tr w:rsidR="00FA2CAB" w:rsidRPr="001401FA" w:rsidTr="005D2E36">
        <w:trPr>
          <w:trHeight w:val="541"/>
        </w:trPr>
        <w:tc>
          <w:tcPr>
            <w:tcW w:w="724" w:type="dxa"/>
            <w:tcBorders>
              <w:top w:val="single" w:sz="4" w:space="0" w:color="000000"/>
              <w:left w:val="single" w:sz="4" w:space="0" w:color="000000"/>
              <w:bottom w:val="single" w:sz="4" w:space="0" w:color="000000"/>
              <w:right w:val="single" w:sz="4" w:space="0" w:color="000000"/>
            </w:tcBorders>
          </w:tcPr>
          <w:p w:rsidR="00FA2CAB" w:rsidRPr="001401FA"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FA2CAB" w:rsidRPr="001401FA"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FA2CAB" w:rsidRPr="001401FA"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FA2CAB" w:rsidRPr="001401FA"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A2CAB" w:rsidRPr="001401FA" w:rsidTr="005D2E36">
        <w:trPr>
          <w:trHeight w:val="541"/>
        </w:trPr>
        <w:tc>
          <w:tcPr>
            <w:tcW w:w="724" w:type="dxa"/>
            <w:tcBorders>
              <w:top w:val="single" w:sz="4" w:space="0" w:color="000000"/>
              <w:left w:val="single" w:sz="4" w:space="0" w:color="000000"/>
              <w:bottom w:val="single" w:sz="4" w:space="0" w:color="000000"/>
              <w:right w:val="single" w:sz="4" w:space="0" w:color="000000"/>
            </w:tcBorders>
          </w:tcPr>
          <w:p w:rsidR="00FA2CAB" w:rsidRPr="001401FA"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FA2CAB" w:rsidRPr="001401FA"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FA2CAB" w:rsidRPr="001401FA"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FA2CAB" w:rsidRPr="001401FA"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FA2CAB" w:rsidRDefault="00FA2CAB" w:rsidP="00FA2CAB">
      <w:pPr>
        <w:rPr>
          <w:rFonts w:ascii="Calibri" w:eastAsia="宋体" w:hAnsi="Calibri" w:cs="Times New Roman"/>
        </w:rPr>
      </w:pPr>
    </w:p>
    <w:p w:rsidR="00FA2CAB" w:rsidRPr="00AB7CDA"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九、应用案例</w:t>
      </w:r>
    </w:p>
    <w:p w:rsidR="00FA2CAB" w:rsidRDefault="00FA2CAB" w:rsidP="00FA2CAB">
      <w:pPr>
        <w:jc w:val="left"/>
        <w:rPr>
          <w:rFonts w:ascii="宋体" w:eastAsia="宋体" w:hAnsi="宋体"/>
          <w:sz w:val="24"/>
        </w:rPr>
      </w:pPr>
    </w:p>
    <w:p w:rsidR="00FA2CAB" w:rsidRPr="00213BE3" w:rsidRDefault="00FA2CAB" w:rsidP="00FA2CAB">
      <w:pPr>
        <w:autoSpaceDE w:val="0"/>
        <w:autoSpaceDN w:val="0"/>
        <w:adjustRightInd w:val="0"/>
        <w:spacing w:line="360" w:lineRule="auto"/>
        <w:ind w:left="198"/>
        <w:jc w:val="left"/>
        <w:rPr>
          <w:rFonts w:ascii="宋体" w:eastAsia="宋体" w:hAnsi="Calibri" w:cs="宋体"/>
          <w:kern w:val="0"/>
          <w:sz w:val="18"/>
          <w:szCs w:val="18"/>
          <w:lang w:val="zh-CN"/>
        </w:rPr>
      </w:pPr>
      <w:r w:rsidRPr="00213BE3">
        <w:rPr>
          <w:rFonts w:ascii="宋体" w:eastAsia="宋体" w:hAnsi="宋体" w:cs="Times New Roman"/>
          <w:sz w:val="24"/>
          <w:szCs w:val="24"/>
        </w:rPr>
        <w:t>201</w:t>
      </w:r>
      <w:r>
        <w:rPr>
          <w:rFonts w:ascii="宋体" w:eastAsia="宋体" w:hAnsi="宋体" w:cs="Times New Roman" w:hint="eastAsia"/>
          <w:sz w:val="24"/>
          <w:szCs w:val="24"/>
        </w:rPr>
        <w:t>5</w:t>
      </w:r>
      <w:r w:rsidRPr="00213BE3">
        <w:rPr>
          <w:rFonts w:ascii="宋体" w:eastAsia="宋体" w:hAnsi="宋体" w:cs="Times New Roman" w:hint="eastAsia"/>
          <w:sz w:val="24"/>
          <w:szCs w:val="24"/>
        </w:rPr>
        <w:t>年至今，投标人独立承担过</w:t>
      </w:r>
      <w:r>
        <w:rPr>
          <w:rFonts w:ascii="宋体" w:eastAsia="宋体" w:hAnsi="宋体" w:cs="Times New Roman" w:hint="eastAsia"/>
          <w:sz w:val="24"/>
          <w:szCs w:val="24"/>
        </w:rPr>
        <w:t>300</w:t>
      </w:r>
      <w:r w:rsidRPr="00213BE3">
        <w:rPr>
          <w:rFonts w:ascii="宋体" w:eastAsia="宋体" w:hAnsi="宋体" w:cs="Times New Roman" w:hint="eastAsia"/>
          <w:sz w:val="24"/>
          <w:szCs w:val="24"/>
        </w:rPr>
        <w:t>万元（含）以上的同类项目实施案例（</w:t>
      </w:r>
      <w:r w:rsidRPr="008625D3">
        <w:rPr>
          <w:rFonts w:ascii="宋体" w:eastAsia="宋体" w:hAnsi="宋体" w:cs="Times New Roman" w:hint="eastAsia"/>
          <w:sz w:val="24"/>
          <w:szCs w:val="24"/>
        </w:rPr>
        <w:t>须提供合同首页、合同金额和签字所在页原件扫描件）。</w:t>
      </w:r>
    </w:p>
    <w:p w:rsidR="00FA2CAB" w:rsidRPr="00C9683B"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十、所投产品的节能环保性</w:t>
      </w:r>
    </w:p>
    <w:p w:rsidR="00FA2CAB" w:rsidRDefault="00FA2CAB" w:rsidP="00FA2CAB">
      <w:pPr>
        <w:jc w:val="left"/>
        <w:rPr>
          <w:rFonts w:ascii="宋体" w:eastAsia="宋体" w:hAnsi="宋体"/>
          <w:sz w:val="24"/>
        </w:rPr>
      </w:pPr>
    </w:p>
    <w:p w:rsidR="00FA2CAB" w:rsidRPr="00E575B8" w:rsidRDefault="00FA2CAB" w:rsidP="00FA2CAB">
      <w:pPr>
        <w:spacing w:line="360" w:lineRule="auto"/>
        <w:rPr>
          <w:rFonts w:ascii="Calibri" w:eastAsia="宋体" w:hAnsi="Calibri" w:cs="Times New Roman"/>
          <w:sz w:val="24"/>
          <w:szCs w:val="24"/>
        </w:rPr>
      </w:pPr>
      <w:r w:rsidRPr="00E575B8">
        <w:rPr>
          <w:rFonts w:ascii="Calibri" w:eastAsia="宋体" w:hAnsi="Calibri" w:cs="Times New Roman" w:hint="eastAsia"/>
          <w:kern w:val="0"/>
          <w:sz w:val="24"/>
          <w:szCs w:val="24"/>
        </w:rPr>
        <w:t>提供所投产品在最新一期《节能产品政府采购清单》（第二十</w:t>
      </w:r>
      <w:r>
        <w:rPr>
          <w:rFonts w:ascii="Calibri" w:eastAsia="宋体" w:hAnsi="Calibri" w:cs="Times New Roman" w:hint="eastAsia"/>
          <w:kern w:val="0"/>
          <w:sz w:val="24"/>
          <w:szCs w:val="24"/>
        </w:rPr>
        <w:t>三</w:t>
      </w:r>
      <w:r w:rsidRPr="00E575B8">
        <w:rPr>
          <w:rFonts w:ascii="Calibri" w:eastAsia="宋体" w:hAnsi="Calibri" w:cs="Times New Roman" w:hint="eastAsia"/>
          <w:kern w:val="0"/>
          <w:sz w:val="24"/>
          <w:szCs w:val="24"/>
        </w:rPr>
        <w:t>期）及《环境标志产品政府采购清单》（第二十</w:t>
      </w:r>
      <w:r>
        <w:rPr>
          <w:rFonts w:ascii="Calibri" w:eastAsia="宋体" w:hAnsi="Calibri" w:cs="Times New Roman" w:hint="eastAsia"/>
          <w:kern w:val="0"/>
          <w:sz w:val="24"/>
          <w:szCs w:val="24"/>
        </w:rPr>
        <w:t>一</w:t>
      </w:r>
      <w:r w:rsidRPr="00E575B8">
        <w:rPr>
          <w:rFonts w:ascii="Calibri" w:eastAsia="宋体" w:hAnsi="Calibri" w:cs="Times New Roman" w:hint="eastAsia"/>
          <w:kern w:val="0"/>
          <w:sz w:val="24"/>
          <w:szCs w:val="24"/>
        </w:rPr>
        <w:t>期）所在页的复印件</w:t>
      </w:r>
    </w:p>
    <w:p w:rsidR="00FA2CAB" w:rsidRPr="0087126A"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十一、ISO20000信息技术服务管理体系认证</w:t>
      </w:r>
    </w:p>
    <w:p w:rsidR="00FA2CAB" w:rsidRDefault="00FA2CAB" w:rsidP="00FA2CAB">
      <w:pPr>
        <w:jc w:val="left"/>
        <w:rPr>
          <w:rFonts w:ascii="宋体" w:eastAsia="宋体" w:hAnsi="宋体"/>
          <w:sz w:val="24"/>
        </w:rPr>
      </w:pPr>
    </w:p>
    <w:p w:rsidR="00FA2CAB" w:rsidRPr="00A838F7" w:rsidRDefault="00FA2CAB" w:rsidP="00FA2CAB">
      <w:pPr>
        <w:rPr>
          <w:rFonts w:ascii="Calibri" w:eastAsia="宋体" w:hAnsi="Calibri" w:cs="Times New Roman"/>
          <w:sz w:val="24"/>
          <w:szCs w:val="24"/>
        </w:rPr>
      </w:pPr>
      <w:r w:rsidRPr="00A838F7">
        <w:rPr>
          <w:rFonts w:ascii="Calibri" w:eastAsia="宋体" w:hAnsi="Calibri" w:cs="Times New Roman" w:hint="eastAsia"/>
          <w:sz w:val="24"/>
          <w:szCs w:val="24"/>
        </w:rPr>
        <w:t>ISO20000</w:t>
      </w:r>
      <w:r w:rsidRPr="00A838F7">
        <w:rPr>
          <w:rFonts w:ascii="Calibri" w:eastAsia="宋体" w:hAnsi="Calibri" w:cs="Times New Roman" w:hint="eastAsia"/>
          <w:sz w:val="24"/>
          <w:szCs w:val="24"/>
        </w:rPr>
        <w:t>信息技术服务管理体系认证证书</w:t>
      </w:r>
    </w:p>
    <w:p w:rsidR="00FA2CAB" w:rsidRPr="00A153B7"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十二、ISO27001信息安全管理体系认证</w:t>
      </w:r>
    </w:p>
    <w:p w:rsidR="00FA2CAB" w:rsidRDefault="00FA2CAB" w:rsidP="00FA2CAB">
      <w:pPr>
        <w:jc w:val="left"/>
        <w:rPr>
          <w:rFonts w:ascii="宋体" w:eastAsia="宋体" w:hAnsi="宋体"/>
          <w:sz w:val="24"/>
        </w:rPr>
      </w:pPr>
    </w:p>
    <w:p w:rsidR="00FA2CAB" w:rsidRPr="00CE3314" w:rsidRDefault="00FA2CAB" w:rsidP="00FA2CAB">
      <w:pPr>
        <w:rPr>
          <w:rFonts w:ascii="宋体" w:eastAsia="宋体" w:hAnsi="宋体" w:cs="Times New Roman"/>
          <w:sz w:val="24"/>
          <w:szCs w:val="24"/>
        </w:rPr>
      </w:pPr>
      <w:r w:rsidRPr="00CE3314">
        <w:rPr>
          <w:rFonts w:ascii="宋体" w:eastAsia="宋体" w:hAnsi="宋体" w:cs="Times New Roman"/>
          <w:sz w:val="24"/>
          <w:szCs w:val="24"/>
        </w:rPr>
        <w:t>ISO27001</w:t>
      </w:r>
      <w:r w:rsidRPr="00CE3314">
        <w:rPr>
          <w:rFonts w:ascii="宋体" w:eastAsia="宋体" w:hAnsi="宋体" w:cs="Arial"/>
          <w:sz w:val="24"/>
          <w:szCs w:val="24"/>
          <w:shd w:val="clear" w:color="auto" w:fill="FFFFFF"/>
        </w:rPr>
        <w:t>信息安全管理体系</w:t>
      </w:r>
      <w:r w:rsidRPr="00CE3314">
        <w:rPr>
          <w:rFonts w:ascii="宋体" w:eastAsia="宋体" w:hAnsi="宋体" w:cs="Arial" w:hint="eastAsia"/>
          <w:sz w:val="24"/>
          <w:szCs w:val="24"/>
          <w:shd w:val="clear" w:color="auto" w:fill="FFFFFF"/>
        </w:rPr>
        <w:t>认证证书</w:t>
      </w:r>
    </w:p>
    <w:p w:rsidR="00FA2CAB" w:rsidRPr="0092052E"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十三、ISO9001质量管理体系认证</w:t>
      </w:r>
    </w:p>
    <w:p w:rsidR="00FA2CAB" w:rsidRDefault="00FA2CAB" w:rsidP="00FA2CAB">
      <w:pPr>
        <w:jc w:val="left"/>
        <w:rPr>
          <w:rFonts w:ascii="宋体" w:eastAsia="宋体" w:hAnsi="宋体"/>
          <w:sz w:val="24"/>
        </w:rPr>
      </w:pPr>
    </w:p>
    <w:p w:rsidR="00FA2CAB" w:rsidRPr="001C7EB3" w:rsidRDefault="00FA2CAB" w:rsidP="00FA2CAB">
      <w:pPr>
        <w:rPr>
          <w:rFonts w:ascii="Calibri" w:eastAsia="宋体" w:hAnsi="Calibri" w:cs="Times New Roman"/>
          <w:sz w:val="24"/>
          <w:szCs w:val="24"/>
        </w:rPr>
      </w:pPr>
      <w:r w:rsidRPr="001C7EB3">
        <w:rPr>
          <w:rFonts w:ascii="Calibri" w:eastAsia="宋体" w:hAnsi="Calibri" w:cs="Times New Roman" w:hint="eastAsia"/>
          <w:sz w:val="24"/>
          <w:szCs w:val="24"/>
        </w:rPr>
        <w:t>ISO9001</w:t>
      </w:r>
      <w:r w:rsidRPr="001C7EB3">
        <w:rPr>
          <w:rFonts w:ascii="Calibri" w:eastAsia="宋体" w:hAnsi="Calibri" w:cs="Times New Roman" w:hint="eastAsia"/>
          <w:sz w:val="24"/>
          <w:szCs w:val="24"/>
        </w:rPr>
        <w:t>质量管理体系认证证书</w:t>
      </w:r>
    </w:p>
    <w:p w:rsidR="00FA2CAB" w:rsidRPr="006F1189"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十四、计算机系统集成（及服务）资质证书</w:t>
      </w:r>
    </w:p>
    <w:p w:rsidR="00FA2CAB" w:rsidRDefault="00FA2CAB" w:rsidP="00FA2CAB">
      <w:pPr>
        <w:jc w:val="left"/>
        <w:rPr>
          <w:rFonts w:ascii="宋体" w:eastAsia="宋体" w:hAnsi="宋体"/>
          <w:sz w:val="24"/>
        </w:rPr>
      </w:pPr>
    </w:p>
    <w:p w:rsidR="00FA2CAB" w:rsidRPr="007F2FE7" w:rsidRDefault="00FA2CAB" w:rsidP="00FA2CAB">
      <w:pPr>
        <w:spacing w:line="360" w:lineRule="auto"/>
        <w:rPr>
          <w:rFonts w:ascii="Calibri" w:eastAsia="宋体" w:hAnsi="Calibri" w:cs="Times New Roman"/>
        </w:rPr>
      </w:pPr>
      <w:r>
        <w:rPr>
          <w:rFonts w:ascii="宋体" w:eastAsia="宋体" w:hAnsi="宋体" w:cs="Times New Roman"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FA2CAB" w:rsidRPr="003875E1"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十五、项目经理资质</w:t>
      </w:r>
    </w:p>
    <w:p w:rsidR="00FA2CAB" w:rsidRDefault="00FA2CAB" w:rsidP="00FA2CAB">
      <w:pPr>
        <w:jc w:val="left"/>
        <w:rPr>
          <w:rFonts w:ascii="宋体" w:eastAsia="宋体" w:hAnsi="宋体"/>
          <w:sz w:val="24"/>
        </w:rPr>
      </w:pPr>
    </w:p>
    <w:p w:rsidR="00FA2CAB" w:rsidRPr="003D2799" w:rsidRDefault="00FA2CAB" w:rsidP="00FA2CAB">
      <w:pPr>
        <w:spacing w:line="360" w:lineRule="auto"/>
        <w:rPr>
          <w:rFonts w:ascii="Calibri" w:eastAsia="宋体" w:hAnsi="Calibri" w:cs="Times New Roman"/>
        </w:rPr>
      </w:pPr>
      <w:r w:rsidRPr="003D2799">
        <w:rPr>
          <w:rFonts w:ascii="Calibri" w:eastAsia="宋体" w:hAnsi="Calibri" w:cs="Times New Roman" w:hint="eastAsia"/>
          <w:sz w:val="24"/>
          <w:szCs w:val="24"/>
        </w:rPr>
        <w:t>项目经理从业经历</w:t>
      </w:r>
      <w:r w:rsidRPr="003D2799">
        <w:rPr>
          <w:rFonts w:ascii="Calibri" w:eastAsia="宋体" w:hAnsi="Calibri" w:cs="Times New Roman" w:hint="eastAsia"/>
          <w:sz w:val="24"/>
          <w:szCs w:val="24"/>
        </w:rPr>
        <w:t>3</w:t>
      </w:r>
      <w:r w:rsidRPr="003D2799">
        <w:rPr>
          <w:rFonts w:ascii="Calibri" w:eastAsia="宋体" w:hAnsi="Calibri" w:cs="Times New Roman" w:hint="eastAsia"/>
          <w:sz w:val="24"/>
          <w:szCs w:val="24"/>
        </w:rPr>
        <w:t>年以上并具有同类项目经验</w:t>
      </w:r>
      <w:r>
        <w:rPr>
          <w:rFonts w:ascii="Calibri" w:eastAsia="宋体" w:hAnsi="Calibri" w:cs="Times New Roman" w:hint="eastAsia"/>
          <w:sz w:val="24"/>
          <w:szCs w:val="24"/>
        </w:rPr>
        <w:t>的相关证明</w:t>
      </w:r>
      <w:r w:rsidRPr="003D2799">
        <w:rPr>
          <w:rFonts w:ascii="Calibri" w:eastAsia="宋体" w:hAnsi="Calibri" w:cs="Times New Roman" w:hint="eastAsia"/>
          <w:sz w:val="24"/>
          <w:szCs w:val="24"/>
        </w:rPr>
        <w:t>，并</w:t>
      </w:r>
      <w:r>
        <w:rPr>
          <w:rFonts w:ascii="Calibri" w:eastAsia="宋体" w:hAnsi="Calibri" w:cs="Times New Roman" w:hint="eastAsia"/>
          <w:sz w:val="24"/>
          <w:szCs w:val="24"/>
        </w:rPr>
        <w:t>提供</w:t>
      </w:r>
      <w:r w:rsidRPr="003D2799">
        <w:rPr>
          <w:rFonts w:ascii="Calibri" w:eastAsia="宋体" w:hAnsi="Calibri" w:cs="Times New Roman" w:hint="eastAsia"/>
          <w:sz w:val="24"/>
          <w:szCs w:val="24"/>
        </w:rPr>
        <w:t>信息系统项目管理师证书（须提供近半年以来任意一个月的社会保险缴纳证明）</w:t>
      </w:r>
      <w:r>
        <w:rPr>
          <w:rFonts w:ascii="Calibri" w:eastAsia="宋体" w:hAnsi="Calibri" w:cs="Times New Roman" w:hint="eastAsia"/>
          <w:sz w:val="24"/>
          <w:szCs w:val="24"/>
        </w:rPr>
        <w:t>。</w:t>
      </w:r>
    </w:p>
    <w:p w:rsidR="00FA2CAB" w:rsidRPr="000504F9"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十六、项目组成员配备情况</w:t>
      </w:r>
    </w:p>
    <w:p w:rsidR="00FA2CAB" w:rsidRDefault="00FA2CAB" w:rsidP="00FA2CAB">
      <w:pPr>
        <w:jc w:val="left"/>
        <w:rPr>
          <w:rFonts w:ascii="宋体" w:eastAsia="宋体" w:hAnsi="宋体"/>
          <w:sz w:val="24"/>
        </w:rPr>
      </w:pPr>
    </w:p>
    <w:p w:rsidR="00FA2CAB" w:rsidRPr="00AE222B" w:rsidRDefault="00FA2CAB" w:rsidP="00FA2CAB">
      <w:pPr>
        <w:adjustRightInd w:val="0"/>
        <w:snapToGrid w:val="0"/>
        <w:spacing w:line="360" w:lineRule="auto"/>
        <w:rPr>
          <w:rFonts w:ascii="宋体" w:eastAsia="宋体" w:hAnsi="宋体" w:cs="Times New Roman"/>
          <w:kern w:val="0"/>
          <w:sz w:val="24"/>
          <w:szCs w:val="24"/>
        </w:rPr>
      </w:pPr>
      <w:r w:rsidRPr="00AE222B">
        <w:rPr>
          <w:rFonts w:ascii="宋体" w:eastAsia="宋体" w:hAnsi="宋体" w:cs="Times New Roman" w:hint="eastAsia"/>
          <w:kern w:val="0"/>
          <w:sz w:val="24"/>
          <w:szCs w:val="24"/>
          <w:lang w:val="zh-TW" w:eastAsia="zh-TW"/>
        </w:rPr>
        <w:t>项目实施的组织结构保障</w:t>
      </w:r>
    </w:p>
    <w:p w:rsidR="00FA2CAB" w:rsidRDefault="00FA2CAB" w:rsidP="00FA2CAB">
      <w:pPr>
        <w:adjustRightInd w:val="0"/>
        <w:snapToGrid w:val="0"/>
        <w:spacing w:line="360" w:lineRule="auto"/>
        <w:rPr>
          <w:rFonts w:ascii="宋体" w:eastAsia="宋体" w:hAnsi="宋体" w:cs="Times New Roman"/>
          <w:kern w:val="0"/>
          <w:sz w:val="24"/>
          <w:szCs w:val="24"/>
          <w:lang w:val="zh-TW"/>
        </w:rPr>
      </w:pPr>
      <w:r w:rsidRPr="00E914B7">
        <w:rPr>
          <w:rFonts w:ascii="MS Mincho" w:eastAsia="MS Mincho" w:hAnsi="MS Mincho" w:cs="MS Mincho" w:hint="eastAsia"/>
          <w:kern w:val="0"/>
          <w:sz w:val="24"/>
          <w:szCs w:val="24"/>
        </w:rPr>
        <w:t>➢</w:t>
      </w:r>
      <w:r w:rsidRPr="00AE222B">
        <w:rPr>
          <w:rFonts w:ascii="宋体" w:eastAsia="宋体" w:hAnsi="宋体" w:cs="Times New Roman" w:hint="eastAsia"/>
          <w:kern w:val="0"/>
          <w:sz w:val="24"/>
          <w:szCs w:val="24"/>
          <w:lang w:val="zh-TW" w:eastAsia="zh-TW"/>
        </w:rPr>
        <w:t>投标人必须有详细项目管理组织架构、职员姓名、职务、职称，主要资历、经验及承担过的项目</w:t>
      </w:r>
      <w:r>
        <w:rPr>
          <w:rFonts w:ascii="宋体" w:eastAsia="宋体" w:hAnsi="宋体" w:cs="Times New Roman" w:hint="eastAsia"/>
          <w:kern w:val="0"/>
          <w:sz w:val="24"/>
          <w:szCs w:val="24"/>
          <w:lang w:val="zh-TW"/>
        </w:rPr>
        <w:t>，</w:t>
      </w:r>
      <w:r w:rsidRPr="00EB486B">
        <w:rPr>
          <w:rFonts w:ascii="宋体" w:eastAsia="宋体" w:hAnsi="宋体" w:cs="宋体" w:hint="eastAsia"/>
          <w:kern w:val="0"/>
          <w:sz w:val="24"/>
          <w:szCs w:val="24"/>
        </w:rPr>
        <w:t>须提供成员近半年以来任意一个月的社会保险缴纳证明</w:t>
      </w:r>
      <w:r w:rsidRPr="00AE222B">
        <w:rPr>
          <w:rFonts w:ascii="宋体" w:eastAsia="宋体" w:hAnsi="宋体" w:cs="Times New Roman" w:hint="eastAsia"/>
          <w:kern w:val="0"/>
          <w:sz w:val="24"/>
          <w:szCs w:val="24"/>
          <w:lang w:val="zh-TW" w:eastAsia="zh-TW"/>
        </w:rPr>
        <w:t>。</w:t>
      </w:r>
    </w:p>
    <w:p w:rsidR="00FA2CAB" w:rsidRPr="00AE222B" w:rsidRDefault="00FA2CAB" w:rsidP="00FA2CAB">
      <w:pPr>
        <w:adjustRightInd w:val="0"/>
        <w:snapToGrid w:val="0"/>
        <w:spacing w:line="360" w:lineRule="auto"/>
        <w:rPr>
          <w:rFonts w:ascii="宋体" w:eastAsia="宋体" w:hAnsi="宋体" w:cs="Times New Roman"/>
          <w:kern w:val="0"/>
          <w:sz w:val="24"/>
          <w:szCs w:val="24"/>
        </w:rPr>
      </w:pPr>
      <w:r w:rsidRPr="00E914B7">
        <w:rPr>
          <w:rFonts w:ascii="MS Mincho" w:eastAsia="MS Mincho" w:hAnsi="MS Mincho" w:cs="MS Mincho" w:hint="eastAsia"/>
          <w:kern w:val="0"/>
          <w:sz w:val="24"/>
          <w:szCs w:val="24"/>
        </w:rPr>
        <w:t>➢</w:t>
      </w:r>
      <w:r w:rsidRPr="008A6E9A">
        <w:rPr>
          <w:rFonts w:ascii="宋体" w:eastAsia="宋体" w:hAnsi="宋体" w:cs="Times New Roman" w:hint="eastAsia"/>
          <w:kern w:val="0"/>
          <w:sz w:val="24"/>
          <w:szCs w:val="24"/>
        </w:rPr>
        <w:t>项目组成员具有所投服务器、网络、桌面云厂商工程师资质证书</w:t>
      </w:r>
      <w:r>
        <w:rPr>
          <w:rFonts w:ascii="宋体" w:eastAsia="宋体" w:hAnsi="宋体" w:cs="Times New Roman" w:hint="eastAsia"/>
          <w:kern w:val="0"/>
          <w:sz w:val="24"/>
          <w:szCs w:val="24"/>
        </w:rPr>
        <w:t>。</w:t>
      </w:r>
    </w:p>
    <w:p w:rsidR="00FA2CAB" w:rsidRDefault="00FA2CAB" w:rsidP="00FA2CAB">
      <w:pPr>
        <w:adjustRightInd w:val="0"/>
        <w:snapToGrid w:val="0"/>
        <w:spacing w:line="360" w:lineRule="auto"/>
        <w:rPr>
          <w:rFonts w:ascii="宋体" w:eastAsia="宋体" w:hAnsi="宋体" w:cs="Times New Roman"/>
          <w:kern w:val="0"/>
          <w:sz w:val="24"/>
          <w:szCs w:val="24"/>
          <w:bdr w:val="none" w:sz="0" w:space="0" w:color="auto" w:frame="1"/>
          <w:lang w:val="zh-TW"/>
        </w:rPr>
      </w:pPr>
      <w:r w:rsidRPr="00E914B7">
        <w:rPr>
          <w:rFonts w:ascii="MS Mincho" w:eastAsia="MS Mincho" w:hAnsi="MS Mincho" w:cs="MS Mincho" w:hint="eastAsia"/>
          <w:kern w:val="0"/>
          <w:sz w:val="24"/>
          <w:szCs w:val="24"/>
          <w:bdr w:val="none" w:sz="0" w:space="0" w:color="auto" w:frame="1"/>
        </w:rPr>
        <w:t>➢</w:t>
      </w:r>
      <w:r w:rsidRPr="00AE222B">
        <w:rPr>
          <w:rFonts w:ascii="宋体" w:eastAsia="宋体" w:hAnsi="宋体" w:cs="Times New Roman" w:hint="eastAsia"/>
          <w:kern w:val="0"/>
          <w:sz w:val="24"/>
          <w:szCs w:val="24"/>
          <w:bdr w:val="none" w:sz="0" w:space="0" w:color="auto" w:frame="1"/>
          <w:lang w:val="zh-TW" w:eastAsia="zh-TW"/>
        </w:rPr>
        <w:t>列明负责本项目的项目实施小组名单及职责。</w:t>
      </w:r>
    </w:p>
    <w:p w:rsidR="00FA2CAB" w:rsidRPr="00AE222B" w:rsidRDefault="00FA2CAB" w:rsidP="00FA2CAB">
      <w:pPr>
        <w:adjustRightInd w:val="0"/>
        <w:snapToGrid w:val="0"/>
        <w:spacing w:line="360" w:lineRule="auto"/>
        <w:rPr>
          <w:rFonts w:ascii="宋体" w:eastAsia="宋体" w:hAnsi="宋体" w:cs="Times New Roman"/>
          <w:sz w:val="24"/>
          <w:szCs w:val="24"/>
        </w:rPr>
      </w:pPr>
    </w:p>
    <w:p w:rsidR="00FA2CAB" w:rsidRPr="00E57E87"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十七、中小企业声明函</w:t>
      </w:r>
    </w:p>
    <w:p w:rsidR="00FA2CAB" w:rsidRDefault="00FA2CAB" w:rsidP="00FA2CAB">
      <w:pPr>
        <w:jc w:val="left"/>
        <w:rPr>
          <w:rFonts w:ascii="宋体" w:eastAsia="宋体" w:hAnsi="宋体"/>
          <w:sz w:val="24"/>
        </w:rPr>
      </w:pPr>
    </w:p>
    <w:p w:rsidR="00FA2CAB" w:rsidRPr="00C37B97" w:rsidRDefault="00FA2CAB" w:rsidP="00FA2CAB">
      <w:pPr>
        <w:jc w:val="center"/>
        <w:rPr>
          <w:rFonts w:ascii="宋体" w:hAnsi="宋体"/>
          <w:sz w:val="24"/>
          <w:szCs w:val="24"/>
        </w:rPr>
      </w:pPr>
      <w:r w:rsidRPr="00C37B97">
        <w:rPr>
          <w:rFonts w:ascii="宋体" w:hAnsi="宋体"/>
          <w:sz w:val="24"/>
          <w:szCs w:val="24"/>
        </w:rPr>
        <w:t>中小企业声明函</w:t>
      </w:r>
    </w:p>
    <w:p w:rsidR="00FA2CAB" w:rsidRPr="00C37B97" w:rsidRDefault="00FA2CAB" w:rsidP="00FA2CAB">
      <w:pPr>
        <w:jc w:val="left"/>
        <w:rPr>
          <w:rFonts w:ascii="宋体" w:hAnsi="宋体"/>
          <w:sz w:val="24"/>
          <w:szCs w:val="24"/>
        </w:rPr>
      </w:pPr>
    </w:p>
    <w:p w:rsidR="00FA2CAB" w:rsidRPr="004A7E1D" w:rsidRDefault="00FA2CAB" w:rsidP="00FA2CAB">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FA2CAB" w:rsidRPr="004A7E1D" w:rsidRDefault="00FA2CAB" w:rsidP="00FA2CAB">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FA2CAB" w:rsidRPr="004A7E1D" w:rsidRDefault="00FA2CAB" w:rsidP="00FA2CAB">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FA2CAB" w:rsidRPr="004A7E1D" w:rsidRDefault="00FA2CAB" w:rsidP="00FA2CAB">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FA2CAB" w:rsidRPr="00C37B97" w:rsidRDefault="00FA2CAB" w:rsidP="00FA2CAB">
      <w:pPr>
        <w:widowControl/>
        <w:spacing w:beforeLines="50" w:before="156" w:afterLines="50" w:after="156"/>
        <w:contextualSpacing/>
        <w:outlineLvl w:val="2"/>
        <w:rPr>
          <w:rFonts w:ascii="宋体" w:hAnsi="宋体"/>
          <w:sz w:val="24"/>
          <w:szCs w:val="24"/>
        </w:rPr>
      </w:pPr>
    </w:p>
    <w:p w:rsidR="00FA2CAB" w:rsidRPr="004A7E1D" w:rsidRDefault="00FA2CAB" w:rsidP="00FA2CAB">
      <w:pPr>
        <w:widowControl/>
        <w:adjustRightInd w:val="0"/>
        <w:snapToGrid w:val="0"/>
        <w:spacing w:line="360" w:lineRule="auto"/>
        <w:ind w:left="142" w:firstLineChars="200" w:firstLine="480"/>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FA2CAB" w:rsidRPr="004A7E1D" w:rsidRDefault="00FA2CAB" w:rsidP="00FA2CAB">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left"/>
        <w:rPr>
          <w:rFonts w:ascii="宋体" w:hAnsi="宋体" w:cs="宋体"/>
          <w:b/>
          <w:kern w:val="0"/>
          <w:sz w:val="24"/>
          <w:szCs w:val="24"/>
        </w:rPr>
      </w:pPr>
    </w:p>
    <w:p w:rsidR="00FA2CAB" w:rsidRPr="004A7E1D" w:rsidRDefault="00FA2CAB" w:rsidP="00FA2CAB">
      <w:pPr>
        <w:jc w:val="left"/>
        <w:rPr>
          <w:rFonts w:ascii="宋体" w:hAnsi="宋体" w:cs="宋体"/>
          <w:b/>
          <w:kern w:val="0"/>
          <w:sz w:val="24"/>
          <w:szCs w:val="24"/>
        </w:rPr>
      </w:pPr>
    </w:p>
    <w:p w:rsidR="00FA2CAB" w:rsidRPr="004A7E1D" w:rsidRDefault="00FA2CAB" w:rsidP="00FA2CAB">
      <w:pPr>
        <w:jc w:val="left"/>
        <w:rPr>
          <w:rFonts w:ascii="宋体" w:hAnsi="宋体" w:cs="宋体"/>
          <w:b/>
          <w:kern w:val="0"/>
          <w:sz w:val="24"/>
          <w:szCs w:val="24"/>
        </w:rPr>
      </w:pPr>
      <w:r w:rsidRPr="004A7E1D">
        <w:rPr>
          <w:rFonts w:ascii="宋体" w:hAnsi="宋体" w:cs="宋体" w:hint="eastAsia"/>
          <w:b/>
          <w:kern w:val="0"/>
          <w:sz w:val="24"/>
          <w:szCs w:val="24"/>
        </w:rPr>
        <w:t>特别提醒：</w:t>
      </w:r>
    </w:p>
    <w:p w:rsidR="00FA2CAB" w:rsidRPr="004A7E1D" w:rsidRDefault="00FA2CAB" w:rsidP="00FA2CAB">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FA2CAB" w:rsidRPr="004A7E1D" w:rsidRDefault="00FA2CAB" w:rsidP="00FA2CAB">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p>
    <w:p w:rsidR="00FA2CAB" w:rsidRDefault="00FA2CAB" w:rsidP="00FA2CAB">
      <w:pPr>
        <w:widowControl/>
        <w:spacing w:beforeLines="50" w:before="156" w:afterLines="50" w:after="156"/>
        <w:ind w:firstLine="420"/>
        <w:contextualSpacing/>
        <w:jc w:val="center"/>
        <w:outlineLvl w:val="2"/>
        <w:rPr>
          <w:rFonts w:ascii="宋体" w:hAnsi="宋体"/>
          <w:sz w:val="24"/>
          <w:szCs w:val="24"/>
        </w:rPr>
      </w:pPr>
    </w:p>
    <w:p w:rsidR="00FA2CAB" w:rsidRPr="00C37B97" w:rsidRDefault="00FA2CAB" w:rsidP="00FA2CAB">
      <w:pPr>
        <w:widowControl/>
        <w:spacing w:beforeLines="50" w:before="156" w:afterLines="50" w:after="156"/>
        <w:ind w:firstLine="420"/>
        <w:contextualSpacing/>
        <w:jc w:val="center"/>
        <w:outlineLvl w:val="2"/>
        <w:rPr>
          <w:rFonts w:ascii="宋体" w:hAnsi="宋体"/>
          <w:sz w:val="24"/>
          <w:szCs w:val="24"/>
        </w:rPr>
      </w:pPr>
    </w:p>
    <w:p w:rsidR="00FA2CAB" w:rsidRPr="00C37B97" w:rsidRDefault="00FA2CAB" w:rsidP="00FA2CAB">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FA2CAB" w:rsidRPr="004A7E1D" w:rsidRDefault="00FA2CAB" w:rsidP="00FA2CAB">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（填写供应商法定全称）</w:t>
      </w:r>
      <w:r w:rsidRPr="004A7E1D">
        <w:rPr>
          <w:rFonts w:ascii="宋体" w:hAnsi="宋体" w:cs="宋体" w:hint="eastAsia"/>
          <w:kern w:val="0"/>
          <w:sz w:val="24"/>
          <w:szCs w:val="24"/>
        </w:rPr>
        <w:t>为监狱企业。</w:t>
      </w:r>
    </w:p>
    <w:p w:rsidR="00FA2CAB" w:rsidRPr="004A7E1D" w:rsidRDefault="00FA2CAB" w:rsidP="00FA2CAB">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FA2CAB" w:rsidRPr="004A7E1D" w:rsidRDefault="00FA2CAB" w:rsidP="00FA2CAB">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FA2CAB" w:rsidRPr="004A7E1D" w:rsidRDefault="00FA2CAB" w:rsidP="00FA2CAB">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FA2CAB" w:rsidRPr="004A7E1D" w:rsidRDefault="00FA2CAB" w:rsidP="00FA2CAB">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FA2CAB" w:rsidRPr="004A7E1D" w:rsidRDefault="00FA2CAB" w:rsidP="00FA2CAB">
      <w:pPr>
        <w:widowControl/>
        <w:adjustRightInd w:val="0"/>
        <w:snapToGrid w:val="0"/>
        <w:spacing w:line="360" w:lineRule="auto"/>
        <w:ind w:leftChars="67" w:left="141"/>
        <w:rPr>
          <w:rFonts w:ascii="宋体" w:hAnsi="宋体" w:cs="宋体"/>
          <w:kern w:val="0"/>
          <w:sz w:val="24"/>
          <w:szCs w:val="24"/>
        </w:rPr>
      </w:pPr>
    </w:p>
    <w:p w:rsidR="00FA2CAB" w:rsidRPr="00C37B97" w:rsidRDefault="00FA2CAB" w:rsidP="00FA2CAB">
      <w:pPr>
        <w:adjustRightInd w:val="0"/>
        <w:snapToGrid w:val="0"/>
        <w:spacing w:line="360" w:lineRule="auto"/>
        <w:rPr>
          <w:sz w:val="24"/>
          <w:szCs w:val="24"/>
        </w:rPr>
      </w:pPr>
    </w:p>
    <w:p w:rsidR="00FA2CAB" w:rsidRPr="00C37B97" w:rsidRDefault="00FA2CAB" w:rsidP="00FA2CAB">
      <w:pPr>
        <w:adjustRightInd w:val="0"/>
        <w:snapToGrid w:val="0"/>
        <w:spacing w:line="360" w:lineRule="auto"/>
        <w:rPr>
          <w:sz w:val="24"/>
          <w:szCs w:val="24"/>
        </w:rPr>
      </w:pPr>
    </w:p>
    <w:p w:rsidR="00FA2CAB" w:rsidRPr="00C37B97" w:rsidRDefault="00FA2CAB" w:rsidP="00FA2CAB">
      <w:pPr>
        <w:rPr>
          <w:sz w:val="24"/>
          <w:szCs w:val="24"/>
        </w:rPr>
        <w:sectPr w:rsidR="00FA2CAB" w:rsidRPr="00C37B97">
          <w:pgSz w:w="11906" w:h="16838"/>
          <w:pgMar w:top="1440" w:right="1800" w:bottom="1440" w:left="1800" w:header="851" w:footer="992" w:gutter="0"/>
          <w:cols w:space="425"/>
          <w:docGrid w:type="lines" w:linePitch="312"/>
        </w:sectPr>
      </w:pPr>
    </w:p>
    <w:p w:rsidR="00FA2CAB" w:rsidRPr="00C37B97" w:rsidRDefault="00FA2CAB" w:rsidP="00FA2CAB">
      <w:pPr>
        <w:rPr>
          <w:sz w:val="24"/>
          <w:szCs w:val="24"/>
        </w:rPr>
      </w:pPr>
    </w:p>
    <w:p w:rsidR="00FA2CAB" w:rsidRPr="00C37B97" w:rsidRDefault="00FA2CAB" w:rsidP="00FA2CAB">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FA2CAB" w:rsidRPr="00C37B97" w:rsidRDefault="00FA2CAB" w:rsidP="00FA2CAB">
      <w:pPr>
        <w:spacing w:line="588" w:lineRule="exact"/>
        <w:rPr>
          <w:rFonts w:ascii="仿宋_GB2312" w:eastAsia="仿宋_GB2312"/>
          <w:b/>
          <w:spacing w:val="6"/>
          <w:sz w:val="30"/>
          <w:szCs w:val="30"/>
        </w:rPr>
      </w:pPr>
    </w:p>
    <w:p w:rsidR="00FA2CAB" w:rsidRPr="004A7E1D" w:rsidRDefault="00FA2CAB" w:rsidP="00FA2CAB">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FA2CAB" w:rsidRPr="004A7E1D" w:rsidRDefault="00FA2CAB" w:rsidP="00FA2CAB">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FA2CAB" w:rsidRPr="004A7E1D" w:rsidRDefault="00FA2CAB" w:rsidP="00FA2CAB">
      <w:pPr>
        <w:widowControl/>
        <w:adjustRightInd w:val="0"/>
        <w:snapToGrid w:val="0"/>
        <w:spacing w:line="360" w:lineRule="auto"/>
        <w:ind w:left="142" w:firstLineChars="200" w:firstLine="480"/>
        <w:rPr>
          <w:rFonts w:ascii="宋体" w:hAnsi="宋体" w:cs="宋体"/>
          <w:kern w:val="0"/>
          <w:sz w:val="24"/>
          <w:szCs w:val="24"/>
        </w:rPr>
      </w:pPr>
    </w:p>
    <w:p w:rsidR="00FA2CAB" w:rsidRPr="004A7E1D" w:rsidRDefault="00FA2CAB" w:rsidP="00FA2CAB">
      <w:pPr>
        <w:widowControl/>
        <w:adjustRightInd w:val="0"/>
        <w:snapToGrid w:val="0"/>
        <w:spacing w:line="360" w:lineRule="auto"/>
        <w:ind w:left="142" w:firstLineChars="200" w:firstLine="480"/>
        <w:rPr>
          <w:rFonts w:ascii="宋体" w:hAnsi="宋体" w:cs="宋体"/>
          <w:kern w:val="0"/>
          <w:sz w:val="24"/>
          <w:szCs w:val="24"/>
        </w:rPr>
      </w:pPr>
    </w:p>
    <w:p w:rsidR="00FA2CAB" w:rsidRPr="004A7E1D" w:rsidRDefault="00FA2CAB" w:rsidP="00FA2CAB">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FA2CAB" w:rsidRPr="004A7E1D" w:rsidRDefault="00FA2CAB" w:rsidP="00FA2CAB">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FA2CAB" w:rsidRPr="004A7E1D" w:rsidRDefault="00FA2CAB" w:rsidP="00FA2CAB">
      <w:pPr>
        <w:jc w:val="left"/>
        <w:rPr>
          <w:rFonts w:ascii="宋体" w:hAnsi="宋体" w:cs="宋体"/>
          <w:b/>
          <w:kern w:val="0"/>
          <w:sz w:val="24"/>
          <w:szCs w:val="24"/>
        </w:rPr>
      </w:pPr>
    </w:p>
    <w:p w:rsidR="00FA2CAB" w:rsidRPr="004A7E1D" w:rsidRDefault="00FA2CAB" w:rsidP="00FA2CAB">
      <w:pPr>
        <w:jc w:val="left"/>
        <w:rPr>
          <w:rFonts w:ascii="宋体" w:hAnsi="宋体" w:cs="宋体"/>
          <w:b/>
          <w:kern w:val="0"/>
          <w:sz w:val="24"/>
          <w:szCs w:val="24"/>
        </w:rPr>
      </w:pPr>
    </w:p>
    <w:p w:rsidR="00FA2CAB" w:rsidRPr="004A7E1D" w:rsidRDefault="00FA2CAB" w:rsidP="00FA2CAB">
      <w:pPr>
        <w:jc w:val="left"/>
        <w:rPr>
          <w:rFonts w:ascii="宋体" w:hAnsi="宋体" w:cs="宋体"/>
          <w:b/>
          <w:kern w:val="0"/>
          <w:sz w:val="24"/>
          <w:szCs w:val="24"/>
        </w:rPr>
      </w:pPr>
      <w:r w:rsidRPr="004A7E1D">
        <w:rPr>
          <w:rFonts w:ascii="宋体" w:hAnsi="宋体" w:cs="宋体" w:hint="eastAsia"/>
          <w:b/>
          <w:kern w:val="0"/>
          <w:sz w:val="24"/>
          <w:szCs w:val="24"/>
        </w:rPr>
        <w:t>特别提醒：</w:t>
      </w:r>
    </w:p>
    <w:p w:rsidR="00FA2CAB" w:rsidRPr="004A7E1D" w:rsidRDefault="00FA2CAB" w:rsidP="00FA2CAB">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FA2CAB" w:rsidRPr="004A7E1D" w:rsidRDefault="00FA2CAB" w:rsidP="00FA2CAB">
      <w:pPr>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FA2CAB" w:rsidRPr="004A7E1D" w:rsidRDefault="00FA2CAB" w:rsidP="00FA2CAB">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FA2CAB" w:rsidRPr="004A7E1D" w:rsidRDefault="00FA2CAB" w:rsidP="00FA2CAB">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FA2CAB" w:rsidRPr="004A7E1D" w:rsidRDefault="00FA2CAB" w:rsidP="00FA2CAB">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FA2CAB" w:rsidRPr="004A7E1D" w:rsidRDefault="00FA2CAB" w:rsidP="00FA2CAB">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FA2CAB" w:rsidRPr="004A7E1D" w:rsidRDefault="00FA2CAB" w:rsidP="00FA2CAB">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FA2CAB" w:rsidRPr="004A7E1D" w:rsidRDefault="00FA2CAB" w:rsidP="00FA2CAB">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FA2CAB" w:rsidRPr="004A7E1D" w:rsidRDefault="00FA2CAB" w:rsidP="00FA2CAB">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FA2CAB" w:rsidRPr="00C37B97" w:rsidRDefault="00FA2CAB" w:rsidP="00FA2CAB">
      <w:pPr>
        <w:rPr>
          <w:rFonts w:ascii="宋体" w:hAnsi="宋体"/>
          <w:sz w:val="24"/>
          <w:szCs w:val="24"/>
        </w:rPr>
      </w:pPr>
    </w:p>
    <w:p w:rsidR="00FA2CAB" w:rsidRPr="00C37B97" w:rsidRDefault="00FA2CAB" w:rsidP="00FA2CAB">
      <w:pPr>
        <w:jc w:val="center"/>
        <w:rPr>
          <w:rFonts w:ascii="宋体" w:hAnsi="宋体"/>
          <w:sz w:val="24"/>
          <w:szCs w:val="24"/>
        </w:rPr>
      </w:pPr>
    </w:p>
    <w:p w:rsidR="00FA2CAB" w:rsidRPr="00C147CE" w:rsidRDefault="00FA2CAB" w:rsidP="00FA2CAB"/>
    <w:p w:rsidR="00FA2CAB" w:rsidRPr="00C624E9"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十八、技术指标满足情况</w:t>
      </w:r>
    </w:p>
    <w:p w:rsidR="00FA2CAB" w:rsidRDefault="00FA2CAB" w:rsidP="00FA2CAB">
      <w:pPr>
        <w:jc w:val="left"/>
        <w:rPr>
          <w:rFonts w:ascii="宋体" w:eastAsia="宋体" w:hAnsi="宋体"/>
          <w:sz w:val="24"/>
        </w:rPr>
      </w:pPr>
    </w:p>
    <w:p w:rsidR="00FA2CAB" w:rsidRPr="00014C41" w:rsidRDefault="00FA2CAB" w:rsidP="00FA2CAB">
      <w:pPr>
        <w:spacing w:line="360" w:lineRule="auto"/>
        <w:jc w:val="left"/>
        <w:outlineLvl w:val="2"/>
        <w:rPr>
          <w:rFonts w:ascii="宋体" w:eastAsia="宋体" w:hAnsi="宋体" w:cs="Times New Roman"/>
          <w:sz w:val="24"/>
          <w:szCs w:val="24"/>
        </w:rPr>
      </w:pPr>
      <w:r w:rsidRPr="00014C41">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FA2CAB" w:rsidTr="005D2E36">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FA2CAB" w:rsidRPr="0099629F" w:rsidRDefault="00FA2CAB" w:rsidP="005D2E36">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FA2CAB" w:rsidRPr="0099629F" w:rsidRDefault="00FA2CAB" w:rsidP="005D2E36">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FA2CAB" w:rsidRPr="0099629F" w:rsidRDefault="00FA2CAB" w:rsidP="005D2E36">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FA2CAB" w:rsidRPr="0099629F" w:rsidRDefault="00FA2CAB" w:rsidP="005D2E36">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FA2CAB" w:rsidRPr="0099629F" w:rsidRDefault="00FA2CAB" w:rsidP="005D2E36">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FA2CAB" w:rsidTr="005D2E36">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A2CAB" w:rsidTr="005D2E36">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A2CAB" w:rsidTr="005D2E36">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A2CAB" w:rsidTr="005D2E36">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A2CAB" w:rsidTr="005D2E36">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FA2CAB" w:rsidTr="005D2E36">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FA2CAB" w:rsidRPr="0099629F" w:rsidRDefault="00FA2CAB" w:rsidP="005D2E36">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FA2CAB" w:rsidRDefault="00FA2CAB" w:rsidP="00FA2CAB">
      <w:pPr>
        <w:rPr>
          <w:rFonts w:ascii="Calibri" w:eastAsia="宋体" w:hAnsi="Calibri" w:cs="Times New Roman"/>
        </w:rPr>
      </w:pPr>
    </w:p>
    <w:p w:rsidR="00FA2CAB" w:rsidRPr="00291589"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十九、实施方案</w:t>
      </w:r>
    </w:p>
    <w:p w:rsidR="00FA2CAB" w:rsidRDefault="00FA2CAB" w:rsidP="00FA2CAB">
      <w:pPr>
        <w:jc w:val="left"/>
        <w:rPr>
          <w:rFonts w:ascii="宋体" w:eastAsia="宋体" w:hAnsi="宋体"/>
          <w:sz w:val="24"/>
        </w:rPr>
      </w:pPr>
    </w:p>
    <w:p w:rsidR="00FA2CAB" w:rsidRPr="00046D4A" w:rsidRDefault="00FA2CAB" w:rsidP="00FA2CAB">
      <w:pPr>
        <w:spacing w:line="360" w:lineRule="auto"/>
        <w:rPr>
          <w:rFonts w:ascii="Calibri" w:eastAsia="宋体" w:hAnsi="Calibri" w:cs="Times New Roman"/>
        </w:rPr>
      </w:pPr>
      <w:r>
        <w:rPr>
          <w:rFonts w:ascii="宋体" w:eastAsia="宋体" w:hAnsi="宋体" w:cs="Times New Roman" w:hint="eastAsia"/>
          <w:kern w:val="0"/>
          <w:sz w:val="24"/>
        </w:rPr>
        <w:t>提供详细的系统集成实施方案，包括但不限于施工组织计划、进度计划安排、质量控制、风险规避措施、安全服务方案等。</w:t>
      </w:r>
    </w:p>
    <w:p w:rsidR="00FA2CAB" w:rsidRPr="001E68E3"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二十、服务方案</w:t>
      </w:r>
    </w:p>
    <w:p w:rsidR="00FA2CAB" w:rsidRDefault="00FA2CAB" w:rsidP="00FA2CAB">
      <w:pPr>
        <w:jc w:val="left"/>
        <w:rPr>
          <w:rFonts w:ascii="宋体" w:eastAsia="宋体" w:hAnsi="宋体"/>
          <w:sz w:val="24"/>
        </w:rPr>
      </w:pPr>
    </w:p>
    <w:p w:rsidR="00FA2CAB" w:rsidRPr="00EF053D" w:rsidRDefault="00FA2CAB" w:rsidP="00FA2CAB">
      <w:pPr>
        <w:rPr>
          <w:rFonts w:ascii="Calibri" w:eastAsia="宋体" w:hAnsi="Calibri" w:cs="Times New Roman"/>
          <w:sz w:val="24"/>
          <w:szCs w:val="24"/>
        </w:rPr>
      </w:pPr>
      <w:r w:rsidRPr="00EF053D">
        <w:rPr>
          <w:rFonts w:ascii="Calibri" w:eastAsia="宋体" w:hAnsi="Calibri" w:cs="Times New Roman" w:hint="eastAsia"/>
          <w:sz w:val="24"/>
          <w:szCs w:val="24"/>
        </w:rPr>
        <w:t>根据技术文件中的售后服务</w:t>
      </w:r>
      <w:r>
        <w:rPr>
          <w:rFonts w:ascii="Calibri" w:eastAsia="宋体" w:hAnsi="Calibri" w:cs="Times New Roman" w:hint="eastAsia"/>
          <w:sz w:val="24"/>
          <w:szCs w:val="24"/>
        </w:rPr>
        <w:t>与实施</w:t>
      </w:r>
      <w:r w:rsidRPr="00EF053D">
        <w:rPr>
          <w:rFonts w:ascii="Calibri" w:eastAsia="宋体" w:hAnsi="Calibri" w:cs="Times New Roman" w:hint="eastAsia"/>
          <w:sz w:val="24"/>
          <w:szCs w:val="24"/>
        </w:rPr>
        <w:t>要求</w:t>
      </w:r>
      <w:r>
        <w:rPr>
          <w:rFonts w:ascii="Calibri" w:eastAsia="宋体" w:hAnsi="Calibri" w:cs="Times New Roman" w:hint="eastAsia"/>
          <w:sz w:val="24"/>
          <w:szCs w:val="24"/>
        </w:rPr>
        <w:t>，编制售后服务与实施响应方案。</w:t>
      </w:r>
    </w:p>
    <w:p w:rsidR="00FA2CAB" w:rsidRPr="007841A0" w:rsidRDefault="00FA2CAB" w:rsidP="00FA2CAB"/>
    <w:p w:rsidR="00FA2CAB" w:rsidRDefault="00FA2CAB" w:rsidP="00FA2CAB"/>
    <w:p w:rsidR="00FA2CAB" w:rsidRDefault="00FA2CAB" w:rsidP="00FA2CAB">
      <w:pPr>
        <w:sectPr w:rsidR="00FA2CAB" w:rsidSect="00250A50">
          <w:pgSz w:w="11906" w:h="16838"/>
          <w:pgMar w:top="1440" w:right="1800" w:bottom="1440" w:left="1800" w:header="851" w:footer="992" w:gutter="0"/>
          <w:cols w:space="425"/>
          <w:docGrid w:type="lines" w:linePitch="312"/>
        </w:sectPr>
      </w:pPr>
    </w:p>
    <w:p w:rsidR="00FA2CAB" w:rsidRDefault="00FA2CAB" w:rsidP="00FA2CAB">
      <w:pPr>
        <w:jc w:val="center"/>
        <w:rPr>
          <w:rFonts w:ascii="宋体" w:eastAsia="宋体" w:hAnsi="宋体"/>
          <w:sz w:val="28"/>
        </w:rPr>
      </w:pPr>
      <w:r>
        <w:rPr>
          <w:rFonts w:ascii="宋体" w:eastAsia="宋体" w:hAnsi="宋体"/>
          <w:sz w:val="28"/>
        </w:rPr>
        <w:lastRenderedPageBreak/>
        <w:t>二十一、原厂售后服务承诺函</w:t>
      </w:r>
    </w:p>
    <w:p w:rsidR="00FA2CAB" w:rsidRDefault="00FA2CAB" w:rsidP="00FA2CAB">
      <w:pPr>
        <w:jc w:val="left"/>
        <w:rPr>
          <w:rFonts w:ascii="宋体" w:eastAsia="宋体" w:hAnsi="宋体"/>
          <w:sz w:val="24"/>
        </w:rPr>
      </w:pPr>
    </w:p>
    <w:p w:rsidR="00FA2CAB" w:rsidRPr="00DF7F67" w:rsidRDefault="00FA2CAB" w:rsidP="00FA2CAB">
      <w:pPr>
        <w:rPr>
          <w:rFonts w:ascii="Calibri" w:eastAsia="宋体" w:hAnsi="Calibri" w:cs="Times New Roman"/>
        </w:rPr>
      </w:pPr>
      <w:r w:rsidRPr="00DF7F67">
        <w:rPr>
          <w:rFonts w:ascii="宋体" w:eastAsia="宋体" w:hAnsi="宋体" w:cs="Times New Roman" w:hint="eastAsia"/>
          <w:color w:val="000000"/>
          <w:kern w:val="0"/>
          <w:sz w:val="24"/>
        </w:rPr>
        <w:t>投标人提供</w:t>
      </w:r>
      <w:r w:rsidRPr="003E4248">
        <w:rPr>
          <w:rFonts w:ascii="宋体" w:eastAsia="宋体" w:hAnsi="宋体" w:cs="Times New Roman" w:hint="eastAsia"/>
          <w:kern w:val="0"/>
          <w:sz w:val="24"/>
        </w:rPr>
        <w:t>融合一体服务器，桌面云软件，桌面云TC客户端，集中打印系统</w:t>
      </w:r>
      <w:r w:rsidRPr="00DF7F67">
        <w:rPr>
          <w:rFonts w:ascii="宋体" w:eastAsia="宋体" w:hAnsi="宋体" w:cs="Times New Roman" w:hint="eastAsia"/>
          <w:color w:val="000000"/>
          <w:kern w:val="0"/>
          <w:sz w:val="24"/>
        </w:rPr>
        <w:t>产品原厂商针对本项目产品的售后服务承诺函</w:t>
      </w:r>
    </w:p>
    <w:p w:rsidR="00FA2CAB" w:rsidRPr="00F675E5" w:rsidRDefault="00FA2CAB" w:rsidP="00FA2CAB"/>
    <w:p w:rsidR="00FA2CAB" w:rsidRPr="001F352A" w:rsidRDefault="00FA2CAB" w:rsidP="00FA2CAB"/>
    <w:p w:rsidR="00FA2CAB" w:rsidRDefault="00FA2CAB" w:rsidP="00FA2CAB"/>
    <w:p w:rsidR="00FA2CAB" w:rsidRDefault="00FA2CAB" w:rsidP="00FA2CAB">
      <w:pPr>
        <w:widowControl/>
        <w:jc w:val="left"/>
      </w:pPr>
      <w:r>
        <w:br w:type="page"/>
      </w:r>
    </w:p>
    <w:p w:rsidR="00FA2CAB" w:rsidRDefault="00FA2CAB" w:rsidP="00FA2CAB">
      <w:pPr>
        <w:jc w:val="center"/>
        <w:rPr>
          <w:rFonts w:ascii="宋体" w:eastAsia="宋体" w:hAnsi="宋体"/>
          <w:b/>
          <w:sz w:val="28"/>
        </w:rPr>
      </w:pPr>
      <w:r>
        <w:rPr>
          <w:rFonts w:ascii="宋体" w:eastAsia="宋体" w:hAnsi="宋体"/>
          <w:b/>
          <w:sz w:val="28"/>
        </w:rPr>
        <w:lastRenderedPageBreak/>
        <w:t>第四部分 资格审查项、符合性检查项及评分标准</w:t>
      </w:r>
    </w:p>
    <w:p w:rsidR="00FA2CAB" w:rsidRDefault="00FA2CAB" w:rsidP="00FA2CAB">
      <w:pPr>
        <w:jc w:val="left"/>
        <w:rPr>
          <w:rFonts w:ascii="宋体" w:eastAsia="宋体" w:hAnsi="宋体"/>
          <w:b/>
          <w:sz w:val="28"/>
        </w:rPr>
      </w:pPr>
    </w:p>
    <w:p w:rsidR="00FA2CAB" w:rsidRDefault="00FA2CAB" w:rsidP="00FA2CAB">
      <w:pPr>
        <w:spacing w:line="360" w:lineRule="auto"/>
        <w:jc w:val="left"/>
        <w:rPr>
          <w:rFonts w:ascii="宋体" w:eastAsia="宋体" w:hAnsi="宋体"/>
          <w:b/>
          <w:sz w:val="24"/>
        </w:rPr>
      </w:pPr>
      <w:r>
        <w:rPr>
          <w:rFonts w:ascii="宋体" w:eastAsia="宋体" w:hAnsi="宋体"/>
          <w:b/>
          <w:sz w:val="24"/>
        </w:rPr>
        <w:t>一、资格审查</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1.投标声明函</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2.营业执照</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3.财务状况报告</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FA2CAB" w:rsidRDefault="00FA2CAB" w:rsidP="00FA2CAB">
      <w:pPr>
        <w:spacing w:line="360" w:lineRule="auto"/>
        <w:jc w:val="left"/>
        <w:rPr>
          <w:rFonts w:ascii="宋体" w:eastAsia="宋体" w:hAnsi="宋体"/>
          <w:b/>
          <w:sz w:val="24"/>
        </w:rPr>
      </w:pPr>
      <w:r>
        <w:rPr>
          <w:rFonts w:ascii="宋体" w:eastAsia="宋体" w:hAnsi="宋体"/>
          <w:b/>
          <w:sz w:val="24"/>
        </w:rPr>
        <w:t>二、符合性检查</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1.开标一览表</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2.分项报价表</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3.非进口产品声明函</w:t>
      </w:r>
    </w:p>
    <w:p w:rsidR="00FA2CAB" w:rsidRDefault="00FA2CAB" w:rsidP="00FA2CAB">
      <w:pPr>
        <w:spacing w:line="360" w:lineRule="auto"/>
        <w:jc w:val="left"/>
        <w:rPr>
          <w:rFonts w:ascii="宋体" w:eastAsia="宋体" w:hAnsi="宋体"/>
          <w:sz w:val="24"/>
        </w:rPr>
      </w:pPr>
      <w:r>
        <w:rPr>
          <w:rFonts w:ascii="宋体" w:eastAsia="宋体" w:hAnsi="宋体"/>
          <w:sz w:val="24"/>
        </w:rPr>
        <w:t xml:space="preserve">    4.技术需求中*号条款响应情况</w:t>
      </w:r>
    </w:p>
    <w:p w:rsidR="00FA2CAB" w:rsidRDefault="00FA2CAB" w:rsidP="00FA2CAB">
      <w:pPr>
        <w:spacing w:line="360" w:lineRule="auto"/>
        <w:jc w:val="left"/>
        <w:rPr>
          <w:rFonts w:ascii="宋体" w:eastAsia="宋体" w:hAnsi="宋体"/>
          <w:b/>
          <w:sz w:val="24"/>
        </w:rPr>
      </w:pPr>
      <w:r>
        <w:rPr>
          <w:rFonts w:ascii="宋体" w:eastAsia="宋体" w:hAnsi="宋体"/>
          <w:b/>
          <w:sz w:val="24"/>
        </w:rPr>
        <w:t>三、评分标准</w:t>
      </w:r>
    </w:p>
    <w:tbl>
      <w:tblPr>
        <w:tblStyle w:val="a6"/>
        <w:tblW w:w="5000" w:type="pct"/>
        <w:tblLook w:val="04A0" w:firstRow="1" w:lastRow="0" w:firstColumn="1" w:lastColumn="0" w:noHBand="0" w:noVBand="1"/>
      </w:tblPr>
      <w:tblGrid>
        <w:gridCol w:w="673"/>
        <w:gridCol w:w="2018"/>
        <w:gridCol w:w="2243"/>
        <w:gridCol w:w="1345"/>
        <w:gridCol w:w="2243"/>
      </w:tblGrid>
      <w:tr w:rsidR="00FA2CAB" w:rsidRPr="008B6626" w:rsidTr="005D2E36">
        <w:tc>
          <w:tcPr>
            <w:tcW w:w="395" w:type="pct"/>
            <w:shd w:val="clear" w:color="auto" w:fill="E6E6E6"/>
            <w:vAlign w:val="center"/>
          </w:tcPr>
          <w:p w:rsidR="00FA2CAB" w:rsidRPr="008B6626" w:rsidRDefault="00FA2CAB" w:rsidP="005D2E36">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FA2CAB" w:rsidRPr="008B6626" w:rsidRDefault="00FA2CAB" w:rsidP="005D2E36">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FA2CAB" w:rsidRPr="008B6626" w:rsidRDefault="00FA2CAB" w:rsidP="005D2E36">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FA2CAB" w:rsidRPr="008B6626" w:rsidRDefault="00FA2CAB" w:rsidP="005D2E36">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FA2CAB" w:rsidRPr="008B6626" w:rsidRDefault="00FA2CAB" w:rsidP="005D2E36">
            <w:pPr>
              <w:jc w:val="center"/>
              <w:rPr>
                <w:rFonts w:ascii="黑体" w:eastAsia="黑体" w:hAnsi="黑体"/>
                <w:sz w:val="24"/>
              </w:rPr>
            </w:pPr>
            <w:r>
              <w:rPr>
                <w:rFonts w:ascii="黑体" w:eastAsia="黑体" w:hAnsi="黑体" w:hint="eastAsia"/>
                <w:sz w:val="24"/>
              </w:rPr>
              <w:t>对应的投标格式</w:t>
            </w:r>
          </w:p>
        </w:tc>
      </w:tr>
      <w:tr w:rsidR="00FA2CAB" w:rsidTr="005D2E36">
        <w:tc>
          <w:tcPr>
            <w:tcW w:w="395" w:type="pct"/>
            <w:vMerge w:val="restart"/>
          </w:tcPr>
          <w:p w:rsidR="00FA2CAB" w:rsidRDefault="00FA2CAB" w:rsidP="005D2E36">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FA2CAB" w:rsidRDefault="00FA2CAB" w:rsidP="005D2E36">
            <w:pPr>
              <w:jc w:val="left"/>
              <w:rPr>
                <w:rFonts w:ascii="宋体" w:eastAsia="宋体" w:hAnsi="宋体"/>
                <w:sz w:val="24"/>
              </w:rPr>
            </w:pPr>
            <w:r>
              <w:rPr>
                <w:rFonts w:ascii="宋体" w:eastAsia="宋体" w:hAnsi="宋体"/>
                <w:sz w:val="24"/>
              </w:rPr>
              <w:t>1.投标人应用案例</w:t>
            </w:r>
          </w:p>
        </w:tc>
        <w:tc>
          <w:tcPr>
            <w:tcW w:w="1316" w:type="pct"/>
          </w:tcPr>
          <w:p w:rsidR="00FA2CAB" w:rsidRDefault="00FA2CAB" w:rsidP="005D2E36">
            <w:pPr>
              <w:jc w:val="left"/>
              <w:rPr>
                <w:rFonts w:ascii="宋体" w:eastAsia="宋体" w:hAnsi="宋体"/>
                <w:sz w:val="24"/>
              </w:rPr>
            </w:pPr>
            <w:r>
              <w:rPr>
                <w:rFonts w:ascii="宋体" w:eastAsia="宋体" w:hAnsi="宋体"/>
                <w:sz w:val="24"/>
              </w:rPr>
              <w:t>2015年至今，投标人独立承担过300万元（含）以上的同类项目实施案例。1个得1分，最高得2分，没有得0分。</w:t>
            </w:r>
          </w:p>
        </w:tc>
        <w:tc>
          <w:tcPr>
            <w:tcW w:w="789" w:type="pct"/>
          </w:tcPr>
          <w:p w:rsidR="00FA2CAB" w:rsidRDefault="00FA2CAB" w:rsidP="005D2E36">
            <w:pPr>
              <w:jc w:val="left"/>
              <w:rPr>
                <w:rFonts w:ascii="宋体" w:eastAsia="宋体" w:hAnsi="宋体"/>
                <w:sz w:val="24"/>
              </w:rPr>
            </w:pPr>
            <w:r>
              <w:rPr>
                <w:rFonts w:ascii="宋体" w:eastAsia="宋体" w:hAnsi="宋体"/>
                <w:sz w:val="24"/>
              </w:rPr>
              <w:t>0～2</w:t>
            </w:r>
          </w:p>
        </w:tc>
        <w:tc>
          <w:tcPr>
            <w:tcW w:w="1316" w:type="pct"/>
          </w:tcPr>
          <w:p w:rsidR="00FA2CAB" w:rsidRDefault="00FA2CAB" w:rsidP="005D2E36">
            <w:pPr>
              <w:jc w:val="left"/>
              <w:rPr>
                <w:rFonts w:ascii="宋体" w:eastAsia="宋体" w:hAnsi="宋体"/>
                <w:sz w:val="24"/>
              </w:rPr>
            </w:pPr>
            <w:r>
              <w:rPr>
                <w:rFonts w:ascii="宋体" w:eastAsia="宋体" w:hAnsi="宋体" w:hint="eastAsia"/>
                <w:sz w:val="24"/>
              </w:rPr>
              <w:t>应用案例</w:t>
            </w:r>
            <w:r>
              <w:rPr>
                <w:rFonts w:ascii="宋体" w:eastAsia="宋体" w:hAnsi="宋体"/>
                <w:sz w:val="24"/>
              </w:rPr>
              <w:t xml:space="preserve"> </w:t>
            </w:r>
          </w:p>
        </w:tc>
      </w:tr>
      <w:tr w:rsidR="00FA2CAB" w:rsidTr="005D2E36">
        <w:tc>
          <w:tcPr>
            <w:tcW w:w="395" w:type="pct"/>
            <w:vMerge/>
          </w:tcPr>
          <w:p w:rsidR="00FA2CAB" w:rsidRDefault="00FA2CAB" w:rsidP="005D2E36">
            <w:pPr>
              <w:rPr>
                <w:rFonts w:ascii="宋体" w:eastAsia="宋体" w:hAnsi="宋体"/>
                <w:sz w:val="24"/>
              </w:rPr>
            </w:pPr>
          </w:p>
        </w:tc>
        <w:tc>
          <w:tcPr>
            <w:tcW w:w="1184" w:type="pct"/>
          </w:tcPr>
          <w:p w:rsidR="00FA2CAB" w:rsidRDefault="00FA2CAB" w:rsidP="005D2E36">
            <w:pPr>
              <w:jc w:val="left"/>
              <w:rPr>
                <w:rFonts w:ascii="宋体" w:eastAsia="宋体" w:hAnsi="宋体"/>
                <w:sz w:val="24"/>
              </w:rPr>
            </w:pPr>
            <w:r>
              <w:rPr>
                <w:rFonts w:ascii="宋体" w:eastAsia="宋体" w:hAnsi="宋体"/>
                <w:sz w:val="24"/>
              </w:rPr>
              <w:t>2.所投产品的节能环保性</w:t>
            </w:r>
          </w:p>
        </w:tc>
        <w:tc>
          <w:tcPr>
            <w:tcW w:w="1316" w:type="pct"/>
          </w:tcPr>
          <w:p w:rsidR="00FA2CAB" w:rsidRDefault="00FA2CAB" w:rsidP="005D2E36">
            <w:pPr>
              <w:jc w:val="left"/>
              <w:rPr>
                <w:rFonts w:ascii="宋体" w:eastAsia="宋体" w:hAnsi="宋体"/>
                <w:sz w:val="24"/>
              </w:rPr>
            </w:pPr>
            <w:r>
              <w:rPr>
                <w:rFonts w:ascii="宋体" w:eastAsia="宋体" w:hAnsi="宋体"/>
                <w:sz w:val="24"/>
              </w:rPr>
              <w:t>所投产品为最新一期节能、环保清单内的产品，每提供一款得0.5分，最多1分。</w:t>
            </w:r>
          </w:p>
        </w:tc>
        <w:tc>
          <w:tcPr>
            <w:tcW w:w="789" w:type="pct"/>
          </w:tcPr>
          <w:p w:rsidR="00FA2CAB" w:rsidRDefault="00FA2CAB" w:rsidP="005D2E36">
            <w:pPr>
              <w:jc w:val="left"/>
              <w:rPr>
                <w:rFonts w:ascii="宋体" w:eastAsia="宋体" w:hAnsi="宋体"/>
                <w:sz w:val="24"/>
              </w:rPr>
            </w:pPr>
            <w:r>
              <w:rPr>
                <w:rFonts w:ascii="宋体" w:eastAsia="宋体" w:hAnsi="宋体"/>
                <w:sz w:val="24"/>
              </w:rPr>
              <w:t>0～1</w:t>
            </w:r>
          </w:p>
        </w:tc>
        <w:tc>
          <w:tcPr>
            <w:tcW w:w="1316" w:type="pct"/>
          </w:tcPr>
          <w:p w:rsidR="00FA2CAB" w:rsidRDefault="00FA2CAB" w:rsidP="005D2E36">
            <w:pPr>
              <w:jc w:val="left"/>
              <w:rPr>
                <w:rFonts w:ascii="宋体" w:eastAsia="宋体" w:hAnsi="宋体"/>
                <w:sz w:val="24"/>
              </w:rPr>
            </w:pPr>
            <w:r>
              <w:rPr>
                <w:rFonts w:ascii="宋体" w:eastAsia="宋体" w:hAnsi="宋体" w:hint="eastAsia"/>
                <w:sz w:val="24"/>
              </w:rPr>
              <w:t>所投产品的节能环保性</w:t>
            </w:r>
            <w:r>
              <w:rPr>
                <w:rFonts w:ascii="宋体" w:eastAsia="宋体" w:hAnsi="宋体"/>
                <w:sz w:val="24"/>
              </w:rPr>
              <w:t xml:space="preserve"> </w:t>
            </w:r>
          </w:p>
        </w:tc>
      </w:tr>
      <w:tr w:rsidR="00FA2CAB" w:rsidTr="005D2E36">
        <w:tc>
          <w:tcPr>
            <w:tcW w:w="395" w:type="pct"/>
            <w:vMerge/>
          </w:tcPr>
          <w:p w:rsidR="00FA2CAB" w:rsidRDefault="00FA2CAB" w:rsidP="005D2E36">
            <w:pPr>
              <w:rPr>
                <w:rFonts w:ascii="宋体" w:eastAsia="宋体" w:hAnsi="宋体"/>
                <w:sz w:val="24"/>
              </w:rPr>
            </w:pPr>
          </w:p>
        </w:tc>
        <w:tc>
          <w:tcPr>
            <w:tcW w:w="1184" w:type="pct"/>
          </w:tcPr>
          <w:p w:rsidR="00FA2CAB" w:rsidRDefault="00FA2CAB" w:rsidP="005D2E36">
            <w:pPr>
              <w:jc w:val="left"/>
              <w:rPr>
                <w:rFonts w:ascii="宋体" w:eastAsia="宋体" w:hAnsi="宋体"/>
                <w:sz w:val="24"/>
              </w:rPr>
            </w:pPr>
            <w:r>
              <w:rPr>
                <w:rFonts w:ascii="宋体" w:eastAsia="宋体" w:hAnsi="宋体"/>
                <w:sz w:val="24"/>
              </w:rPr>
              <w:t>3.ISO20000信息技术服务管理体</w:t>
            </w:r>
            <w:r>
              <w:rPr>
                <w:rFonts w:ascii="宋体" w:eastAsia="宋体" w:hAnsi="宋体"/>
                <w:sz w:val="24"/>
              </w:rPr>
              <w:lastRenderedPageBreak/>
              <w:t>系认证证书</w:t>
            </w:r>
          </w:p>
        </w:tc>
        <w:tc>
          <w:tcPr>
            <w:tcW w:w="1316" w:type="pct"/>
          </w:tcPr>
          <w:p w:rsidR="00FA2CAB" w:rsidRDefault="00FA2CAB" w:rsidP="005D2E36">
            <w:pPr>
              <w:jc w:val="left"/>
              <w:rPr>
                <w:rFonts w:ascii="宋体" w:eastAsia="宋体" w:hAnsi="宋体"/>
                <w:sz w:val="24"/>
              </w:rPr>
            </w:pPr>
            <w:r>
              <w:rPr>
                <w:rFonts w:ascii="宋体" w:eastAsia="宋体" w:hAnsi="宋体"/>
                <w:sz w:val="24"/>
              </w:rPr>
              <w:lastRenderedPageBreak/>
              <w:t>有，得2分，没有不得分。</w:t>
            </w:r>
          </w:p>
        </w:tc>
        <w:tc>
          <w:tcPr>
            <w:tcW w:w="789" w:type="pct"/>
          </w:tcPr>
          <w:p w:rsidR="00FA2CAB" w:rsidRDefault="00FA2CAB" w:rsidP="005D2E36">
            <w:pPr>
              <w:jc w:val="left"/>
              <w:rPr>
                <w:rFonts w:ascii="宋体" w:eastAsia="宋体" w:hAnsi="宋体"/>
                <w:sz w:val="24"/>
              </w:rPr>
            </w:pPr>
            <w:r>
              <w:rPr>
                <w:rFonts w:ascii="宋体" w:eastAsia="宋体" w:hAnsi="宋体"/>
                <w:sz w:val="24"/>
              </w:rPr>
              <w:t>0～2</w:t>
            </w:r>
          </w:p>
        </w:tc>
        <w:tc>
          <w:tcPr>
            <w:tcW w:w="1316" w:type="pct"/>
          </w:tcPr>
          <w:p w:rsidR="00FA2CAB" w:rsidRDefault="00FA2CAB" w:rsidP="005D2E36">
            <w:pPr>
              <w:jc w:val="left"/>
              <w:rPr>
                <w:rFonts w:ascii="宋体" w:eastAsia="宋体" w:hAnsi="宋体"/>
                <w:sz w:val="24"/>
              </w:rPr>
            </w:pPr>
            <w:r>
              <w:rPr>
                <w:rFonts w:ascii="宋体" w:eastAsia="宋体" w:hAnsi="宋体"/>
                <w:sz w:val="24"/>
              </w:rPr>
              <w:t xml:space="preserve">ISO20000信息技术服务管理体系认证 </w:t>
            </w:r>
          </w:p>
        </w:tc>
      </w:tr>
      <w:tr w:rsidR="00FA2CAB" w:rsidTr="005D2E36">
        <w:tc>
          <w:tcPr>
            <w:tcW w:w="395" w:type="pct"/>
            <w:vMerge/>
          </w:tcPr>
          <w:p w:rsidR="00FA2CAB" w:rsidRDefault="00FA2CAB" w:rsidP="005D2E36">
            <w:pPr>
              <w:rPr>
                <w:rFonts w:ascii="宋体" w:eastAsia="宋体" w:hAnsi="宋体"/>
                <w:sz w:val="24"/>
              </w:rPr>
            </w:pPr>
          </w:p>
        </w:tc>
        <w:tc>
          <w:tcPr>
            <w:tcW w:w="1184" w:type="pct"/>
          </w:tcPr>
          <w:p w:rsidR="00FA2CAB" w:rsidRDefault="00FA2CAB" w:rsidP="005D2E36">
            <w:pPr>
              <w:jc w:val="left"/>
              <w:rPr>
                <w:rFonts w:ascii="宋体" w:eastAsia="宋体" w:hAnsi="宋体"/>
                <w:sz w:val="24"/>
              </w:rPr>
            </w:pPr>
            <w:r>
              <w:rPr>
                <w:rFonts w:ascii="宋体" w:eastAsia="宋体" w:hAnsi="宋体"/>
                <w:sz w:val="24"/>
              </w:rPr>
              <w:t>4.ISO27001信息安全管理体系认证证书</w:t>
            </w:r>
          </w:p>
        </w:tc>
        <w:tc>
          <w:tcPr>
            <w:tcW w:w="1316" w:type="pct"/>
          </w:tcPr>
          <w:p w:rsidR="00FA2CAB" w:rsidRDefault="00FA2CAB" w:rsidP="005D2E36">
            <w:pPr>
              <w:jc w:val="left"/>
              <w:rPr>
                <w:rFonts w:ascii="宋体" w:eastAsia="宋体" w:hAnsi="宋体"/>
                <w:sz w:val="24"/>
              </w:rPr>
            </w:pPr>
            <w:r>
              <w:rPr>
                <w:rFonts w:ascii="宋体" w:eastAsia="宋体" w:hAnsi="宋体"/>
                <w:sz w:val="24"/>
              </w:rPr>
              <w:t>有，得2分，没有不得分。</w:t>
            </w:r>
          </w:p>
        </w:tc>
        <w:tc>
          <w:tcPr>
            <w:tcW w:w="789" w:type="pct"/>
          </w:tcPr>
          <w:p w:rsidR="00FA2CAB" w:rsidRDefault="00FA2CAB" w:rsidP="005D2E36">
            <w:pPr>
              <w:jc w:val="left"/>
              <w:rPr>
                <w:rFonts w:ascii="宋体" w:eastAsia="宋体" w:hAnsi="宋体"/>
                <w:sz w:val="24"/>
              </w:rPr>
            </w:pPr>
            <w:r>
              <w:rPr>
                <w:rFonts w:ascii="宋体" w:eastAsia="宋体" w:hAnsi="宋体"/>
                <w:sz w:val="24"/>
              </w:rPr>
              <w:t>0～2</w:t>
            </w:r>
          </w:p>
        </w:tc>
        <w:tc>
          <w:tcPr>
            <w:tcW w:w="1316" w:type="pct"/>
          </w:tcPr>
          <w:p w:rsidR="00FA2CAB" w:rsidRDefault="00FA2CAB" w:rsidP="005D2E36">
            <w:pPr>
              <w:jc w:val="left"/>
              <w:rPr>
                <w:rFonts w:ascii="宋体" w:eastAsia="宋体" w:hAnsi="宋体"/>
                <w:sz w:val="24"/>
              </w:rPr>
            </w:pPr>
            <w:r>
              <w:rPr>
                <w:rFonts w:ascii="宋体" w:eastAsia="宋体" w:hAnsi="宋体"/>
                <w:sz w:val="24"/>
              </w:rPr>
              <w:t xml:space="preserve">ISO27001信息安全管理体系认证 </w:t>
            </w:r>
          </w:p>
        </w:tc>
      </w:tr>
      <w:tr w:rsidR="00FA2CAB" w:rsidTr="005D2E36">
        <w:tc>
          <w:tcPr>
            <w:tcW w:w="395" w:type="pct"/>
            <w:vMerge/>
          </w:tcPr>
          <w:p w:rsidR="00FA2CAB" w:rsidRDefault="00FA2CAB" w:rsidP="005D2E36">
            <w:pPr>
              <w:rPr>
                <w:rFonts w:ascii="宋体" w:eastAsia="宋体" w:hAnsi="宋体"/>
                <w:sz w:val="24"/>
              </w:rPr>
            </w:pPr>
          </w:p>
        </w:tc>
        <w:tc>
          <w:tcPr>
            <w:tcW w:w="1184" w:type="pct"/>
          </w:tcPr>
          <w:p w:rsidR="00FA2CAB" w:rsidRDefault="00FA2CAB" w:rsidP="005D2E36">
            <w:pPr>
              <w:jc w:val="left"/>
              <w:rPr>
                <w:rFonts w:ascii="宋体" w:eastAsia="宋体" w:hAnsi="宋体"/>
                <w:sz w:val="24"/>
              </w:rPr>
            </w:pPr>
            <w:r>
              <w:rPr>
                <w:rFonts w:ascii="宋体" w:eastAsia="宋体" w:hAnsi="宋体"/>
                <w:sz w:val="24"/>
              </w:rPr>
              <w:t>5.ISO9001质量管理体系认证</w:t>
            </w:r>
          </w:p>
        </w:tc>
        <w:tc>
          <w:tcPr>
            <w:tcW w:w="1316" w:type="pct"/>
          </w:tcPr>
          <w:p w:rsidR="00FA2CAB" w:rsidRDefault="00FA2CAB" w:rsidP="005D2E36">
            <w:pPr>
              <w:jc w:val="left"/>
              <w:rPr>
                <w:rFonts w:ascii="宋体" w:eastAsia="宋体" w:hAnsi="宋体"/>
                <w:sz w:val="24"/>
              </w:rPr>
            </w:pPr>
            <w:r>
              <w:rPr>
                <w:rFonts w:ascii="宋体" w:eastAsia="宋体" w:hAnsi="宋体"/>
                <w:sz w:val="24"/>
              </w:rPr>
              <w:t>有，得2分，没有不得分。</w:t>
            </w:r>
          </w:p>
        </w:tc>
        <w:tc>
          <w:tcPr>
            <w:tcW w:w="789" w:type="pct"/>
          </w:tcPr>
          <w:p w:rsidR="00FA2CAB" w:rsidRDefault="00FA2CAB" w:rsidP="005D2E36">
            <w:pPr>
              <w:jc w:val="left"/>
              <w:rPr>
                <w:rFonts w:ascii="宋体" w:eastAsia="宋体" w:hAnsi="宋体"/>
                <w:sz w:val="24"/>
              </w:rPr>
            </w:pPr>
            <w:r>
              <w:rPr>
                <w:rFonts w:ascii="宋体" w:eastAsia="宋体" w:hAnsi="宋体"/>
                <w:sz w:val="24"/>
              </w:rPr>
              <w:t>0～2</w:t>
            </w:r>
          </w:p>
        </w:tc>
        <w:tc>
          <w:tcPr>
            <w:tcW w:w="1316" w:type="pct"/>
          </w:tcPr>
          <w:p w:rsidR="00FA2CAB" w:rsidRDefault="00FA2CAB" w:rsidP="005D2E36">
            <w:pPr>
              <w:jc w:val="left"/>
              <w:rPr>
                <w:rFonts w:ascii="宋体" w:eastAsia="宋体" w:hAnsi="宋体"/>
                <w:sz w:val="24"/>
              </w:rPr>
            </w:pPr>
            <w:r>
              <w:rPr>
                <w:rFonts w:ascii="宋体" w:eastAsia="宋体" w:hAnsi="宋体"/>
                <w:sz w:val="24"/>
              </w:rPr>
              <w:t xml:space="preserve">ISO9001质量管理体系认证 </w:t>
            </w:r>
          </w:p>
        </w:tc>
      </w:tr>
      <w:tr w:rsidR="00FA2CAB" w:rsidTr="005D2E36">
        <w:tc>
          <w:tcPr>
            <w:tcW w:w="395" w:type="pct"/>
            <w:vMerge/>
          </w:tcPr>
          <w:p w:rsidR="00FA2CAB" w:rsidRDefault="00FA2CAB" w:rsidP="005D2E36">
            <w:pPr>
              <w:rPr>
                <w:rFonts w:ascii="宋体" w:eastAsia="宋体" w:hAnsi="宋体"/>
                <w:sz w:val="24"/>
              </w:rPr>
            </w:pPr>
          </w:p>
        </w:tc>
        <w:tc>
          <w:tcPr>
            <w:tcW w:w="1184" w:type="pct"/>
          </w:tcPr>
          <w:p w:rsidR="00FA2CAB" w:rsidRDefault="00FA2CAB" w:rsidP="005D2E36">
            <w:pPr>
              <w:jc w:val="left"/>
              <w:rPr>
                <w:rFonts w:ascii="宋体" w:eastAsia="宋体" w:hAnsi="宋体"/>
                <w:sz w:val="24"/>
              </w:rPr>
            </w:pPr>
            <w:r>
              <w:rPr>
                <w:rFonts w:ascii="宋体" w:eastAsia="宋体" w:hAnsi="宋体"/>
                <w:sz w:val="24"/>
              </w:rPr>
              <w:t>6.计算机系统集成（及服务）资质</w:t>
            </w:r>
          </w:p>
        </w:tc>
        <w:tc>
          <w:tcPr>
            <w:tcW w:w="1316" w:type="pct"/>
          </w:tcPr>
          <w:p w:rsidR="00FA2CAB" w:rsidRDefault="00FA2CAB" w:rsidP="005D2E36">
            <w:pPr>
              <w:jc w:val="left"/>
              <w:rPr>
                <w:rFonts w:ascii="宋体" w:eastAsia="宋体" w:hAnsi="宋体"/>
                <w:sz w:val="24"/>
              </w:rPr>
            </w:pPr>
            <w:r>
              <w:rPr>
                <w:rFonts w:ascii="宋体" w:eastAsia="宋体" w:hAnsi="宋体"/>
                <w:sz w:val="24"/>
              </w:rPr>
              <w:t>投标人具有计算机信息系统集成资质证书或信息系统集成及服务资质三级及以上证书，得2分，没有不得分。</w:t>
            </w:r>
          </w:p>
        </w:tc>
        <w:tc>
          <w:tcPr>
            <w:tcW w:w="789" w:type="pct"/>
          </w:tcPr>
          <w:p w:rsidR="00FA2CAB" w:rsidRDefault="00FA2CAB" w:rsidP="005D2E36">
            <w:pPr>
              <w:jc w:val="left"/>
              <w:rPr>
                <w:rFonts w:ascii="宋体" w:eastAsia="宋体" w:hAnsi="宋体"/>
                <w:sz w:val="24"/>
              </w:rPr>
            </w:pPr>
            <w:r>
              <w:rPr>
                <w:rFonts w:ascii="宋体" w:eastAsia="宋体" w:hAnsi="宋体"/>
                <w:sz w:val="24"/>
              </w:rPr>
              <w:t>0～2</w:t>
            </w:r>
          </w:p>
        </w:tc>
        <w:tc>
          <w:tcPr>
            <w:tcW w:w="1316" w:type="pct"/>
          </w:tcPr>
          <w:p w:rsidR="00FA2CAB" w:rsidRDefault="00FA2CAB" w:rsidP="005D2E36">
            <w:pPr>
              <w:jc w:val="left"/>
              <w:rPr>
                <w:rFonts w:ascii="宋体" w:eastAsia="宋体" w:hAnsi="宋体"/>
                <w:sz w:val="24"/>
              </w:rPr>
            </w:pPr>
            <w:r>
              <w:rPr>
                <w:rFonts w:ascii="宋体" w:eastAsia="宋体" w:hAnsi="宋体" w:hint="eastAsia"/>
                <w:sz w:val="24"/>
              </w:rPr>
              <w:t>计算机系统集成（及服务）资质证书</w:t>
            </w:r>
            <w:r>
              <w:rPr>
                <w:rFonts w:ascii="宋体" w:eastAsia="宋体" w:hAnsi="宋体"/>
                <w:sz w:val="24"/>
              </w:rPr>
              <w:t xml:space="preserve"> </w:t>
            </w:r>
          </w:p>
        </w:tc>
      </w:tr>
      <w:tr w:rsidR="00FA2CAB" w:rsidTr="005D2E36">
        <w:tc>
          <w:tcPr>
            <w:tcW w:w="395" w:type="pct"/>
            <w:vMerge w:val="restart"/>
          </w:tcPr>
          <w:p w:rsidR="00FA2CAB" w:rsidRDefault="00FA2CAB" w:rsidP="005D2E36">
            <w:pPr>
              <w:jc w:val="center"/>
              <w:rPr>
                <w:rFonts w:ascii="宋体" w:eastAsia="宋体" w:hAnsi="宋体"/>
                <w:sz w:val="24"/>
              </w:rPr>
            </w:pPr>
            <w:r>
              <w:rPr>
                <w:rFonts w:ascii="宋体" w:eastAsia="宋体" w:hAnsi="宋体" w:hint="eastAsia"/>
                <w:sz w:val="24"/>
              </w:rPr>
              <w:t>第二部分</w:t>
            </w:r>
            <w:r>
              <w:rPr>
                <w:rFonts w:ascii="宋体" w:eastAsia="宋体" w:hAnsi="宋体"/>
                <w:sz w:val="24"/>
              </w:rPr>
              <w:t xml:space="preserve"> 项目组成员</w:t>
            </w:r>
          </w:p>
        </w:tc>
        <w:tc>
          <w:tcPr>
            <w:tcW w:w="1184" w:type="pct"/>
          </w:tcPr>
          <w:p w:rsidR="00FA2CAB" w:rsidRDefault="00FA2CAB" w:rsidP="005D2E36">
            <w:pPr>
              <w:jc w:val="left"/>
              <w:rPr>
                <w:rFonts w:ascii="宋体" w:eastAsia="宋体" w:hAnsi="宋体"/>
                <w:sz w:val="24"/>
              </w:rPr>
            </w:pPr>
            <w:r>
              <w:rPr>
                <w:rFonts w:ascii="宋体" w:eastAsia="宋体" w:hAnsi="宋体"/>
                <w:sz w:val="24"/>
              </w:rPr>
              <w:t>1.项目经理资质</w:t>
            </w:r>
          </w:p>
        </w:tc>
        <w:tc>
          <w:tcPr>
            <w:tcW w:w="1316" w:type="pct"/>
          </w:tcPr>
          <w:p w:rsidR="00FA2CAB" w:rsidRDefault="00FA2CAB" w:rsidP="005D2E36">
            <w:pPr>
              <w:jc w:val="left"/>
              <w:rPr>
                <w:rFonts w:ascii="宋体" w:eastAsia="宋体" w:hAnsi="宋体"/>
                <w:sz w:val="24"/>
              </w:rPr>
            </w:pPr>
            <w:r>
              <w:rPr>
                <w:rFonts w:ascii="宋体" w:eastAsia="宋体" w:hAnsi="宋体"/>
                <w:sz w:val="24"/>
              </w:rPr>
              <w:t>项目经理从业经历需3年以上并具有同类项目经验，并具有信息系统项目管理师证书（须提供近半年以来任意一个月的社会保险缴纳证明），得4分，没有不得分。</w:t>
            </w:r>
          </w:p>
        </w:tc>
        <w:tc>
          <w:tcPr>
            <w:tcW w:w="789" w:type="pct"/>
          </w:tcPr>
          <w:p w:rsidR="00FA2CAB" w:rsidRDefault="00FA2CAB" w:rsidP="005D2E36">
            <w:pPr>
              <w:jc w:val="left"/>
              <w:rPr>
                <w:rFonts w:ascii="宋体" w:eastAsia="宋体" w:hAnsi="宋体"/>
                <w:sz w:val="24"/>
              </w:rPr>
            </w:pPr>
            <w:r>
              <w:rPr>
                <w:rFonts w:ascii="宋体" w:eastAsia="宋体" w:hAnsi="宋体"/>
                <w:sz w:val="24"/>
              </w:rPr>
              <w:t>0～4</w:t>
            </w:r>
          </w:p>
        </w:tc>
        <w:tc>
          <w:tcPr>
            <w:tcW w:w="1316" w:type="pct"/>
          </w:tcPr>
          <w:p w:rsidR="00FA2CAB" w:rsidRDefault="00FA2CAB" w:rsidP="005D2E36">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FA2CAB" w:rsidTr="005D2E36">
        <w:tc>
          <w:tcPr>
            <w:tcW w:w="395" w:type="pct"/>
            <w:vMerge/>
          </w:tcPr>
          <w:p w:rsidR="00FA2CAB" w:rsidRDefault="00FA2CAB" w:rsidP="005D2E36">
            <w:pPr>
              <w:rPr>
                <w:rFonts w:ascii="宋体" w:eastAsia="宋体" w:hAnsi="宋体"/>
                <w:sz w:val="24"/>
              </w:rPr>
            </w:pPr>
          </w:p>
        </w:tc>
        <w:tc>
          <w:tcPr>
            <w:tcW w:w="1184" w:type="pct"/>
          </w:tcPr>
          <w:p w:rsidR="00FA2CAB" w:rsidRDefault="00FA2CAB" w:rsidP="005D2E36">
            <w:pPr>
              <w:jc w:val="left"/>
              <w:rPr>
                <w:rFonts w:ascii="宋体" w:eastAsia="宋体" w:hAnsi="宋体"/>
                <w:sz w:val="24"/>
              </w:rPr>
            </w:pPr>
            <w:r>
              <w:rPr>
                <w:rFonts w:ascii="宋体" w:eastAsia="宋体" w:hAnsi="宋体"/>
                <w:sz w:val="24"/>
              </w:rPr>
              <w:t>2.项目组成员配备情况</w:t>
            </w:r>
          </w:p>
        </w:tc>
        <w:tc>
          <w:tcPr>
            <w:tcW w:w="1316" w:type="pct"/>
          </w:tcPr>
          <w:p w:rsidR="00FA2CAB" w:rsidRDefault="00FA2CAB" w:rsidP="005D2E36">
            <w:pPr>
              <w:jc w:val="left"/>
              <w:rPr>
                <w:rFonts w:ascii="宋体" w:eastAsia="宋体" w:hAnsi="宋体"/>
                <w:sz w:val="24"/>
              </w:rPr>
            </w:pPr>
            <w:r>
              <w:rPr>
                <w:rFonts w:ascii="宋体" w:eastAsia="宋体" w:hAnsi="宋体"/>
                <w:sz w:val="24"/>
              </w:rPr>
              <w:t>项目组成员具有所投服务器、网络、桌面云厂商工程师资质证书，每具有一项，得1分，最多3分。（须提供成员近半年以来任意一个月的社会保险缴纳证明）</w:t>
            </w:r>
          </w:p>
        </w:tc>
        <w:tc>
          <w:tcPr>
            <w:tcW w:w="789" w:type="pct"/>
          </w:tcPr>
          <w:p w:rsidR="00FA2CAB" w:rsidRDefault="00FA2CAB" w:rsidP="005D2E36">
            <w:pPr>
              <w:jc w:val="left"/>
              <w:rPr>
                <w:rFonts w:ascii="宋体" w:eastAsia="宋体" w:hAnsi="宋体"/>
                <w:sz w:val="24"/>
              </w:rPr>
            </w:pPr>
            <w:r>
              <w:rPr>
                <w:rFonts w:ascii="宋体" w:eastAsia="宋体" w:hAnsi="宋体"/>
                <w:sz w:val="24"/>
              </w:rPr>
              <w:t>0～3</w:t>
            </w:r>
          </w:p>
        </w:tc>
        <w:tc>
          <w:tcPr>
            <w:tcW w:w="1316" w:type="pct"/>
          </w:tcPr>
          <w:p w:rsidR="00FA2CAB" w:rsidRDefault="00FA2CAB" w:rsidP="005D2E36">
            <w:pPr>
              <w:jc w:val="left"/>
              <w:rPr>
                <w:rFonts w:ascii="宋体" w:eastAsia="宋体" w:hAnsi="宋体"/>
                <w:sz w:val="24"/>
              </w:rPr>
            </w:pPr>
            <w:r>
              <w:rPr>
                <w:rFonts w:ascii="宋体" w:eastAsia="宋体" w:hAnsi="宋体" w:hint="eastAsia"/>
                <w:sz w:val="24"/>
              </w:rPr>
              <w:t>项目组成员配备情况</w:t>
            </w:r>
            <w:r>
              <w:rPr>
                <w:rFonts w:ascii="宋体" w:eastAsia="宋体" w:hAnsi="宋体"/>
                <w:sz w:val="24"/>
              </w:rPr>
              <w:t xml:space="preserve"> </w:t>
            </w:r>
          </w:p>
        </w:tc>
      </w:tr>
      <w:tr w:rsidR="00FA2CAB" w:rsidTr="005D2E36">
        <w:tc>
          <w:tcPr>
            <w:tcW w:w="395" w:type="pct"/>
            <w:vMerge w:val="restart"/>
          </w:tcPr>
          <w:p w:rsidR="00FA2CAB" w:rsidRDefault="00FA2CAB" w:rsidP="005D2E36">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产品选型</w:t>
            </w:r>
          </w:p>
        </w:tc>
        <w:tc>
          <w:tcPr>
            <w:tcW w:w="1184" w:type="pct"/>
          </w:tcPr>
          <w:p w:rsidR="00FA2CAB" w:rsidRDefault="00FA2CAB" w:rsidP="005D2E36">
            <w:pPr>
              <w:jc w:val="left"/>
              <w:rPr>
                <w:rFonts w:ascii="宋体" w:eastAsia="宋体" w:hAnsi="宋体"/>
                <w:sz w:val="24"/>
              </w:rPr>
            </w:pPr>
            <w:r>
              <w:rPr>
                <w:rFonts w:ascii="宋体" w:eastAsia="宋体" w:hAnsi="宋体"/>
                <w:sz w:val="24"/>
              </w:rPr>
              <w:t>1.技术指标满足情况</w:t>
            </w:r>
          </w:p>
        </w:tc>
        <w:tc>
          <w:tcPr>
            <w:tcW w:w="1316" w:type="pct"/>
          </w:tcPr>
          <w:p w:rsidR="00FA2CAB" w:rsidRDefault="00FA2CAB" w:rsidP="005D2E36">
            <w:pPr>
              <w:jc w:val="left"/>
              <w:rPr>
                <w:rFonts w:ascii="宋体" w:eastAsia="宋体" w:hAnsi="宋体"/>
                <w:sz w:val="24"/>
              </w:rPr>
            </w:pPr>
            <w:r>
              <w:rPr>
                <w:rFonts w:ascii="宋体" w:eastAsia="宋体" w:hAnsi="宋体"/>
                <w:sz w:val="24"/>
              </w:rPr>
              <w:t>1.满足招标文件硬件产品要求的全部技术指标得32分；</w:t>
            </w:r>
          </w:p>
          <w:p w:rsidR="00FA2CAB" w:rsidRDefault="00FA2CAB" w:rsidP="005D2E36">
            <w:pPr>
              <w:jc w:val="left"/>
              <w:rPr>
                <w:rFonts w:ascii="宋体" w:eastAsia="宋体" w:hAnsi="宋体"/>
                <w:sz w:val="24"/>
              </w:rPr>
            </w:pPr>
            <w:r>
              <w:rPr>
                <w:rFonts w:ascii="宋体" w:eastAsia="宋体" w:hAnsi="宋体"/>
                <w:sz w:val="24"/>
              </w:rPr>
              <w:t>2. #号指标不满足招标文件技术要求的，每有1项减3分，扣完为止。</w:t>
            </w:r>
          </w:p>
          <w:p w:rsidR="00FA2CAB" w:rsidRDefault="00FA2CAB" w:rsidP="005D2E36">
            <w:pPr>
              <w:jc w:val="left"/>
              <w:rPr>
                <w:rFonts w:ascii="宋体" w:eastAsia="宋体" w:hAnsi="宋体"/>
                <w:sz w:val="24"/>
              </w:rPr>
            </w:pPr>
            <w:r>
              <w:rPr>
                <w:rFonts w:ascii="宋体" w:eastAsia="宋体" w:hAnsi="宋体"/>
                <w:sz w:val="24"/>
              </w:rPr>
              <w:t>3. 一般技术指标（不带#号）不满足招标文件技术要求的，每有1项减1分，扣完为止。</w:t>
            </w:r>
          </w:p>
        </w:tc>
        <w:tc>
          <w:tcPr>
            <w:tcW w:w="789" w:type="pct"/>
          </w:tcPr>
          <w:p w:rsidR="00FA2CAB" w:rsidRDefault="00FA2CAB" w:rsidP="005D2E36">
            <w:pPr>
              <w:jc w:val="left"/>
              <w:rPr>
                <w:rFonts w:ascii="宋体" w:eastAsia="宋体" w:hAnsi="宋体"/>
                <w:sz w:val="24"/>
              </w:rPr>
            </w:pPr>
            <w:r>
              <w:rPr>
                <w:rFonts w:ascii="宋体" w:eastAsia="宋体" w:hAnsi="宋体"/>
                <w:sz w:val="24"/>
              </w:rPr>
              <w:t>0～32</w:t>
            </w:r>
          </w:p>
        </w:tc>
        <w:tc>
          <w:tcPr>
            <w:tcW w:w="1316" w:type="pct"/>
          </w:tcPr>
          <w:p w:rsidR="00FA2CAB" w:rsidRDefault="00FA2CAB" w:rsidP="005D2E36">
            <w:pPr>
              <w:jc w:val="left"/>
              <w:rPr>
                <w:rFonts w:ascii="宋体" w:eastAsia="宋体" w:hAnsi="宋体"/>
                <w:sz w:val="24"/>
              </w:rPr>
            </w:pPr>
            <w:r>
              <w:rPr>
                <w:rFonts w:ascii="宋体" w:eastAsia="宋体" w:hAnsi="宋体" w:hint="eastAsia"/>
                <w:sz w:val="24"/>
              </w:rPr>
              <w:t>技术指标满足情况</w:t>
            </w:r>
            <w:r>
              <w:rPr>
                <w:rFonts w:ascii="宋体" w:eastAsia="宋体" w:hAnsi="宋体"/>
                <w:sz w:val="24"/>
              </w:rPr>
              <w:t xml:space="preserve"> </w:t>
            </w:r>
          </w:p>
        </w:tc>
      </w:tr>
      <w:tr w:rsidR="00FA2CAB" w:rsidTr="005D2E36">
        <w:tc>
          <w:tcPr>
            <w:tcW w:w="395" w:type="pct"/>
            <w:vMerge/>
          </w:tcPr>
          <w:p w:rsidR="00FA2CAB" w:rsidRDefault="00FA2CAB" w:rsidP="005D2E36">
            <w:pPr>
              <w:rPr>
                <w:rFonts w:ascii="宋体" w:eastAsia="宋体" w:hAnsi="宋体"/>
                <w:sz w:val="24"/>
              </w:rPr>
            </w:pPr>
          </w:p>
        </w:tc>
        <w:tc>
          <w:tcPr>
            <w:tcW w:w="1184" w:type="pct"/>
          </w:tcPr>
          <w:p w:rsidR="00FA2CAB" w:rsidRDefault="00FA2CAB" w:rsidP="005D2E36">
            <w:pPr>
              <w:jc w:val="left"/>
              <w:rPr>
                <w:rFonts w:ascii="宋体" w:eastAsia="宋体" w:hAnsi="宋体"/>
                <w:sz w:val="24"/>
              </w:rPr>
            </w:pPr>
            <w:r>
              <w:rPr>
                <w:rFonts w:ascii="宋体" w:eastAsia="宋体" w:hAnsi="宋体"/>
                <w:sz w:val="24"/>
              </w:rPr>
              <w:t>2.实施方案</w:t>
            </w:r>
          </w:p>
        </w:tc>
        <w:tc>
          <w:tcPr>
            <w:tcW w:w="1316" w:type="pct"/>
          </w:tcPr>
          <w:p w:rsidR="00FA2CAB" w:rsidRDefault="00FA2CAB" w:rsidP="005D2E36">
            <w:pPr>
              <w:jc w:val="left"/>
              <w:rPr>
                <w:rFonts w:ascii="宋体" w:eastAsia="宋体" w:hAnsi="宋体"/>
                <w:sz w:val="24"/>
              </w:rPr>
            </w:pPr>
            <w:r>
              <w:rPr>
                <w:rFonts w:ascii="宋体" w:eastAsia="宋体" w:hAnsi="宋体"/>
                <w:sz w:val="24"/>
              </w:rPr>
              <w:t>提供详细的系统集成实施方案，包括</w:t>
            </w:r>
            <w:r>
              <w:rPr>
                <w:rFonts w:ascii="宋体" w:eastAsia="宋体" w:hAnsi="宋体"/>
                <w:sz w:val="24"/>
              </w:rPr>
              <w:lastRenderedPageBreak/>
              <w:t>但不限于施工组织计划、进度计划安排、质量控制、风险规避措施、安全服务方案等。按照方案满足程度进行排名，方案第一名得6分，第二名4分，第三名2分，其他为1分。</w:t>
            </w:r>
          </w:p>
        </w:tc>
        <w:tc>
          <w:tcPr>
            <w:tcW w:w="789" w:type="pct"/>
          </w:tcPr>
          <w:p w:rsidR="00FA2CAB" w:rsidRDefault="00FA2CAB" w:rsidP="005D2E36">
            <w:pPr>
              <w:jc w:val="left"/>
              <w:rPr>
                <w:rFonts w:ascii="宋体" w:eastAsia="宋体" w:hAnsi="宋体"/>
                <w:sz w:val="24"/>
              </w:rPr>
            </w:pPr>
            <w:r>
              <w:rPr>
                <w:rFonts w:ascii="宋体" w:eastAsia="宋体" w:hAnsi="宋体"/>
                <w:sz w:val="24"/>
              </w:rPr>
              <w:lastRenderedPageBreak/>
              <w:t>0～6</w:t>
            </w:r>
          </w:p>
        </w:tc>
        <w:tc>
          <w:tcPr>
            <w:tcW w:w="1316" w:type="pct"/>
          </w:tcPr>
          <w:p w:rsidR="00FA2CAB" w:rsidRDefault="00FA2CAB" w:rsidP="005D2E36">
            <w:pPr>
              <w:jc w:val="left"/>
              <w:rPr>
                <w:rFonts w:ascii="宋体" w:eastAsia="宋体" w:hAnsi="宋体"/>
                <w:sz w:val="24"/>
              </w:rPr>
            </w:pPr>
            <w:r>
              <w:rPr>
                <w:rFonts w:ascii="宋体" w:eastAsia="宋体" w:hAnsi="宋体" w:hint="eastAsia"/>
                <w:sz w:val="24"/>
              </w:rPr>
              <w:t>实施方案</w:t>
            </w:r>
            <w:r>
              <w:rPr>
                <w:rFonts w:ascii="宋体" w:eastAsia="宋体" w:hAnsi="宋体"/>
                <w:sz w:val="24"/>
              </w:rPr>
              <w:t xml:space="preserve"> </w:t>
            </w:r>
          </w:p>
        </w:tc>
      </w:tr>
      <w:tr w:rsidR="00FA2CAB" w:rsidTr="005D2E36">
        <w:tc>
          <w:tcPr>
            <w:tcW w:w="395" w:type="pct"/>
            <w:vMerge w:val="restart"/>
          </w:tcPr>
          <w:p w:rsidR="00FA2CAB" w:rsidRDefault="00FA2CAB" w:rsidP="005D2E36">
            <w:pPr>
              <w:jc w:val="center"/>
              <w:rPr>
                <w:rFonts w:ascii="宋体" w:eastAsia="宋体" w:hAnsi="宋体"/>
                <w:sz w:val="24"/>
              </w:rPr>
            </w:pPr>
            <w:r>
              <w:rPr>
                <w:rFonts w:ascii="宋体" w:eastAsia="宋体" w:hAnsi="宋体" w:hint="eastAsia"/>
                <w:sz w:val="24"/>
              </w:rPr>
              <w:lastRenderedPageBreak/>
              <w:t>第四部分</w:t>
            </w:r>
            <w:r>
              <w:rPr>
                <w:rFonts w:ascii="宋体" w:eastAsia="宋体" w:hAnsi="宋体"/>
                <w:sz w:val="24"/>
              </w:rPr>
              <w:t xml:space="preserve"> 服务部分</w:t>
            </w:r>
          </w:p>
        </w:tc>
        <w:tc>
          <w:tcPr>
            <w:tcW w:w="1184" w:type="pct"/>
          </w:tcPr>
          <w:p w:rsidR="00FA2CAB" w:rsidRDefault="00FA2CAB" w:rsidP="005D2E36">
            <w:pPr>
              <w:jc w:val="left"/>
              <w:rPr>
                <w:rFonts w:ascii="宋体" w:eastAsia="宋体" w:hAnsi="宋体"/>
                <w:sz w:val="24"/>
              </w:rPr>
            </w:pPr>
            <w:r>
              <w:rPr>
                <w:rFonts w:ascii="宋体" w:eastAsia="宋体" w:hAnsi="宋体"/>
                <w:sz w:val="24"/>
              </w:rPr>
              <w:t>1.服务方案</w:t>
            </w:r>
          </w:p>
        </w:tc>
        <w:tc>
          <w:tcPr>
            <w:tcW w:w="1316" w:type="pct"/>
          </w:tcPr>
          <w:p w:rsidR="00FA2CAB" w:rsidRDefault="00FA2CAB" w:rsidP="005D2E36">
            <w:pPr>
              <w:jc w:val="left"/>
              <w:rPr>
                <w:rFonts w:ascii="宋体" w:eastAsia="宋体" w:hAnsi="宋体"/>
                <w:sz w:val="24"/>
              </w:rPr>
            </w:pPr>
            <w:r>
              <w:rPr>
                <w:rFonts w:ascii="宋体" w:eastAsia="宋体" w:hAnsi="宋体"/>
                <w:sz w:val="24"/>
              </w:rPr>
              <w:t>根据投标人服务方案满足性，进行打分，第一名得6分；第二名得4分；第三名得2分；其他得1分。</w:t>
            </w:r>
          </w:p>
        </w:tc>
        <w:tc>
          <w:tcPr>
            <w:tcW w:w="789" w:type="pct"/>
          </w:tcPr>
          <w:p w:rsidR="00FA2CAB" w:rsidRDefault="00FA2CAB" w:rsidP="005D2E36">
            <w:pPr>
              <w:jc w:val="left"/>
              <w:rPr>
                <w:rFonts w:ascii="宋体" w:eastAsia="宋体" w:hAnsi="宋体"/>
                <w:sz w:val="24"/>
              </w:rPr>
            </w:pPr>
            <w:r>
              <w:rPr>
                <w:rFonts w:ascii="宋体" w:eastAsia="宋体" w:hAnsi="宋体"/>
                <w:sz w:val="24"/>
              </w:rPr>
              <w:t>0～6</w:t>
            </w:r>
          </w:p>
        </w:tc>
        <w:tc>
          <w:tcPr>
            <w:tcW w:w="1316" w:type="pct"/>
          </w:tcPr>
          <w:p w:rsidR="00FA2CAB" w:rsidRDefault="00FA2CAB" w:rsidP="005D2E36">
            <w:pPr>
              <w:jc w:val="left"/>
              <w:rPr>
                <w:rFonts w:ascii="宋体" w:eastAsia="宋体" w:hAnsi="宋体"/>
                <w:sz w:val="24"/>
              </w:rPr>
            </w:pPr>
            <w:r>
              <w:rPr>
                <w:rFonts w:ascii="宋体" w:eastAsia="宋体" w:hAnsi="宋体" w:hint="eastAsia"/>
                <w:sz w:val="24"/>
              </w:rPr>
              <w:t>服务方案</w:t>
            </w:r>
            <w:r>
              <w:rPr>
                <w:rFonts w:ascii="宋体" w:eastAsia="宋体" w:hAnsi="宋体"/>
                <w:sz w:val="24"/>
              </w:rPr>
              <w:t xml:space="preserve"> </w:t>
            </w:r>
          </w:p>
        </w:tc>
      </w:tr>
      <w:tr w:rsidR="00FA2CAB" w:rsidTr="005D2E36">
        <w:tc>
          <w:tcPr>
            <w:tcW w:w="395" w:type="pct"/>
            <w:vMerge/>
          </w:tcPr>
          <w:p w:rsidR="00FA2CAB" w:rsidRDefault="00FA2CAB" w:rsidP="005D2E36">
            <w:pPr>
              <w:rPr>
                <w:rFonts w:ascii="宋体" w:eastAsia="宋体" w:hAnsi="宋体"/>
                <w:sz w:val="24"/>
              </w:rPr>
            </w:pPr>
          </w:p>
        </w:tc>
        <w:tc>
          <w:tcPr>
            <w:tcW w:w="1184" w:type="pct"/>
          </w:tcPr>
          <w:p w:rsidR="00FA2CAB" w:rsidRDefault="00FA2CAB" w:rsidP="005D2E36">
            <w:pPr>
              <w:jc w:val="left"/>
              <w:rPr>
                <w:rFonts w:ascii="宋体" w:eastAsia="宋体" w:hAnsi="宋体"/>
                <w:sz w:val="24"/>
              </w:rPr>
            </w:pPr>
            <w:r>
              <w:rPr>
                <w:rFonts w:ascii="宋体" w:eastAsia="宋体" w:hAnsi="宋体"/>
                <w:sz w:val="24"/>
              </w:rPr>
              <w:t>2.原厂售后服务承诺函</w:t>
            </w:r>
          </w:p>
        </w:tc>
        <w:tc>
          <w:tcPr>
            <w:tcW w:w="1316" w:type="pct"/>
          </w:tcPr>
          <w:p w:rsidR="00FA2CAB" w:rsidRDefault="00FA2CAB" w:rsidP="005D2E36">
            <w:pPr>
              <w:jc w:val="left"/>
              <w:rPr>
                <w:rFonts w:ascii="宋体" w:eastAsia="宋体" w:hAnsi="宋体"/>
                <w:sz w:val="24"/>
              </w:rPr>
            </w:pPr>
            <w:r>
              <w:rPr>
                <w:rFonts w:ascii="宋体" w:eastAsia="宋体" w:hAnsi="宋体"/>
                <w:sz w:val="24"/>
              </w:rPr>
              <w:t>投标人提供融合一体服务器，桌面云软件，桌面云TC客户端，集中打印系统产品原厂商针对本项目产品的售后服务承诺函，全部产品均有提供得8分，每少一个扣2分，扣完为止。</w:t>
            </w:r>
          </w:p>
        </w:tc>
        <w:tc>
          <w:tcPr>
            <w:tcW w:w="789" w:type="pct"/>
          </w:tcPr>
          <w:p w:rsidR="00FA2CAB" w:rsidRDefault="00FA2CAB" w:rsidP="005D2E36">
            <w:pPr>
              <w:jc w:val="left"/>
              <w:rPr>
                <w:rFonts w:ascii="宋体" w:eastAsia="宋体" w:hAnsi="宋体"/>
                <w:sz w:val="24"/>
              </w:rPr>
            </w:pPr>
            <w:r>
              <w:rPr>
                <w:rFonts w:ascii="宋体" w:eastAsia="宋体" w:hAnsi="宋体"/>
                <w:sz w:val="24"/>
              </w:rPr>
              <w:t>0～8</w:t>
            </w:r>
          </w:p>
        </w:tc>
        <w:tc>
          <w:tcPr>
            <w:tcW w:w="1316" w:type="pct"/>
          </w:tcPr>
          <w:p w:rsidR="00FA2CAB" w:rsidRDefault="00FA2CAB" w:rsidP="005D2E36">
            <w:pPr>
              <w:jc w:val="left"/>
              <w:rPr>
                <w:rFonts w:ascii="宋体" w:eastAsia="宋体" w:hAnsi="宋体"/>
                <w:sz w:val="24"/>
              </w:rPr>
            </w:pPr>
            <w:r>
              <w:rPr>
                <w:rFonts w:ascii="宋体" w:eastAsia="宋体" w:hAnsi="宋体" w:hint="eastAsia"/>
                <w:sz w:val="24"/>
              </w:rPr>
              <w:t>原厂售后服务承诺函</w:t>
            </w:r>
            <w:r>
              <w:rPr>
                <w:rFonts w:ascii="宋体" w:eastAsia="宋体" w:hAnsi="宋体"/>
                <w:sz w:val="24"/>
              </w:rPr>
              <w:t xml:space="preserve"> </w:t>
            </w:r>
          </w:p>
        </w:tc>
      </w:tr>
      <w:tr w:rsidR="00FA2CAB" w:rsidTr="005D2E36">
        <w:tc>
          <w:tcPr>
            <w:tcW w:w="395" w:type="pct"/>
          </w:tcPr>
          <w:p w:rsidR="00FA2CAB" w:rsidRDefault="00FA2CAB" w:rsidP="005D2E36">
            <w:pPr>
              <w:jc w:val="center"/>
              <w:rPr>
                <w:rFonts w:ascii="宋体" w:eastAsia="宋体" w:hAnsi="宋体"/>
                <w:sz w:val="24"/>
              </w:rPr>
            </w:pPr>
            <w:r>
              <w:rPr>
                <w:rFonts w:ascii="宋体" w:eastAsia="宋体" w:hAnsi="宋体" w:hint="eastAsia"/>
                <w:sz w:val="24"/>
              </w:rPr>
              <w:t>第五部分</w:t>
            </w:r>
            <w:r>
              <w:rPr>
                <w:rFonts w:ascii="宋体" w:eastAsia="宋体" w:hAnsi="宋体"/>
                <w:sz w:val="24"/>
              </w:rPr>
              <w:t xml:space="preserve"> 报价分</w:t>
            </w:r>
          </w:p>
        </w:tc>
        <w:tc>
          <w:tcPr>
            <w:tcW w:w="1184" w:type="pct"/>
          </w:tcPr>
          <w:p w:rsidR="00FA2CAB" w:rsidRDefault="00FA2CAB" w:rsidP="005D2E36">
            <w:pPr>
              <w:jc w:val="left"/>
              <w:rPr>
                <w:rFonts w:ascii="宋体" w:eastAsia="宋体" w:hAnsi="宋体"/>
                <w:sz w:val="24"/>
              </w:rPr>
            </w:pPr>
            <w:r>
              <w:rPr>
                <w:rFonts w:ascii="宋体" w:eastAsia="宋体" w:hAnsi="宋体"/>
                <w:sz w:val="24"/>
              </w:rPr>
              <w:t>1.价格</w:t>
            </w:r>
          </w:p>
        </w:tc>
        <w:tc>
          <w:tcPr>
            <w:tcW w:w="1316" w:type="pct"/>
          </w:tcPr>
          <w:p w:rsidR="00FA2CAB" w:rsidRDefault="00FA2CAB" w:rsidP="005D2E36">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（1）满足招标文件要求且投标价格最低的投标报价为评标基准价，其投标人的报价分为最高分30分；</w:t>
            </w:r>
          </w:p>
          <w:p w:rsidR="00FA2CAB" w:rsidRDefault="00FA2CAB" w:rsidP="005D2E36">
            <w:pPr>
              <w:jc w:val="left"/>
              <w:rPr>
                <w:rFonts w:ascii="宋体" w:eastAsia="宋体" w:hAnsi="宋体"/>
                <w:sz w:val="24"/>
              </w:rPr>
            </w:pPr>
            <w:r>
              <w:rPr>
                <w:rFonts w:ascii="宋体" w:eastAsia="宋体" w:hAnsi="宋体"/>
                <w:sz w:val="24"/>
              </w:rPr>
              <w:t>（2）其他投标人的报价分按以下公式计算：</w:t>
            </w:r>
          </w:p>
          <w:p w:rsidR="00FA2CAB" w:rsidRDefault="00FA2CAB" w:rsidP="005D2E36">
            <w:pPr>
              <w:jc w:val="left"/>
              <w:rPr>
                <w:rFonts w:ascii="宋体" w:eastAsia="宋体" w:hAnsi="宋体"/>
                <w:sz w:val="24"/>
              </w:rPr>
            </w:pPr>
            <w:r>
              <w:rPr>
                <w:rFonts w:ascii="宋体" w:eastAsia="宋体" w:hAnsi="宋体"/>
                <w:sz w:val="24"/>
              </w:rPr>
              <w:t>报价得分=(评标基准价／投标报价)×价格权值×100；</w:t>
            </w:r>
          </w:p>
          <w:p w:rsidR="00FA2CAB" w:rsidRDefault="00FA2CAB" w:rsidP="005D2E36">
            <w:pPr>
              <w:jc w:val="left"/>
              <w:rPr>
                <w:rFonts w:ascii="宋体" w:eastAsia="宋体" w:hAnsi="宋体"/>
                <w:sz w:val="24"/>
              </w:rPr>
            </w:pPr>
            <w:r>
              <w:rPr>
                <w:rFonts w:ascii="宋体" w:eastAsia="宋体" w:hAnsi="宋体"/>
                <w:sz w:val="24"/>
              </w:rPr>
              <w:t>（3）小型、微型企业价格折扣率</w:t>
            </w:r>
          </w:p>
          <w:p w:rsidR="00FA2CAB" w:rsidRDefault="00FA2CAB" w:rsidP="005D2E36">
            <w:pPr>
              <w:jc w:val="left"/>
              <w:rPr>
                <w:rFonts w:ascii="宋体" w:eastAsia="宋体" w:hAnsi="宋体"/>
                <w:sz w:val="24"/>
              </w:rPr>
            </w:pPr>
            <w:r>
              <w:rPr>
                <w:rFonts w:ascii="宋体" w:eastAsia="宋体" w:hAnsi="宋体"/>
                <w:sz w:val="24"/>
              </w:rPr>
              <w:t>作为非专门面向小型、微型企业的采购项目，其中小型、</w:t>
            </w:r>
            <w:r>
              <w:rPr>
                <w:rFonts w:ascii="宋体" w:eastAsia="宋体" w:hAnsi="宋体"/>
                <w:sz w:val="24"/>
              </w:rPr>
              <w:lastRenderedPageBreak/>
              <w:t>微型企业参与投标的，对其产品价格给予 6%（幅度为6%-10%） 的扣除，用扣除后的价格参与评审。</w:t>
            </w:r>
          </w:p>
          <w:p w:rsidR="00FA2CAB" w:rsidRDefault="00FA2CAB" w:rsidP="005D2E36">
            <w:pPr>
              <w:jc w:val="left"/>
              <w:rPr>
                <w:rFonts w:ascii="宋体" w:eastAsia="宋体" w:hAnsi="宋体"/>
                <w:sz w:val="24"/>
              </w:rPr>
            </w:pPr>
            <w:r>
              <w:rPr>
                <w:rFonts w:ascii="宋体" w:eastAsia="宋体" w:hAnsi="宋体"/>
                <w:sz w:val="24"/>
              </w:rPr>
              <w:t>（4）监狱企业、福利性企业视同小型、微型企业。</w:t>
            </w:r>
          </w:p>
        </w:tc>
        <w:tc>
          <w:tcPr>
            <w:tcW w:w="789" w:type="pct"/>
          </w:tcPr>
          <w:p w:rsidR="00FA2CAB" w:rsidRDefault="00FA2CAB" w:rsidP="005D2E36">
            <w:pPr>
              <w:jc w:val="left"/>
              <w:rPr>
                <w:rFonts w:ascii="宋体" w:eastAsia="宋体" w:hAnsi="宋体"/>
                <w:sz w:val="24"/>
              </w:rPr>
            </w:pPr>
            <w:r>
              <w:rPr>
                <w:rFonts w:ascii="宋体" w:eastAsia="宋体" w:hAnsi="宋体"/>
                <w:sz w:val="24"/>
              </w:rPr>
              <w:lastRenderedPageBreak/>
              <w:t>0～30</w:t>
            </w:r>
          </w:p>
        </w:tc>
        <w:tc>
          <w:tcPr>
            <w:tcW w:w="1316" w:type="pct"/>
          </w:tcPr>
          <w:p w:rsidR="00FA2CAB" w:rsidRDefault="00FA2CAB" w:rsidP="005D2E36">
            <w:pPr>
              <w:rPr>
                <w:rFonts w:ascii="宋体" w:eastAsia="宋体" w:hAnsi="宋体"/>
                <w:sz w:val="24"/>
              </w:rPr>
            </w:pPr>
          </w:p>
        </w:tc>
      </w:tr>
    </w:tbl>
    <w:p w:rsidR="00FA2CAB" w:rsidRPr="008B6626" w:rsidRDefault="00FA2CAB" w:rsidP="00FA2CAB">
      <w:pPr>
        <w:rPr>
          <w:rFonts w:ascii="宋体" w:eastAsia="宋体" w:hAnsi="宋体"/>
          <w:sz w:val="24"/>
        </w:rPr>
      </w:pPr>
    </w:p>
    <w:p w:rsidR="00FA2CAB" w:rsidRDefault="00FA2CAB" w:rsidP="00FA2CAB"/>
    <w:p w:rsidR="00FA2CAB" w:rsidRDefault="00FA2CAB" w:rsidP="00FA2CAB">
      <w:pPr>
        <w:widowControl/>
        <w:jc w:val="left"/>
      </w:pPr>
      <w:r>
        <w:br w:type="page"/>
      </w:r>
    </w:p>
    <w:p w:rsidR="00FA2CAB" w:rsidRDefault="00FA2CAB" w:rsidP="00FA2CAB">
      <w:pPr>
        <w:jc w:val="center"/>
        <w:rPr>
          <w:rFonts w:ascii="宋体" w:eastAsia="宋体" w:hAnsi="宋体"/>
          <w:b/>
          <w:sz w:val="28"/>
        </w:rPr>
      </w:pPr>
      <w:r w:rsidRPr="00F86D65">
        <w:rPr>
          <w:rFonts w:ascii="宋体" w:eastAsia="宋体" w:hAnsi="宋体"/>
          <w:b/>
          <w:sz w:val="28"/>
        </w:rPr>
        <w:lastRenderedPageBreak/>
        <w:t>第五部分 技术规格及要求</w:t>
      </w:r>
    </w:p>
    <w:p w:rsidR="00FA2CAB" w:rsidRDefault="00FA2CAB" w:rsidP="00FA2CAB">
      <w:pPr>
        <w:jc w:val="left"/>
        <w:rPr>
          <w:rFonts w:ascii="宋体" w:eastAsia="宋体" w:hAnsi="宋体"/>
          <w:sz w:val="24"/>
        </w:rPr>
      </w:pPr>
      <w:r>
        <w:rPr>
          <w:rFonts w:ascii="宋体" w:eastAsia="宋体" w:hAnsi="宋体"/>
          <w:sz w:val="24"/>
        </w:rPr>
        <w:t>详见附件：</w:t>
      </w:r>
    </w:p>
    <w:p w:rsidR="00FA2CAB" w:rsidRDefault="00FA2CAB" w:rsidP="00FA2CAB">
      <w:pPr>
        <w:rPr>
          <w:rFonts w:ascii="宋体" w:eastAsia="宋体" w:hAnsi="宋体"/>
          <w:sz w:val="24"/>
        </w:rPr>
      </w:pPr>
      <w:r>
        <w:rPr>
          <w:rFonts w:ascii="宋体" w:eastAsia="宋体" w:hAnsi="宋体"/>
          <w:sz w:val="24"/>
        </w:rPr>
        <w:t xml:space="preserve">    技术文件（澄清）.docx</w:t>
      </w:r>
    </w:p>
    <w:p w:rsidR="00FA2CAB" w:rsidRPr="00F86D65" w:rsidRDefault="00FA2CAB" w:rsidP="00FA2CAB">
      <w:pPr>
        <w:rPr>
          <w:rFonts w:ascii="宋体" w:eastAsia="宋体" w:hAnsi="宋体"/>
          <w:sz w:val="24"/>
        </w:rPr>
      </w:pPr>
    </w:p>
    <w:p w:rsidR="00FA2CAB" w:rsidRDefault="00FA2CAB" w:rsidP="00FA2CAB"/>
    <w:p w:rsidR="00FA2CAB" w:rsidRDefault="00FA2CAB" w:rsidP="00FA2CAB">
      <w:pPr>
        <w:widowControl/>
        <w:jc w:val="left"/>
      </w:pPr>
      <w:r>
        <w:br w:type="page"/>
      </w:r>
    </w:p>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Default="00FA2CAB" w:rsidP="00FA2CAB"/>
    <w:p w:rsidR="00FA2CAB" w:rsidRPr="00721D3C" w:rsidRDefault="00FA2CAB" w:rsidP="00FA2CAB">
      <w:pPr>
        <w:jc w:val="center"/>
        <w:rPr>
          <w:rFonts w:ascii="宋体" w:eastAsia="宋体" w:hAnsi="宋体"/>
          <w:sz w:val="72"/>
        </w:rPr>
      </w:pPr>
      <w:r>
        <w:rPr>
          <w:rFonts w:ascii="宋体" w:eastAsia="宋体" w:hAnsi="宋体"/>
          <w:b/>
          <w:sz w:val="72"/>
        </w:rPr>
        <w:t>第二章 通用部分</w:t>
      </w:r>
    </w:p>
    <w:p w:rsidR="00FA2CAB" w:rsidRDefault="00FA2CAB" w:rsidP="00FA2CAB"/>
    <w:p w:rsidR="00FA2CAB" w:rsidRDefault="00FA2CAB" w:rsidP="00FA2CAB">
      <w:pPr>
        <w:widowControl/>
        <w:jc w:val="left"/>
      </w:pPr>
      <w:r>
        <w:br w:type="page"/>
      </w:r>
    </w:p>
    <w:p w:rsidR="00FA2CAB" w:rsidRDefault="00FA2CAB" w:rsidP="00FA2CAB">
      <w:pPr>
        <w:jc w:val="center"/>
        <w:rPr>
          <w:rFonts w:ascii="黑体" w:eastAsia="黑体" w:hAnsi="黑体"/>
          <w:b/>
          <w:sz w:val="28"/>
          <w:szCs w:val="24"/>
        </w:rPr>
      </w:pPr>
      <w:r>
        <w:rPr>
          <w:rFonts w:ascii="黑体" w:eastAsia="黑体" w:hAnsi="黑体"/>
          <w:b/>
          <w:sz w:val="28"/>
          <w:szCs w:val="24"/>
        </w:rPr>
        <w:lastRenderedPageBreak/>
        <w:t>第一部分 投标人须知</w:t>
      </w:r>
    </w:p>
    <w:p w:rsidR="00FA2CAB" w:rsidRPr="00CD4490" w:rsidRDefault="00FA2CAB" w:rsidP="00FA2CAB">
      <w:pPr>
        <w:rPr>
          <w:rFonts w:ascii="黑体" w:eastAsia="黑体" w:hAnsi="黑体"/>
          <w:b/>
          <w:sz w:val="28"/>
          <w:szCs w:val="24"/>
        </w:rPr>
      </w:pPr>
    </w:p>
    <w:p w:rsidR="00FA2CAB" w:rsidRPr="00B66441" w:rsidRDefault="00FA2CAB" w:rsidP="00FA2CAB">
      <w:pPr>
        <w:rPr>
          <w:sz w:val="24"/>
          <w:szCs w:val="24"/>
        </w:rPr>
      </w:pPr>
      <w:r w:rsidRPr="00B66441">
        <w:rPr>
          <w:rFonts w:hint="eastAsia"/>
          <w:sz w:val="24"/>
          <w:szCs w:val="24"/>
        </w:rPr>
        <w:t>总则</w:t>
      </w:r>
    </w:p>
    <w:p w:rsidR="00FA2CAB" w:rsidRPr="00B66441" w:rsidRDefault="00FA2CAB" w:rsidP="00FA2CAB">
      <w:pPr>
        <w:numPr>
          <w:ilvl w:val="0"/>
          <w:numId w:val="8"/>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适用范围及编制依据</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本招标文件仅适用于本项目投标邀请中所叙述的招标项目。</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本招标文件依据《中华人民共和国政府采购法》、《政府采购货物和服务招标投标管理办法》、《电子签名法》等有关法律法规及规定编制。</w:t>
      </w:r>
    </w:p>
    <w:p w:rsidR="00FA2CAB" w:rsidRPr="00B66441" w:rsidRDefault="00FA2CAB" w:rsidP="00FA2CAB">
      <w:pPr>
        <w:numPr>
          <w:ilvl w:val="0"/>
          <w:numId w:val="8"/>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定义</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“采购中心”指中共中央直属机关采购中心，为本次招标的组织者。</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“采购人”指本项目的委托单位。</w:t>
      </w:r>
    </w:p>
    <w:p w:rsidR="00FA2CAB" w:rsidRPr="00B66441" w:rsidRDefault="00FA2CAB" w:rsidP="00FA2CAB">
      <w:pPr>
        <w:numPr>
          <w:ilvl w:val="1"/>
          <w:numId w:val="8"/>
        </w:numPr>
        <w:snapToGrid w:val="0"/>
        <w:spacing w:line="360" w:lineRule="auto"/>
        <w:ind w:left="735" w:hanging="735"/>
        <w:rPr>
          <w:rFonts w:ascii="宋体" w:hAnsi="宋体"/>
          <w:sz w:val="24"/>
          <w:szCs w:val="24"/>
        </w:rPr>
      </w:pPr>
      <w:r w:rsidRPr="00B66441">
        <w:rPr>
          <w:rFonts w:ascii="宋体" w:hAnsi="宋体" w:hint="eastAsia"/>
          <w:sz w:val="24"/>
          <w:szCs w:val="24"/>
        </w:rPr>
        <w:t>“投标人”指按本文件规定领取招标文件并在采购中心登记备案的，且响应招标文件要求，向采购中心提交投标文件的供应商。</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“招标方”指采购人和采购中心。</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“货物”指本文件中所述所有货物及相关服务。</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“日”指日历日。</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“数字认证证书”指北京数字认证股份有限公司颁发的用于证明投标人身份的单位电子签名认证证书（非个人证书）。</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FA2CAB" w:rsidRPr="00B66441" w:rsidRDefault="00FA2CAB" w:rsidP="00FA2CAB">
      <w:pPr>
        <w:numPr>
          <w:ilvl w:val="0"/>
          <w:numId w:val="8"/>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投标费用</w:t>
      </w:r>
    </w:p>
    <w:p w:rsidR="00FA2CAB" w:rsidRPr="00B66441" w:rsidRDefault="00FA2CAB" w:rsidP="00FA2CAB">
      <w:pPr>
        <w:pStyle w:val="a8"/>
        <w:spacing w:line="360" w:lineRule="auto"/>
        <w:ind w:left="420" w:firstLineChars="0" w:firstLine="0"/>
      </w:pPr>
      <w:r w:rsidRPr="00B66441">
        <w:rPr>
          <w:rFonts w:hint="eastAsia"/>
        </w:rPr>
        <w:t>投标人应承担所有与本次投标有关的费用，不论投标的结果如何，招标方在任何情况下均无义务和责任承担这些费用。</w:t>
      </w:r>
    </w:p>
    <w:p w:rsidR="00FA2CAB" w:rsidRPr="00B66441" w:rsidRDefault="00FA2CAB" w:rsidP="00FA2CAB">
      <w:pPr>
        <w:pStyle w:val="2"/>
        <w:numPr>
          <w:ilvl w:val="3"/>
          <w:numId w:val="7"/>
        </w:numPr>
        <w:tabs>
          <w:tab w:val="num" w:pos="709"/>
          <w:tab w:val="num" w:pos="6816"/>
        </w:tabs>
        <w:ind w:left="709"/>
        <w:jc w:val="center"/>
        <w:rPr>
          <w:rFonts w:ascii="宋体" w:eastAsia="宋体" w:hAnsi="宋体"/>
          <w:sz w:val="24"/>
          <w:szCs w:val="24"/>
        </w:rPr>
      </w:pPr>
      <w:r w:rsidRPr="00B66441">
        <w:rPr>
          <w:rFonts w:ascii="宋体" w:eastAsia="宋体" w:hAnsi="宋体" w:hint="eastAsia"/>
          <w:sz w:val="24"/>
          <w:szCs w:val="24"/>
        </w:rPr>
        <w:t>招标文件说明</w:t>
      </w:r>
    </w:p>
    <w:p w:rsidR="00FA2CAB" w:rsidRPr="00B66441" w:rsidRDefault="00FA2CAB" w:rsidP="00FA2CAB">
      <w:pPr>
        <w:numPr>
          <w:ilvl w:val="0"/>
          <w:numId w:val="8"/>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招标文件的法律效力</w:t>
      </w:r>
    </w:p>
    <w:p w:rsidR="00FA2CAB" w:rsidRPr="00B66441" w:rsidRDefault="00FA2CAB" w:rsidP="00FA2CAB">
      <w:pPr>
        <w:snapToGrid w:val="0"/>
        <w:spacing w:line="360" w:lineRule="auto"/>
        <w:ind w:leftChars="202" w:left="424" w:firstLine="2"/>
        <w:rPr>
          <w:rFonts w:ascii="宋体" w:hAnsi="宋体"/>
          <w:sz w:val="24"/>
          <w:szCs w:val="24"/>
          <w:highlight w:val="yellow"/>
        </w:rPr>
      </w:pPr>
      <w:r w:rsidRPr="00B66441">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FA2CAB" w:rsidRPr="00B66441" w:rsidRDefault="00FA2CAB" w:rsidP="00FA2CAB">
      <w:pPr>
        <w:numPr>
          <w:ilvl w:val="0"/>
          <w:numId w:val="8"/>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招标文件的澄清、修改</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FA2CAB" w:rsidRPr="00B66441" w:rsidRDefault="00FA2CAB" w:rsidP="00FA2CAB">
      <w:pPr>
        <w:numPr>
          <w:ilvl w:val="1"/>
          <w:numId w:val="8"/>
        </w:numPr>
        <w:snapToGrid w:val="0"/>
        <w:spacing w:line="360" w:lineRule="auto"/>
        <w:ind w:left="601" w:hanging="601"/>
        <w:rPr>
          <w:rFonts w:ascii="宋体" w:hAnsi="宋体"/>
          <w:spacing w:val="-4"/>
          <w:sz w:val="24"/>
          <w:szCs w:val="24"/>
        </w:rPr>
      </w:pPr>
      <w:r w:rsidRPr="00B66441">
        <w:rPr>
          <w:rFonts w:ascii="宋体" w:hAnsi="宋体" w:hint="eastAsia"/>
          <w:sz w:val="24"/>
          <w:szCs w:val="24"/>
        </w:rPr>
        <w:t>当招标文件和澄清文件在同一内容的表述上不一致时，以最后发出的文件为准。</w:t>
      </w:r>
    </w:p>
    <w:p w:rsidR="00FA2CAB" w:rsidRPr="00B66441" w:rsidRDefault="00FA2CAB" w:rsidP="00FA2CAB">
      <w:pPr>
        <w:pStyle w:val="2"/>
        <w:numPr>
          <w:ilvl w:val="3"/>
          <w:numId w:val="7"/>
        </w:numPr>
        <w:tabs>
          <w:tab w:val="num" w:pos="709"/>
          <w:tab w:val="num" w:pos="6816"/>
        </w:tabs>
        <w:ind w:left="709"/>
        <w:jc w:val="center"/>
        <w:rPr>
          <w:rFonts w:ascii="宋体" w:eastAsia="宋体" w:hAnsi="宋体"/>
          <w:sz w:val="24"/>
          <w:szCs w:val="24"/>
        </w:rPr>
      </w:pPr>
      <w:r w:rsidRPr="00B66441">
        <w:rPr>
          <w:rFonts w:ascii="宋体" w:eastAsia="宋体" w:hAnsi="宋体" w:hint="eastAsia"/>
          <w:sz w:val="24"/>
          <w:szCs w:val="24"/>
        </w:rPr>
        <w:t>投标文件编写</w:t>
      </w:r>
    </w:p>
    <w:p w:rsidR="00FA2CAB" w:rsidRPr="00B66441" w:rsidRDefault="00FA2CAB" w:rsidP="00FA2CAB">
      <w:pPr>
        <w:numPr>
          <w:ilvl w:val="0"/>
          <w:numId w:val="8"/>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编制投标文件的工具和语言</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hint="eastAsia"/>
          <w:sz w:val="24"/>
          <w:szCs w:val="24"/>
        </w:rPr>
        <w:t>投标人应当通过自备的计算机使用投标客户端编制电子投标文件，投标人提交的电子投标文件以及相关资料均应当使用中文简体字</w:t>
      </w:r>
      <w:r w:rsidRPr="00B66441">
        <w:rPr>
          <w:rFonts w:ascii="宋体" w:hAnsi="宋体" w:hint="eastAsia"/>
          <w:sz w:val="24"/>
          <w:szCs w:val="24"/>
        </w:rPr>
        <w:t>。</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安装和使用投标客户端需要具备的计算机软硬件环境：</w:t>
      </w:r>
    </w:p>
    <w:p w:rsidR="00FA2CAB" w:rsidRPr="00B66441" w:rsidRDefault="00FA2CAB" w:rsidP="00FA2CAB">
      <w:pPr>
        <w:numPr>
          <w:ilvl w:val="2"/>
          <w:numId w:val="8"/>
        </w:numPr>
        <w:snapToGrid w:val="0"/>
        <w:spacing w:line="360" w:lineRule="auto"/>
        <w:rPr>
          <w:rFonts w:ascii="宋体" w:hAnsi="宋体"/>
          <w:sz w:val="24"/>
          <w:szCs w:val="24"/>
        </w:rPr>
      </w:pPr>
      <w:r w:rsidRPr="00B66441">
        <w:rPr>
          <w:rFonts w:ascii="宋体" w:hAnsi="宋体" w:hint="eastAsia"/>
          <w:sz w:val="24"/>
          <w:szCs w:val="24"/>
        </w:rPr>
        <w:t>硬件要求:</w:t>
      </w:r>
    </w:p>
    <w:p w:rsidR="00FA2CAB" w:rsidRPr="00B66441" w:rsidRDefault="00FA2CAB" w:rsidP="00FA2CAB">
      <w:pPr>
        <w:snapToGrid w:val="0"/>
        <w:spacing w:line="360" w:lineRule="auto"/>
        <w:ind w:left="720"/>
        <w:rPr>
          <w:sz w:val="24"/>
          <w:szCs w:val="24"/>
        </w:rPr>
      </w:pPr>
      <w:r w:rsidRPr="00B66441">
        <w:rPr>
          <w:rFonts w:hint="eastAsia"/>
          <w:sz w:val="24"/>
          <w:szCs w:val="24"/>
        </w:rPr>
        <w:t>处理器：双核，</w:t>
      </w:r>
      <w:r w:rsidRPr="00B66441">
        <w:rPr>
          <w:sz w:val="24"/>
          <w:szCs w:val="24"/>
        </w:rPr>
        <w:t>1000 MHz</w:t>
      </w:r>
      <w:r w:rsidRPr="00B66441">
        <w:rPr>
          <w:rFonts w:hint="eastAsia"/>
          <w:sz w:val="24"/>
          <w:szCs w:val="24"/>
        </w:rPr>
        <w:t>以上主频</w:t>
      </w:r>
    </w:p>
    <w:p w:rsidR="00FA2CAB" w:rsidRPr="00B66441" w:rsidRDefault="00FA2CAB" w:rsidP="00FA2CAB">
      <w:pPr>
        <w:snapToGrid w:val="0"/>
        <w:spacing w:line="360" w:lineRule="auto"/>
        <w:ind w:left="720"/>
        <w:rPr>
          <w:sz w:val="24"/>
          <w:szCs w:val="24"/>
        </w:rPr>
      </w:pPr>
      <w:r w:rsidRPr="00B66441">
        <w:rPr>
          <w:rFonts w:hint="eastAsia"/>
          <w:sz w:val="24"/>
          <w:szCs w:val="24"/>
        </w:rPr>
        <w:t>内存：</w:t>
      </w:r>
      <w:r w:rsidRPr="00B66441">
        <w:rPr>
          <w:sz w:val="24"/>
          <w:szCs w:val="24"/>
        </w:rPr>
        <w:t>1G B</w:t>
      </w:r>
      <w:r w:rsidRPr="00B66441">
        <w:rPr>
          <w:rFonts w:hint="eastAsia"/>
          <w:sz w:val="24"/>
          <w:szCs w:val="24"/>
        </w:rPr>
        <w:t>或以上</w:t>
      </w:r>
    </w:p>
    <w:p w:rsidR="00FA2CAB" w:rsidRPr="00B66441" w:rsidRDefault="00FA2CAB" w:rsidP="00FA2CAB">
      <w:pPr>
        <w:snapToGrid w:val="0"/>
        <w:spacing w:line="360" w:lineRule="auto"/>
        <w:ind w:left="720"/>
        <w:rPr>
          <w:sz w:val="24"/>
          <w:szCs w:val="24"/>
        </w:rPr>
      </w:pPr>
      <w:r w:rsidRPr="00B66441">
        <w:rPr>
          <w:rFonts w:hint="eastAsia"/>
          <w:sz w:val="24"/>
          <w:szCs w:val="24"/>
        </w:rPr>
        <w:t>硬盘：</w:t>
      </w:r>
      <w:r w:rsidRPr="00B66441">
        <w:rPr>
          <w:sz w:val="24"/>
          <w:szCs w:val="24"/>
        </w:rPr>
        <w:t>40G</w:t>
      </w:r>
      <w:r w:rsidRPr="00B66441">
        <w:rPr>
          <w:rFonts w:hint="eastAsia"/>
          <w:sz w:val="24"/>
          <w:szCs w:val="24"/>
        </w:rPr>
        <w:t>以上</w:t>
      </w:r>
    </w:p>
    <w:p w:rsidR="00FA2CAB" w:rsidRPr="00B66441" w:rsidRDefault="00FA2CAB" w:rsidP="00FA2CAB">
      <w:pPr>
        <w:snapToGrid w:val="0"/>
        <w:spacing w:line="360" w:lineRule="auto"/>
        <w:ind w:left="720"/>
        <w:rPr>
          <w:sz w:val="24"/>
          <w:szCs w:val="24"/>
        </w:rPr>
      </w:pPr>
      <w:r w:rsidRPr="00B66441">
        <w:rPr>
          <w:rFonts w:hint="eastAsia"/>
          <w:sz w:val="24"/>
          <w:szCs w:val="24"/>
        </w:rPr>
        <w:t>显示器分辨率：</w:t>
      </w:r>
      <w:r w:rsidRPr="00B66441">
        <w:rPr>
          <w:sz w:val="24"/>
          <w:szCs w:val="24"/>
        </w:rPr>
        <w:t>1024*768</w:t>
      </w:r>
      <w:r w:rsidRPr="00B66441">
        <w:rPr>
          <w:rFonts w:hint="eastAsia"/>
          <w:sz w:val="24"/>
          <w:szCs w:val="24"/>
        </w:rPr>
        <w:t>或以上</w:t>
      </w:r>
    </w:p>
    <w:p w:rsidR="00FA2CAB" w:rsidRPr="00B66441" w:rsidRDefault="00FA2CAB" w:rsidP="00FA2CAB">
      <w:pPr>
        <w:snapToGrid w:val="0"/>
        <w:spacing w:line="360" w:lineRule="auto"/>
        <w:ind w:left="720"/>
        <w:rPr>
          <w:sz w:val="24"/>
          <w:szCs w:val="24"/>
        </w:rPr>
      </w:pPr>
      <w:r w:rsidRPr="00B66441">
        <w:rPr>
          <w:sz w:val="24"/>
          <w:szCs w:val="24"/>
        </w:rPr>
        <w:lastRenderedPageBreak/>
        <w:t>USB</w:t>
      </w:r>
      <w:r w:rsidRPr="00B66441">
        <w:rPr>
          <w:rFonts w:hint="eastAsia"/>
          <w:sz w:val="24"/>
          <w:szCs w:val="24"/>
        </w:rPr>
        <w:t>接口：至少一个</w:t>
      </w:r>
      <w:r w:rsidRPr="00B66441">
        <w:rPr>
          <w:sz w:val="24"/>
          <w:szCs w:val="24"/>
        </w:rPr>
        <w:t>USB2.0</w:t>
      </w:r>
      <w:r w:rsidRPr="00B66441">
        <w:rPr>
          <w:rFonts w:hint="eastAsia"/>
          <w:sz w:val="24"/>
          <w:szCs w:val="24"/>
        </w:rPr>
        <w:t>接口</w:t>
      </w:r>
    </w:p>
    <w:p w:rsidR="00FA2CAB" w:rsidRPr="00B66441" w:rsidRDefault="00FA2CAB" w:rsidP="00FA2CAB">
      <w:pPr>
        <w:numPr>
          <w:ilvl w:val="2"/>
          <w:numId w:val="8"/>
        </w:numPr>
        <w:snapToGrid w:val="0"/>
        <w:spacing w:line="360" w:lineRule="auto"/>
        <w:rPr>
          <w:rFonts w:ascii="宋体" w:hAnsi="宋体"/>
          <w:sz w:val="24"/>
          <w:szCs w:val="24"/>
        </w:rPr>
      </w:pPr>
      <w:r w:rsidRPr="00B66441">
        <w:rPr>
          <w:rFonts w:ascii="宋体" w:hAnsi="宋体" w:hint="eastAsia"/>
          <w:sz w:val="24"/>
          <w:szCs w:val="24"/>
        </w:rPr>
        <w:t>软件要求:</w:t>
      </w:r>
    </w:p>
    <w:p w:rsidR="00FA2CAB" w:rsidRPr="00B66441" w:rsidRDefault="00FA2CAB" w:rsidP="00FA2CAB">
      <w:pPr>
        <w:snapToGrid w:val="0"/>
        <w:spacing w:line="360" w:lineRule="auto"/>
        <w:ind w:left="720"/>
        <w:rPr>
          <w:sz w:val="24"/>
          <w:szCs w:val="24"/>
        </w:rPr>
      </w:pPr>
      <w:r w:rsidRPr="00B66441">
        <w:rPr>
          <w:rFonts w:hint="eastAsia"/>
          <w:sz w:val="24"/>
          <w:szCs w:val="24"/>
        </w:rPr>
        <w:t>操作系统：</w:t>
      </w:r>
      <w:r w:rsidRPr="00B66441">
        <w:rPr>
          <w:sz w:val="24"/>
          <w:szCs w:val="24"/>
        </w:rPr>
        <w:t xml:space="preserve"> Microsoft Windows XP</w:t>
      </w:r>
      <w:r w:rsidRPr="00B66441">
        <w:rPr>
          <w:rFonts w:hint="eastAsia"/>
          <w:sz w:val="24"/>
          <w:szCs w:val="24"/>
        </w:rPr>
        <w:t>简体中文版、</w:t>
      </w:r>
      <w:r w:rsidRPr="00B66441">
        <w:rPr>
          <w:sz w:val="24"/>
          <w:szCs w:val="24"/>
        </w:rPr>
        <w:t>Microsoft Windows 7</w:t>
      </w:r>
      <w:r w:rsidRPr="00B66441">
        <w:rPr>
          <w:rFonts w:hint="eastAsia"/>
          <w:sz w:val="24"/>
          <w:szCs w:val="24"/>
        </w:rPr>
        <w:t>简体中文版、</w:t>
      </w:r>
      <w:r w:rsidRPr="00B66441">
        <w:rPr>
          <w:sz w:val="24"/>
          <w:szCs w:val="24"/>
        </w:rPr>
        <w:t>Microsoft Windows 8</w:t>
      </w:r>
      <w:r w:rsidRPr="00B66441">
        <w:rPr>
          <w:rFonts w:hint="eastAsia"/>
          <w:sz w:val="24"/>
          <w:szCs w:val="24"/>
        </w:rPr>
        <w:t>简体中文版、</w:t>
      </w:r>
      <w:r w:rsidRPr="00B66441">
        <w:rPr>
          <w:sz w:val="24"/>
          <w:szCs w:val="24"/>
        </w:rPr>
        <w:t>Microsoft Windows 10</w:t>
      </w:r>
      <w:r w:rsidRPr="00B66441">
        <w:rPr>
          <w:rFonts w:hint="eastAsia"/>
          <w:sz w:val="24"/>
          <w:szCs w:val="24"/>
        </w:rPr>
        <w:t>简体中文版。不支持英文版本操作系统。</w:t>
      </w:r>
    </w:p>
    <w:p w:rsidR="00FA2CAB" w:rsidRPr="00B66441" w:rsidRDefault="00FA2CAB" w:rsidP="00FA2CAB">
      <w:pPr>
        <w:snapToGrid w:val="0"/>
        <w:spacing w:line="360" w:lineRule="auto"/>
        <w:ind w:left="720"/>
        <w:rPr>
          <w:sz w:val="24"/>
          <w:szCs w:val="24"/>
        </w:rPr>
      </w:pPr>
      <w:r w:rsidRPr="00B66441">
        <w:rPr>
          <w:rFonts w:hint="eastAsia"/>
          <w:sz w:val="24"/>
          <w:szCs w:val="24"/>
        </w:rPr>
        <w:t>文档编辑软件：</w:t>
      </w:r>
      <w:r w:rsidRPr="00B66441">
        <w:rPr>
          <w:sz w:val="24"/>
          <w:szCs w:val="24"/>
        </w:rPr>
        <w:t>32</w:t>
      </w:r>
      <w:r w:rsidRPr="00B66441">
        <w:rPr>
          <w:rFonts w:hint="eastAsia"/>
          <w:sz w:val="24"/>
          <w:szCs w:val="24"/>
        </w:rPr>
        <w:t>位</w:t>
      </w:r>
      <w:r w:rsidRPr="00B66441">
        <w:rPr>
          <w:sz w:val="24"/>
          <w:szCs w:val="24"/>
        </w:rPr>
        <w:t xml:space="preserve">MicrosoftOffice 2003 </w:t>
      </w:r>
      <w:r w:rsidRPr="00B66441">
        <w:rPr>
          <w:rFonts w:hint="eastAsia"/>
          <w:sz w:val="24"/>
          <w:szCs w:val="24"/>
        </w:rPr>
        <w:t>或以上</w:t>
      </w:r>
    </w:p>
    <w:p w:rsidR="00FA2CAB" w:rsidRPr="00B66441" w:rsidRDefault="00FA2CAB" w:rsidP="00FA2CAB">
      <w:pPr>
        <w:snapToGrid w:val="0"/>
        <w:spacing w:line="360" w:lineRule="auto"/>
        <w:ind w:left="720"/>
        <w:rPr>
          <w:sz w:val="24"/>
          <w:szCs w:val="24"/>
        </w:rPr>
      </w:pPr>
      <w:r w:rsidRPr="00B66441">
        <w:rPr>
          <w:rFonts w:hint="eastAsia"/>
          <w:sz w:val="24"/>
          <w:szCs w:val="24"/>
        </w:rPr>
        <w:t>浏览器要求：</w:t>
      </w:r>
      <w:r w:rsidRPr="00B66441">
        <w:rPr>
          <w:sz w:val="24"/>
          <w:szCs w:val="24"/>
        </w:rPr>
        <w:t>IE</w:t>
      </w:r>
      <w:r w:rsidRPr="00B66441">
        <w:rPr>
          <w:rFonts w:hint="eastAsia"/>
          <w:sz w:val="24"/>
          <w:szCs w:val="24"/>
        </w:rPr>
        <w:t>浏览器</w:t>
      </w:r>
      <w:r w:rsidRPr="00B66441">
        <w:rPr>
          <w:sz w:val="24"/>
          <w:szCs w:val="24"/>
        </w:rPr>
        <w:t>6.0</w:t>
      </w:r>
      <w:r w:rsidRPr="00B66441">
        <w:rPr>
          <w:rFonts w:hint="eastAsia"/>
          <w:sz w:val="24"/>
          <w:szCs w:val="24"/>
        </w:rPr>
        <w:t>及以上版本，并将采购中心网站添加到浏览器中的为可信任站点，添加到浏览器中的兼容性视图网站。</w:t>
      </w:r>
    </w:p>
    <w:p w:rsidR="00FA2CAB" w:rsidRPr="00B66441" w:rsidRDefault="00FA2CAB" w:rsidP="00FA2CAB">
      <w:pPr>
        <w:snapToGrid w:val="0"/>
        <w:spacing w:line="360" w:lineRule="auto"/>
        <w:ind w:left="720"/>
        <w:rPr>
          <w:sz w:val="24"/>
          <w:szCs w:val="24"/>
        </w:rPr>
      </w:pPr>
      <w:r w:rsidRPr="00B66441">
        <w:rPr>
          <w:sz w:val="24"/>
          <w:szCs w:val="24"/>
        </w:rPr>
        <w:t>pdf</w:t>
      </w:r>
      <w:r w:rsidRPr="00B66441">
        <w:rPr>
          <w:rFonts w:hint="eastAsia"/>
          <w:sz w:val="24"/>
          <w:szCs w:val="24"/>
        </w:rPr>
        <w:t>阅读器：</w:t>
      </w:r>
      <w:r w:rsidRPr="00B66441">
        <w:rPr>
          <w:sz w:val="24"/>
          <w:szCs w:val="24"/>
        </w:rPr>
        <w:t>Adobe Reader 9.0</w:t>
      </w:r>
      <w:r w:rsidRPr="00B66441">
        <w:rPr>
          <w:rFonts w:hint="eastAsia"/>
          <w:sz w:val="24"/>
          <w:szCs w:val="24"/>
        </w:rPr>
        <w:t>及以上版本。</w:t>
      </w:r>
    </w:p>
    <w:p w:rsidR="00FA2CAB" w:rsidRPr="00B66441" w:rsidRDefault="00FA2CAB" w:rsidP="00FA2CAB">
      <w:pPr>
        <w:numPr>
          <w:ilvl w:val="0"/>
          <w:numId w:val="8"/>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计量单位</w:t>
      </w:r>
    </w:p>
    <w:p w:rsidR="00FA2CAB" w:rsidRPr="00B66441" w:rsidRDefault="00FA2CAB" w:rsidP="00FA2CAB">
      <w:pPr>
        <w:pStyle w:val="20"/>
        <w:spacing w:line="360" w:lineRule="auto"/>
      </w:pPr>
      <w:r w:rsidRPr="00B66441">
        <w:rPr>
          <w:rFonts w:hint="eastAsia"/>
        </w:rPr>
        <w:t>计量单位应当使用中华人民共和国法定计量单位，招标文件的技术要求中另有规定的除外。</w:t>
      </w:r>
    </w:p>
    <w:p w:rsidR="00FA2CAB" w:rsidRPr="00B66441" w:rsidRDefault="00FA2CAB" w:rsidP="00FA2CAB">
      <w:pPr>
        <w:numPr>
          <w:ilvl w:val="0"/>
          <w:numId w:val="8"/>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投标报价</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投标总价包括投标人为完成本项目所发生的一切费用，估算错误或漏项的风险由投标人自行承担。</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投标人对每包只能有一个不可变更的报价。任何有选择的报价或包含价格调整要求的投标，将被作为无效投标处理。</w:t>
      </w:r>
    </w:p>
    <w:p w:rsidR="00FA2CAB" w:rsidRPr="00B66441" w:rsidRDefault="00FA2CAB" w:rsidP="00FA2CAB">
      <w:pPr>
        <w:numPr>
          <w:ilvl w:val="1"/>
          <w:numId w:val="8"/>
        </w:numPr>
        <w:snapToGrid w:val="0"/>
        <w:spacing w:line="360" w:lineRule="auto"/>
        <w:ind w:left="601" w:hanging="601"/>
        <w:rPr>
          <w:rFonts w:ascii="宋体" w:hAnsi="宋体"/>
          <w:sz w:val="24"/>
          <w:szCs w:val="24"/>
        </w:rPr>
      </w:pPr>
      <w:r w:rsidRPr="00B66441">
        <w:rPr>
          <w:rFonts w:ascii="宋体" w:hAnsi="宋体" w:hint="eastAsia"/>
          <w:sz w:val="24"/>
          <w:szCs w:val="24"/>
        </w:rPr>
        <w:t>最低报价不能作为中标的保证。</w:t>
      </w:r>
    </w:p>
    <w:p w:rsidR="00FA2CAB" w:rsidRPr="00B66441" w:rsidRDefault="00FA2CAB" w:rsidP="00FA2CAB">
      <w:pPr>
        <w:numPr>
          <w:ilvl w:val="0"/>
          <w:numId w:val="8"/>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投标货币</w:t>
      </w:r>
    </w:p>
    <w:p w:rsidR="00FA2CAB" w:rsidRPr="00B66441" w:rsidRDefault="00FA2CAB" w:rsidP="00FA2CAB">
      <w:pPr>
        <w:snapToGrid w:val="0"/>
        <w:spacing w:line="360" w:lineRule="auto"/>
        <w:ind w:firstLineChars="218" w:firstLine="523"/>
        <w:rPr>
          <w:rFonts w:ascii="Times New Roman" w:hAnsi="Times New Roman"/>
          <w:sz w:val="24"/>
          <w:szCs w:val="24"/>
        </w:rPr>
      </w:pPr>
      <w:r w:rsidRPr="00B66441">
        <w:rPr>
          <w:rFonts w:hint="eastAsia"/>
          <w:sz w:val="24"/>
          <w:szCs w:val="24"/>
        </w:rPr>
        <w:t>投标人应以人民币填报投标报价，合同履行时采购人亦以人民币支付。</w:t>
      </w:r>
    </w:p>
    <w:p w:rsidR="00FA2CAB" w:rsidRPr="00B66441" w:rsidRDefault="00FA2CAB" w:rsidP="00FA2CAB">
      <w:pPr>
        <w:numPr>
          <w:ilvl w:val="0"/>
          <w:numId w:val="8"/>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投标有效期</w:t>
      </w:r>
    </w:p>
    <w:p w:rsidR="00FA2CAB" w:rsidRPr="00B66441" w:rsidRDefault="00FA2CAB" w:rsidP="00FA2CAB">
      <w:pPr>
        <w:numPr>
          <w:ilvl w:val="1"/>
          <w:numId w:val="8"/>
        </w:numPr>
        <w:tabs>
          <w:tab w:val="num" w:pos="705"/>
        </w:tabs>
        <w:snapToGrid w:val="0"/>
        <w:spacing w:line="360" w:lineRule="auto"/>
        <w:rPr>
          <w:rFonts w:ascii="宋体" w:hAnsi="宋体"/>
          <w:sz w:val="24"/>
          <w:szCs w:val="24"/>
        </w:rPr>
      </w:pPr>
      <w:r w:rsidRPr="00B66441">
        <w:rPr>
          <w:rFonts w:ascii="宋体" w:hAnsi="宋体" w:hint="eastAsia"/>
          <w:sz w:val="24"/>
          <w:szCs w:val="24"/>
        </w:rPr>
        <w:t>投标人投标有效期短于招标文件规定期限的，将被视为非响应投标而按照无效投标处理。</w:t>
      </w:r>
    </w:p>
    <w:p w:rsidR="00FA2CAB" w:rsidRPr="00B66441" w:rsidRDefault="00FA2CAB" w:rsidP="00FA2CAB">
      <w:pPr>
        <w:numPr>
          <w:ilvl w:val="1"/>
          <w:numId w:val="8"/>
        </w:numPr>
        <w:tabs>
          <w:tab w:val="num" w:pos="705"/>
        </w:tabs>
        <w:snapToGrid w:val="0"/>
        <w:spacing w:line="360" w:lineRule="auto"/>
        <w:rPr>
          <w:rFonts w:ascii="宋体" w:hAnsi="宋体"/>
          <w:sz w:val="24"/>
          <w:szCs w:val="24"/>
        </w:rPr>
      </w:pPr>
      <w:r w:rsidRPr="00B66441">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rsidR="00FA2CAB" w:rsidRPr="00B66441" w:rsidRDefault="00FA2CAB" w:rsidP="00FA2CAB">
      <w:pPr>
        <w:numPr>
          <w:ilvl w:val="0"/>
          <w:numId w:val="8"/>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lastRenderedPageBreak/>
        <w:t>投标文件的式样和签署</w:t>
      </w:r>
    </w:p>
    <w:p w:rsidR="00FA2CAB" w:rsidRPr="00B66441" w:rsidRDefault="00FA2CAB" w:rsidP="00FA2CAB">
      <w:pPr>
        <w:numPr>
          <w:ilvl w:val="1"/>
          <w:numId w:val="8"/>
        </w:numPr>
        <w:tabs>
          <w:tab w:val="num" w:pos="705"/>
        </w:tabs>
        <w:snapToGrid w:val="0"/>
        <w:spacing w:line="360" w:lineRule="auto"/>
        <w:rPr>
          <w:rFonts w:ascii="宋体" w:hAnsi="宋体"/>
          <w:sz w:val="24"/>
          <w:szCs w:val="24"/>
        </w:rPr>
      </w:pPr>
      <w:r w:rsidRPr="00B66441">
        <w:rPr>
          <w:rFonts w:ascii="宋体" w:hAnsi="宋体" w:hint="eastAsia"/>
          <w:sz w:val="24"/>
          <w:szCs w:val="24"/>
        </w:rPr>
        <w:t>投标文件编制完成后应通过投标客户端使用数字认证证书加密和签章。没有加密的投标文件将被拒绝接收。</w:t>
      </w:r>
    </w:p>
    <w:p w:rsidR="00FA2CAB" w:rsidRPr="00B66441" w:rsidRDefault="00FA2CAB" w:rsidP="00FA2CAB">
      <w:pPr>
        <w:numPr>
          <w:ilvl w:val="1"/>
          <w:numId w:val="8"/>
        </w:numPr>
        <w:tabs>
          <w:tab w:val="num" w:pos="705"/>
        </w:tabs>
        <w:snapToGrid w:val="0"/>
        <w:spacing w:line="360" w:lineRule="auto"/>
        <w:rPr>
          <w:rFonts w:ascii="宋体" w:hAnsi="宋体"/>
          <w:sz w:val="24"/>
          <w:szCs w:val="24"/>
        </w:rPr>
      </w:pPr>
      <w:r w:rsidRPr="00B66441">
        <w:rPr>
          <w:rFonts w:ascii="宋体" w:hAnsi="宋体" w:hint="eastAsia"/>
          <w:sz w:val="24"/>
          <w:szCs w:val="24"/>
        </w:rPr>
        <w:t>因投标文件字迹模糊或表达不清所引起的不利后果由投标人自行承担。</w:t>
      </w:r>
    </w:p>
    <w:p w:rsidR="00FA2CAB" w:rsidRPr="00B66441" w:rsidRDefault="00FA2CAB" w:rsidP="00FA2CAB">
      <w:pPr>
        <w:pStyle w:val="2"/>
        <w:numPr>
          <w:ilvl w:val="3"/>
          <w:numId w:val="7"/>
        </w:numPr>
        <w:tabs>
          <w:tab w:val="num" w:pos="709"/>
          <w:tab w:val="num" w:pos="6816"/>
        </w:tabs>
        <w:ind w:left="709"/>
        <w:jc w:val="center"/>
        <w:rPr>
          <w:rFonts w:ascii="宋体" w:eastAsia="宋体" w:hAnsi="宋体"/>
          <w:sz w:val="24"/>
          <w:szCs w:val="24"/>
        </w:rPr>
      </w:pPr>
      <w:r w:rsidRPr="00B66441">
        <w:rPr>
          <w:rFonts w:ascii="宋体" w:eastAsia="宋体" w:hAnsi="宋体" w:hint="eastAsia"/>
          <w:sz w:val="24"/>
          <w:szCs w:val="24"/>
        </w:rPr>
        <w:t>投标文件的递交</w:t>
      </w:r>
    </w:p>
    <w:p w:rsidR="00FA2CAB" w:rsidRPr="00B66441" w:rsidRDefault="00FA2CAB" w:rsidP="00FA2CAB">
      <w:pPr>
        <w:numPr>
          <w:ilvl w:val="0"/>
          <w:numId w:val="8"/>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投标文件的递交</w:t>
      </w:r>
    </w:p>
    <w:p w:rsidR="00FA2CAB" w:rsidRPr="00B66441" w:rsidRDefault="00FA2CAB" w:rsidP="00FA2CAB">
      <w:pPr>
        <w:numPr>
          <w:ilvl w:val="1"/>
          <w:numId w:val="8"/>
        </w:numPr>
        <w:tabs>
          <w:tab w:val="num" w:pos="705"/>
        </w:tabs>
        <w:snapToGrid w:val="0"/>
        <w:spacing w:line="360" w:lineRule="auto"/>
        <w:rPr>
          <w:rFonts w:ascii="宋体" w:hAnsi="宋体"/>
          <w:sz w:val="24"/>
          <w:szCs w:val="24"/>
        </w:rPr>
      </w:pPr>
      <w:r w:rsidRPr="00B66441">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FA2CAB" w:rsidRPr="00B66441" w:rsidRDefault="00FA2CAB" w:rsidP="00FA2CAB">
      <w:pPr>
        <w:numPr>
          <w:ilvl w:val="1"/>
          <w:numId w:val="8"/>
        </w:numPr>
        <w:tabs>
          <w:tab w:val="num" w:pos="705"/>
        </w:tabs>
        <w:snapToGrid w:val="0"/>
        <w:spacing w:line="360" w:lineRule="auto"/>
        <w:rPr>
          <w:rFonts w:ascii="宋体" w:hAnsi="宋体"/>
          <w:sz w:val="24"/>
          <w:szCs w:val="24"/>
        </w:rPr>
      </w:pPr>
      <w:r w:rsidRPr="00B66441">
        <w:rPr>
          <w:rFonts w:ascii="宋体" w:hAnsi="宋体" w:hint="eastAsia"/>
          <w:sz w:val="24"/>
          <w:szCs w:val="24"/>
        </w:rPr>
        <w:t>截</w:t>
      </w:r>
      <w:r w:rsidRPr="00B66441">
        <w:rPr>
          <w:rFonts w:hint="eastAsia"/>
          <w:sz w:val="24"/>
          <w:szCs w:val="24"/>
        </w:rPr>
        <w:t>至投标截止时间，投标人未完成电子投标文件传输的，视为其撤回投标文件。</w:t>
      </w:r>
    </w:p>
    <w:p w:rsidR="00FA2CAB" w:rsidRPr="00B66441" w:rsidRDefault="00FA2CAB" w:rsidP="00FA2CAB">
      <w:pPr>
        <w:numPr>
          <w:ilvl w:val="1"/>
          <w:numId w:val="8"/>
        </w:numPr>
        <w:tabs>
          <w:tab w:val="num" w:pos="705"/>
        </w:tabs>
        <w:snapToGrid w:val="0"/>
        <w:spacing w:line="360" w:lineRule="auto"/>
        <w:rPr>
          <w:rFonts w:ascii="宋体" w:hAnsi="宋体"/>
          <w:sz w:val="24"/>
          <w:szCs w:val="24"/>
        </w:rPr>
      </w:pPr>
      <w:r w:rsidRPr="00B66441">
        <w:rPr>
          <w:rFonts w:hint="eastAsia"/>
          <w:sz w:val="24"/>
          <w:szCs w:val="24"/>
        </w:rPr>
        <w:t>投标截止时间后电子化平台拒绝</w:t>
      </w:r>
      <w:r w:rsidRPr="00B66441">
        <w:rPr>
          <w:rFonts w:ascii="宋体" w:hAnsi="宋体" w:hint="eastAsia"/>
          <w:sz w:val="24"/>
          <w:szCs w:val="24"/>
        </w:rPr>
        <w:t>接收</w:t>
      </w:r>
      <w:r w:rsidRPr="00B66441">
        <w:rPr>
          <w:rFonts w:hint="eastAsia"/>
          <w:sz w:val="24"/>
          <w:szCs w:val="24"/>
        </w:rPr>
        <w:t>投标文件。</w:t>
      </w:r>
    </w:p>
    <w:p w:rsidR="00FA2CAB" w:rsidRPr="00B66441" w:rsidRDefault="00FA2CAB" w:rsidP="00FA2CAB">
      <w:pPr>
        <w:numPr>
          <w:ilvl w:val="1"/>
          <w:numId w:val="8"/>
        </w:numPr>
        <w:tabs>
          <w:tab w:val="num" w:pos="705"/>
        </w:tabs>
        <w:snapToGrid w:val="0"/>
        <w:spacing w:line="360" w:lineRule="auto"/>
        <w:rPr>
          <w:rFonts w:ascii="宋体" w:hAnsi="宋体"/>
          <w:sz w:val="24"/>
          <w:szCs w:val="24"/>
        </w:rPr>
      </w:pPr>
      <w:r w:rsidRPr="00B66441">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FA2CAB" w:rsidRPr="00B66441" w:rsidRDefault="00FA2CAB" w:rsidP="00FA2CAB">
      <w:pPr>
        <w:numPr>
          <w:ilvl w:val="0"/>
          <w:numId w:val="8"/>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投标截止时间的延长</w:t>
      </w:r>
    </w:p>
    <w:p w:rsidR="00FA2CAB" w:rsidRPr="00B66441" w:rsidRDefault="00FA2CAB" w:rsidP="00FA2CAB">
      <w:pPr>
        <w:tabs>
          <w:tab w:val="num" w:pos="742"/>
        </w:tabs>
        <w:snapToGrid w:val="0"/>
        <w:spacing w:line="360" w:lineRule="auto"/>
        <w:ind w:left="600"/>
        <w:rPr>
          <w:rFonts w:ascii="Times New Roman" w:hAnsi="Times New Roman"/>
          <w:sz w:val="24"/>
          <w:szCs w:val="24"/>
        </w:rPr>
      </w:pPr>
      <w:r w:rsidRPr="00B66441">
        <w:rPr>
          <w:rFonts w:hint="eastAsia"/>
          <w:sz w:val="24"/>
          <w:szCs w:val="24"/>
        </w:rPr>
        <w:t>采购</w:t>
      </w:r>
      <w:r w:rsidRPr="00B66441">
        <w:rPr>
          <w:rFonts w:ascii="宋体" w:hAnsi="宋体" w:hint="eastAsia"/>
          <w:sz w:val="24"/>
          <w:szCs w:val="24"/>
        </w:rPr>
        <w:t>中心可以视采购具体情况，于投标截止时间3日前延长投标截止时间和开标时间，并将以书面形式</w:t>
      </w:r>
      <w:r w:rsidRPr="00B66441">
        <w:rPr>
          <w:rFonts w:ascii="仿宋_GB2312" w:hint="eastAsia"/>
          <w:sz w:val="24"/>
          <w:szCs w:val="24"/>
        </w:rPr>
        <w:t>通知所有领取招标文件的投标人和在中国政府采购网发布变更公告。</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投标文件的撤回、修改和补充</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投标人在投标截止时间前可通过电子化平台撤回其已成功递交的电子投标文件，电子化平台将予以记录并提供撤回回执。</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电子化平台以投标人最后上传成功的投标文件为准。</w:t>
      </w:r>
    </w:p>
    <w:p w:rsidR="00FA2CAB" w:rsidRPr="00B66441" w:rsidRDefault="00FA2CAB" w:rsidP="00FA2CAB">
      <w:pPr>
        <w:pStyle w:val="2"/>
        <w:numPr>
          <w:ilvl w:val="3"/>
          <w:numId w:val="7"/>
        </w:numPr>
        <w:tabs>
          <w:tab w:val="num" w:pos="709"/>
          <w:tab w:val="num" w:pos="6816"/>
        </w:tabs>
        <w:ind w:left="709"/>
        <w:jc w:val="center"/>
        <w:rPr>
          <w:rFonts w:ascii="宋体" w:eastAsia="宋体" w:hAnsi="宋体"/>
          <w:sz w:val="24"/>
          <w:szCs w:val="24"/>
        </w:rPr>
      </w:pPr>
      <w:r w:rsidRPr="00B66441">
        <w:rPr>
          <w:rFonts w:ascii="宋体" w:eastAsia="宋体" w:hAnsi="宋体" w:hint="eastAsia"/>
          <w:sz w:val="24"/>
          <w:szCs w:val="24"/>
        </w:rPr>
        <w:t>开标</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开标</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采购中心将在规定的时间和地点组织开标活动。开标活动由采购中心主持。评标委员会成员不得参加开标活动。</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投标人应当委派投标代表按时参加开标活动，投标人未参加开标的，视同认可开标结果。</w:t>
      </w:r>
    </w:p>
    <w:p w:rsidR="00FA2CAB" w:rsidRPr="00B66441" w:rsidRDefault="00FA2CAB" w:rsidP="00FA2CAB">
      <w:pPr>
        <w:numPr>
          <w:ilvl w:val="1"/>
          <w:numId w:val="9"/>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开标时，部分投标人投标文件未解密的，开标可以继续进行。若解密成功的投标人不足三家，该项目或该包按废标处理。</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施仅适用于非供应商原因造成的解密失败情况。若供应商在开标现场不能提交密封于信封中的光盘，或光盘中刻录的数据有误，则解密失败时，视</w:t>
      </w:r>
      <w:r w:rsidRPr="00B66441">
        <w:rPr>
          <w:rFonts w:ascii="宋体" w:hint="eastAsia"/>
          <w:kern w:val="0"/>
          <w:sz w:val="24"/>
          <w:szCs w:val="24"/>
        </w:rPr>
        <w:lastRenderedPageBreak/>
        <w:t>为供应商撤回投标文件。</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开标过程中，如遇不可抗力或意外事件等情况，采购中心将暂时中断开标程序并依法处理后续事宜。</w:t>
      </w:r>
    </w:p>
    <w:p w:rsidR="00FA2CAB" w:rsidRPr="00B66441" w:rsidRDefault="00FA2CAB" w:rsidP="00FA2CAB">
      <w:pPr>
        <w:pStyle w:val="2"/>
        <w:numPr>
          <w:ilvl w:val="3"/>
          <w:numId w:val="7"/>
        </w:numPr>
        <w:tabs>
          <w:tab w:val="num" w:pos="709"/>
          <w:tab w:val="num" w:pos="6816"/>
        </w:tabs>
        <w:ind w:left="709"/>
        <w:jc w:val="center"/>
        <w:rPr>
          <w:rFonts w:ascii="宋体" w:eastAsia="宋体" w:hAnsi="宋体"/>
          <w:sz w:val="24"/>
          <w:szCs w:val="24"/>
        </w:rPr>
      </w:pPr>
      <w:r w:rsidRPr="00B66441">
        <w:rPr>
          <w:rFonts w:ascii="宋体" w:eastAsia="宋体" w:hAnsi="宋体" w:hint="eastAsia"/>
          <w:sz w:val="24"/>
          <w:szCs w:val="24"/>
        </w:rPr>
        <w:t>资格审查</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资格审查</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资格审查合格的投标人不足3家的，该项目或该包不得评标。</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FA2CAB" w:rsidRPr="00B66441" w:rsidRDefault="00FA2CAB" w:rsidP="00FA2CAB">
      <w:pPr>
        <w:snapToGrid w:val="0"/>
        <w:spacing w:line="360" w:lineRule="auto"/>
        <w:ind w:left="601"/>
        <w:rPr>
          <w:rFonts w:ascii="宋体" w:hAnsi="宋体"/>
          <w:sz w:val="24"/>
          <w:szCs w:val="24"/>
        </w:rPr>
      </w:pPr>
      <w:r w:rsidRPr="00B66441">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FA2CAB" w:rsidRPr="00B66441" w:rsidRDefault="00FA2CAB" w:rsidP="00FA2CAB">
      <w:pPr>
        <w:tabs>
          <w:tab w:val="num" w:pos="845"/>
        </w:tabs>
        <w:snapToGrid w:val="0"/>
        <w:spacing w:line="360" w:lineRule="auto"/>
        <w:ind w:left="601"/>
        <w:rPr>
          <w:rFonts w:ascii="宋体" w:hAnsi="宋体"/>
          <w:sz w:val="24"/>
          <w:szCs w:val="24"/>
        </w:rPr>
      </w:pPr>
      <w:r w:rsidRPr="00B66441">
        <w:rPr>
          <w:rFonts w:ascii="宋体" w:hAnsi="宋体" w:hint="eastAsia"/>
          <w:sz w:val="24"/>
          <w:szCs w:val="24"/>
        </w:rPr>
        <w:t xml:space="preserve">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 </w:t>
      </w:r>
    </w:p>
    <w:p w:rsidR="00FA2CAB" w:rsidRPr="00B66441" w:rsidRDefault="00FA2CAB" w:rsidP="00FA2CAB">
      <w:pPr>
        <w:pStyle w:val="2"/>
        <w:numPr>
          <w:ilvl w:val="3"/>
          <w:numId w:val="7"/>
        </w:numPr>
        <w:tabs>
          <w:tab w:val="num" w:pos="709"/>
          <w:tab w:val="num" w:pos="6816"/>
        </w:tabs>
        <w:ind w:left="709"/>
        <w:jc w:val="center"/>
        <w:rPr>
          <w:rFonts w:ascii="宋体" w:eastAsia="宋体" w:hAnsi="宋体"/>
          <w:sz w:val="24"/>
          <w:szCs w:val="24"/>
        </w:rPr>
      </w:pPr>
      <w:r w:rsidRPr="00B66441">
        <w:rPr>
          <w:rFonts w:ascii="宋体" w:eastAsia="宋体" w:hAnsi="宋体" w:hint="eastAsia"/>
          <w:sz w:val="24"/>
          <w:szCs w:val="24"/>
        </w:rPr>
        <w:lastRenderedPageBreak/>
        <w:t>评标</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评标</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本评标办法仅适用于本项目评标。</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本项目评标工作分为符合性与完整性评审、详细评审两个阶段。</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符合性与完整性评审</w:t>
      </w:r>
    </w:p>
    <w:p w:rsidR="00FA2CAB" w:rsidRPr="00B66441" w:rsidRDefault="00FA2CAB" w:rsidP="00FA2CAB">
      <w:pPr>
        <w:numPr>
          <w:ilvl w:val="2"/>
          <w:numId w:val="9"/>
        </w:numPr>
        <w:snapToGrid w:val="0"/>
        <w:spacing w:line="360" w:lineRule="auto"/>
        <w:ind w:left="601" w:hanging="601"/>
        <w:rPr>
          <w:rFonts w:ascii="宋体" w:hAnsi="宋体"/>
          <w:sz w:val="24"/>
          <w:szCs w:val="24"/>
        </w:rPr>
      </w:pPr>
      <w:r w:rsidRPr="00B66441">
        <w:rPr>
          <w:rFonts w:ascii="宋体" w:hAnsi="宋体" w:hint="eastAsia"/>
          <w:sz w:val="24"/>
          <w:szCs w:val="24"/>
        </w:rPr>
        <w:t>评标委员会应当根据招标文件规定，对符合资格的投标人的投标文件进行符合性与完整性审查，以确定其是否满足招标文件的实质性要求。</w:t>
      </w:r>
    </w:p>
    <w:p w:rsidR="00FA2CAB" w:rsidRPr="00B66441" w:rsidRDefault="00FA2CAB" w:rsidP="00FA2CAB">
      <w:pPr>
        <w:numPr>
          <w:ilvl w:val="2"/>
          <w:numId w:val="9"/>
        </w:numPr>
        <w:snapToGrid w:val="0"/>
        <w:spacing w:line="360" w:lineRule="auto"/>
        <w:rPr>
          <w:rFonts w:ascii="宋体" w:hAnsi="宋体"/>
          <w:sz w:val="24"/>
          <w:szCs w:val="24"/>
        </w:rPr>
      </w:pPr>
      <w:r w:rsidRPr="00B66441">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FA2CAB" w:rsidRPr="00B66441" w:rsidRDefault="00FA2CAB" w:rsidP="00FA2CAB">
      <w:pPr>
        <w:numPr>
          <w:ilvl w:val="2"/>
          <w:numId w:val="9"/>
        </w:numPr>
        <w:snapToGrid w:val="0"/>
        <w:spacing w:line="360" w:lineRule="auto"/>
        <w:rPr>
          <w:rFonts w:ascii="宋体" w:hAnsi="宋体"/>
          <w:sz w:val="24"/>
          <w:szCs w:val="24"/>
        </w:rPr>
      </w:pPr>
      <w:r w:rsidRPr="00B66441">
        <w:rPr>
          <w:rFonts w:ascii="宋体" w:hAnsi="宋体" w:hint="eastAsia"/>
          <w:sz w:val="24"/>
          <w:szCs w:val="24"/>
        </w:rPr>
        <w:t>有下列情形之一的，视为投标人串通投标，其投标无效：</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t>（1）不同投标人的投标文件由同一单位或者个人编制；</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t>（2）不同投标人委托同一单位或者个人办理投标事宜；</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t>（3） 不同投标人的投标文件载明的项目管理成员或者联系人员为同一人；</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t>（4）不同投标人的投标文件异常一致或者投标报价呈规律性差异；</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t>（5）不同投标人的投标文件相互混装；</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t>（6）不同投标人的投标保证金从同一单位或者个人的账户转出。</w:t>
      </w:r>
    </w:p>
    <w:p w:rsidR="00FA2CAB" w:rsidRPr="00B66441" w:rsidRDefault="00FA2CAB" w:rsidP="00FA2CAB">
      <w:pPr>
        <w:numPr>
          <w:ilvl w:val="2"/>
          <w:numId w:val="9"/>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FA2CAB" w:rsidRPr="00B66441" w:rsidRDefault="00FA2CAB" w:rsidP="00FA2CAB">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w:t>
      </w:r>
      <w:r>
        <w:rPr>
          <w:rFonts w:ascii="宋体" w:hAnsi="宋体" w:hint="eastAsia"/>
          <w:sz w:val="24"/>
          <w:szCs w:val="24"/>
        </w:rPr>
        <w:t>投标文件中开标一览表（报价表）内容与投标文件中相应内容不一致的，以开标一览表（报价表）为准</w:t>
      </w:r>
      <w:r w:rsidRPr="00B66441">
        <w:rPr>
          <w:rFonts w:ascii="宋体" w:hAnsi="宋体" w:hint="eastAsia"/>
          <w:sz w:val="24"/>
          <w:szCs w:val="24"/>
        </w:rPr>
        <w:t>；</w:t>
      </w:r>
    </w:p>
    <w:p w:rsidR="00FA2CAB" w:rsidRPr="00B66441" w:rsidRDefault="00FA2CAB" w:rsidP="00FA2CAB">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lastRenderedPageBreak/>
        <w:t xml:space="preserve">      （2）</w:t>
      </w:r>
      <w:r>
        <w:rPr>
          <w:rFonts w:ascii="宋体" w:hAnsi="宋体" w:hint="eastAsia"/>
          <w:sz w:val="24"/>
          <w:szCs w:val="24"/>
        </w:rPr>
        <w:t>大写</w:t>
      </w:r>
      <w:r w:rsidRPr="00B66441">
        <w:rPr>
          <w:rFonts w:ascii="宋体" w:hAnsi="宋体" w:hint="eastAsia"/>
          <w:sz w:val="24"/>
          <w:szCs w:val="24"/>
        </w:rPr>
        <w:t>金额和</w:t>
      </w:r>
      <w:r>
        <w:rPr>
          <w:rFonts w:ascii="宋体" w:hAnsi="宋体" w:hint="eastAsia"/>
          <w:sz w:val="24"/>
          <w:szCs w:val="24"/>
        </w:rPr>
        <w:t>小写</w:t>
      </w:r>
      <w:r w:rsidRPr="00B66441">
        <w:rPr>
          <w:rFonts w:ascii="宋体" w:hAnsi="宋体" w:hint="eastAsia"/>
          <w:sz w:val="24"/>
          <w:szCs w:val="24"/>
        </w:rPr>
        <w:t>金额不一致</w:t>
      </w:r>
      <w:r>
        <w:rPr>
          <w:rFonts w:ascii="宋体" w:hAnsi="宋体" w:hint="eastAsia"/>
          <w:sz w:val="24"/>
          <w:szCs w:val="24"/>
        </w:rPr>
        <w:t>的，</w:t>
      </w:r>
      <w:r w:rsidRPr="00B66441">
        <w:rPr>
          <w:rFonts w:ascii="宋体" w:hAnsi="宋体" w:hint="eastAsia"/>
          <w:sz w:val="24"/>
          <w:szCs w:val="24"/>
        </w:rPr>
        <w:t>以大写金额为准；</w:t>
      </w:r>
    </w:p>
    <w:p w:rsidR="00FA2CAB" w:rsidRPr="00B66441" w:rsidRDefault="00FA2CAB" w:rsidP="00FA2CAB">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（3）单价金额小数点</w:t>
      </w:r>
      <w:r>
        <w:rPr>
          <w:rFonts w:ascii="宋体" w:hAnsi="宋体" w:hint="eastAsia"/>
          <w:sz w:val="24"/>
          <w:szCs w:val="24"/>
        </w:rPr>
        <w:t>或者百分比有</w:t>
      </w:r>
      <w:r w:rsidRPr="00B66441">
        <w:rPr>
          <w:rFonts w:ascii="宋体" w:hAnsi="宋体" w:hint="eastAsia"/>
          <w:sz w:val="24"/>
          <w:szCs w:val="24"/>
        </w:rPr>
        <w:t>明显错位的，以</w:t>
      </w:r>
      <w:r>
        <w:rPr>
          <w:rFonts w:ascii="宋体" w:hAnsi="宋体" w:hint="eastAsia"/>
          <w:sz w:val="24"/>
          <w:szCs w:val="24"/>
        </w:rPr>
        <w:t>开标一览表的</w:t>
      </w:r>
      <w:r w:rsidRPr="00B66441">
        <w:rPr>
          <w:rFonts w:ascii="宋体" w:hAnsi="宋体" w:hint="eastAsia"/>
          <w:sz w:val="24"/>
          <w:szCs w:val="24"/>
        </w:rPr>
        <w:t>总价为准，</w:t>
      </w:r>
      <w:r>
        <w:rPr>
          <w:rFonts w:ascii="宋体" w:hAnsi="宋体" w:hint="eastAsia"/>
          <w:sz w:val="24"/>
          <w:szCs w:val="24"/>
        </w:rPr>
        <w:t>并修改</w:t>
      </w:r>
      <w:r w:rsidRPr="00B66441">
        <w:rPr>
          <w:rFonts w:ascii="宋体" w:hAnsi="宋体" w:hint="eastAsia"/>
          <w:sz w:val="24"/>
          <w:szCs w:val="24"/>
        </w:rPr>
        <w:t>单价；</w:t>
      </w:r>
    </w:p>
    <w:p w:rsidR="00FA2CAB" w:rsidRDefault="00FA2CAB" w:rsidP="00FA2CAB">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（4）</w:t>
      </w:r>
      <w:r>
        <w:rPr>
          <w:rFonts w:ascii="宋体" w:hAnsi="宋体" w:hint="eastAsia"/>
          <w:sz w:val="24"/>
          <w:szCs w:val="24"/>
        </w:rPr>
        <w:t>总价金额与按单价汇总金额不一致的，以单价金额计算结果为准。</w:t>
      </w:r>
    </w:p>
    <w:p w:rsidR="00FA2CAB" w:rsidRPr="00553921" w:rsidRDefault="00FA2CAB" w:rsidP="00FA2CAB">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FA2CAB" w:rsidRPr="00B66441" w:rsidRDefault="00FA2CAB" w:rsidP="00FA2CAB">
      <w:pPr>
        <w:numPr>
          <w:ilvl w:val="2"/>
          <w:numId w:val="9"/>
        </w:numPr>
        <w:snapToGrid w:val="0"/>
        <w:spacing w:line="360" w:lineRule="auto"/>
        <w:jc w:val="left"/>
        <w:rPr>
          <w:rFonts w:ascii="宋体" w:hAnsi="宋体"/>
          <w:sz w:val="24"/>
          <w:szCs w:val="24"/>
        </w:rPr>
      </w:pPr>
      <w:r w:rsidRPr="00B66441">
        <w:rPr>
          <w:rFonts w:ascii="宋体" w:hAnsi="宋体" w:hint="eastAsia"/>
          <w:sz w:val="24"/>
          <w:szCs w:val="24"/>
        </w:rPr>
        <w:t>投标的澄清</w:t>
      </w:r>
    </w:p>
    <w:p w:rsidR="00FA2CAB" w:rsidRPr="00B66441" w:rsidRDefault="00FA2CAB" w:rsidP="00FA2CAB">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FA2CAB" w:rsidRPr="00B66441" w:rsidRDefault="00FA2CAB" w:rsidP="00FA2CAB">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FA2CAB" w:rsidRPr="00B66441" w:rsidRDefault="00FA2CAB" w:rsidP="00FA2CAB">
      <w:pPr>
        <w:numPr>
          <w:ilvl w:val="2"/>
          <w:numId w:val="9"/>
        </w:numPr>
        <w:snapToGrid w:val="0"/>
        <w:spacing w:line="360" w:lineRule="auto"/>
        <w:jc w:val="left"/>
        <w:rPr>
          <w:rFonts w:ascii="宋体" w:hAnsi="宋体"/>
          <w:sz w:val="24"/>
          <w:szCs w:val="24"/>
        </w:rPr>
      </w:pPr>
      <w:r w:rsidRPr="00B66441">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详细评审</w:t>
      </w:r>
    </w:p>
    <w:p w:rsidR="00FA2CAB" w:rsidRPr="00B66441" w:rsidRDefault="00FA2CAB" w:rsidP="00FA2CAB">
      <w:pPr>
        <w:numPr>
          <w:ilvl w:val="2"/>
          <w:numId w:val="9"/>
        </w:numPr>
        <w:snapToGrid w:val="0"/>
        <w:spacing w:line="360" w:lineRule="auto"/>
        <w:ind w:left="851" w:hanging="851"/>
        <w:rPr>
          <w:rFonts w:ascii="宋体" w:hAnsi="宋体"/>
          <w:sz w:val="24"/>
          <w:szCs w:val="24"/>
        </w:rPr>
      </w:pPr>
      <w:r w:rsidRPr="00B66441">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FA2CAB" w:rsidRPr="00B66441" w:rsidRDefault="00FA2CAB" w:rsidP="00FA2CAB">
      <w:pPr>
        <w:numPr>
          <w:ilvl w:val="2"/>
          <w:numId w:val="9"/>
        </w:numPr>
        <w:snapToGrid w:val="0"/>
        <w:spacing w:line="360" w:lineRule="auto"/>
        <w:rPr>
          <w:rFonts w:ascii="宋体" w:hAnsi="宋体"/>
          <w:sz w:val="24"/>
          <w:szCs w:val="24"/>
        </w:rPr>
      </w:pPr>
      <w:r w:rsidRPr="00B66441">
        <w:rPr>
          <w:rFonts w:ascii="宋体" w:hAnsi="宋体" w:hint="eastAsia"/>
          <w:sz w:val="24"/>
          <w:szCs w:val="24"/>
        </w:rPr>
        <w:t>评标结果汇总完成后，除下列情形外，任何人不得修改评标结果：</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t>（1）分值汇总计算错误的；</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t>（2）分项评分超出评分标准范围的；</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lastRenderedPageBreak/>
        <w:t>（3）评标委员会成员对客观评审因素评分不一致的；</w:t>
      </w:r>
    </w:p>
    <w:p w:rsidR="00FA2CAB" w:rsidRPr="00B66441" w:rsidRDefault="00FA2CAB" w:rsidP="00FA2CAB">
      <w:pPr>
        <w:snapToGrid w:val="0"/>
        <w:spacing w:line="360" w:lineRule="auto"/>
        <w:ind w:left="720"/>
        <w:rPr>
          <w:rFonts w:ascii="宋体" w:hAnsi="宋体"/>
          <w:sz w:val="24"/>
          <w:szCs w:val="24"/>
        </w:rPr>
      </w:pPr>
      <w:r w:rsidRPr="00B66441">
        <w:rPr>
          <w:rFonts w:ascii="宋体" w:hAnsi="宋体" w:hint="eastAsia"/>
          <w:sz w:val="24"/>
          <w:szCs w:val="24"/>
        </w:rPr>
        <w:t>（4）经评标委员会认定评分畸高、畸低的。</w:t>
      </w:r>
    </w:p>
    <w:p w:rsidR="00FA2CAB" w:rsidRPr="00491A59" w:rsidRDefault="00FA2CAB" w:rsidP="00FA2CAB">
      <w:pPr>
        <w:snapToGrid w:val="0"/>
        <w:spacing w:line="360" w:lineRule="auto"/>
        <w:ind w:left="720"/>
        <w:rPr>
          <w:rFonts w:ascii="宋体" w:hAnsi="宋体"/>
          <w:b/>
          <w:sz w:val="24"/>
          <w:szCs w:val="24"/>
        </w:rPr>
      </w:pPr>
      <w:r w:rsidRPr="00B66441">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FA2CAB" w:rsidRPr="00B66441" w:rsidRDefault="00FA2CAB" w:rsidP="00FA2CAB">
      <w:pPr>
        <w:numPr>
          <w:ilvl w:val="2"/>
          <w:numId w:val="9"/>
        </w:numPr>
        <w:snapToGrid w:val="0"/>
        <w:spacing w:line="360" w:lineRule="auto"/>
        <w:ind w:left="851" w:hanging="851"/>
        <w:rPr>
          <w:rFonts w:ascii="宋体" w:hAnsi="宋体"/>
          <w:sz w:val="24"/>
          <w:szCs w:val="24"/>
        </w:rPr>
      </w:pPr>
      <w:r w:rsidRPr="00B66441">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推荐中标候选人和确定中标人</w:t>
      </w:r>
    </w:p>
    <w:p w:rsidR="00FA2CAB" w:rsidRPr="00B66441" w:rsidRDefault="00FA2CAB" w:rsidP="00FA2CAB">
      <w:pPr>
        <w:numPr>
          <w:ilvl w:val="2"/>
          <w:numId w:val="9"/>
        </w:numPr>
        <w:snapToGrid w:val="0"/>
        <w:spacing w:line="360" w:lineRule="auto"/>
        <w:ind w:left="851" w:hanging="851"/>
        <w:rPr>
          <w:rFonts w:ascii="宋体" w:hAnsi="宋体"/>
          <w:sz w:val="24"/>
          <w:szCs w:val="24"/>
        </w:rPr>
      </w:pPr>
      <w:r w:rsidRPr="00B66441">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FA2CAB" w:rsidRPr="00B66441" w:rsidRDefault="00FA2CAB" w:rsidP="00FA2CAB">
      <w:pPr>
        <w:numPr>
          <w:ilvl w:val="2"/>
          <w:numId w:val="9"/>
        </w:numPr>
        <w:snapToGrid w:val="0"/>
        <w:spacing w:line="360" w:lineRule="auto"/>
        <w:ind w:left="851" w:hanging="851"/>
        <w:rPr>
          <w:rFonts w:ascii="宋体" w:hAnsi="宋体"/>
          <w:sz w:val="24"/>
          <w:szCs w:val="24"/>
        </w:rPr>
      </w:pPr>
      <w:r w:rsidRPr="00B66441">
        <w:rPr>
          <w:rFonts w:ascii="宋体" w:hAnsi="宋体" w:hint="eastAsia"/>
          <w:sz w:val="24"/>
          <w:szCs w:val="24"/>
        </w:rPr>
        <w:t>对于非单一产品采购项目，如核心产品已在招标文件中载明，而多家投标人提供的核心产品品牌相同的，评审委员会应按17.7.1的规定处理。</w:t>
      </w:r>
    </w:p>
    <w:p w:rsidR="00FA2CAB" w:rsidRPr="00B66441" w:rsidRDefault="00FA2CAB" w:rsidP="00FA2CAB">
      <w:pPr>
        <w:numPr>
          <w:ilvl w:val="2"/>
          <w:numId w:val="9"/>
        </w:numPr>
        <w:snapToGrid w:val="0"/>
        <w:spacing w:line="360" w:lineRule="auto"/>
        <w:ind w:left="851" w:hanging="851"/>
        <w:rPr>
          <w:rFonts w:ascii="宋体" w:hAnsi="宋体"/>
          <w:sz w:val="24"/>
          <w:szCs w:val="24"/>
        </w:rPr>
      </w:pPr>
      <w:r w:rsidRPr="00B66441">
        <w:rPr>
          <w:rFonts w:ascii="宋体" w:hAnsi="宋体" w:hint="eastAsia"/>
          <w:sz w:val="24"/>
          <w:szCs w:val="24"/>
        </w:rPr>
        <w:t>评标委员会向招标方出具书面评标报告，并推荐综合得分排名前三位的合格投标人作为中标候选人。</w:t>
      </w:r>
    </w:p>
    <w:p w:rsidR="00FA2CAB" w:rsidRDefault="00FA2CAB" w:rsidP="00FA2CAB">
      <w:pPr>
        <w:numPr>
          <w:ilvl w:val="2"/>
          <w:numId w:val="9"/>
        </w:numPr>
        <w:snapToGrid w:val="0"/>
        <w:spacing w:line="360" w:lineRule="auto"/>
        <w:ind w:left="851" w:hanging="851"/>
        <w:rPr>
          <w:rFonts w:ascii="宋体" w:hAnsi="宋体"/>
          <w:sz w:val="24"/>
          <w:szCs w:val="24"/>
        </w:rPr>
      </w:pPr>
      <w:r w:rsidRPr="00B66441">
        <w:rPr>
          <w:rFonts w:ascii="宋体" w:hAnsi="宋体" w:hint="eastAsia"/>
          <w:sz w:val="24"/>
          <w:szCs w:val="24"/>
        </w:rPr>
        <w:t>采购人根据评标委员会提出的书面评标报告，依据本文件及相关法律法规确定中标人。</w:t>
      </w:r>
    </w:p>
    <w:p w:rsidR="00FA2CAB" w:rsidRPr="00B66441" w:rsidRDefault="00FA2CAB" w:rsidP="00FA2CAB">
      <w:pPr>
        <w:pStyle w:val="2"/>
        <w:numPr>
          <w:ilvl w:val="3"/>
          <w:numId w:val="7"/>
        </w:numPr>
        <w:tabs>
          <w:tab w:val="num" w:pos="709"/>
          <w:tab w:val="num" w:pos="6816"/>
        </w:tabs>
        <w:ind w:left="709"/>
        <w:jc w:val="center"/>
        <w:rPr>
          <w:rFonts w:ascii="宋体" w:eastAsia="宋体" w:hAnsi="宋体"/>
          <w:sz w:val="24"/>
          <w:szCs w:val="24"/>
        </w:rPr>
      </w:pPr>
      <w:r w:rsidRPr="00B66441">
        <w:rPr>
          <w:rFonts w:ascii="宋体" w:eastAsia="宋体" w:hAnsi="宋体" w:hint="eastAsia"/>
          <w:sz w:val="24"/>
          <w:szCs w:val="24"/>
        </w:rPr>
        <w:t>合同授予</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定标</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中标人如果放弃中标，招标方有权依照法律规定追究其相应的法律责任。</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中标通知书</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采购人确定中标人后，采购中心将向中标人发出中标通知书，并将中标结</w:t>
      </w:r>
      <w:r w:rsidRPr="00B66441">
        <w:rPr>
          <w:rFonts w:ascii="宋体" w:hAnsi="宋体" w:hint="eastAsia"/>
          <w:sz w:val="24"/>
          <w:szCs w:val="24"/>
        </w:rPr>
        <w:lastRenderedPageBreak/>
        <w:t>果依法公告。</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中标通知书是合同的组成部分。</w:t>
      </w:r>
    </w:p>
    <w:p w:rsidR="00FA2CAB" w:rsidRPr="00B66441" w:rsidRDefault="00FA2CAB" w:rsidP="00FA2CAB">
      <w:pPr>
        <w:numPr>
          <w:ilvl w:val="1"/>
          <w:numId w:val="9"/>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sidRPr="00B66441">
        <w:rPr>
          <w:rFonts w:ascii="宋体" w:hAnsi="宋体" w:hint="eastAsia"/>
          <w:b/>
          <w:sz w:val="24"/>
          <w:szCs w:val="24"/>
        </w:rPr>
        <w:t>采购中心将在中标公告发布同时，以“中国政府采购网中直采购频道”（zzcg.ccgp.gov.cn）站内短信息形式告知。</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签订合同</w:t>
      </w:r>
    </w:p>
    <w:p w:rsidR="00FA2CAB" w:rsidRPr="00B66441" w:rsidRDefault="00FA2CAB" w:rsidP="00FA2CAB">
      <w:pPr>
        <w:numPr>
          <w:ilvl w:val="1"/>
          <w:numId w:val="9"/>
        </w:numPr>
        <w:tabs>
          <w:tab w:val="num" w:pos="600"/>
        </w:tabs>
        <w:snapToGrid w:val="0"/>
        <w:spacing w:line="360" w:lineRule="auto"/>
        <w:ind w:left="601" w:hanging="601"/>
        <w:rPr>
          <w:rFonts w:ascii="宋体" w:hAnsi="Times New Roman"/>
          <w:sz w:val="24"/>
          <w:szCs w:val="24"/>
        </w:rPr>
      </w:pPr>
      <w:r w:rsidRPr="00B66441">
        <w:rPr>
          <w:rFonts w:ascii="宋体" w:hint="eastAsia"/>
          <w:sz w:val="24"/>
          <w:szCs w:val="24"/>
        </w:rPr>
        <w:t>中标人应当在中标通知书发出之日起30日内与采购人签订合同，</w:t>
      </w:r>
      <w:r w:rsidRPr="00B66441">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招标文件、中标人的投标文件及其双方确认的澄清文件等，均为有法律约束力的合同组成部分。</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sidRPr="00B66441">
        <w:rPr>
          <w:rFonts w:ascii="宋体" w:hAnsi="宋体" w:hint="eastAsia"/>
          <w:sz w:val="24"/>
          <w:szCs w:val="24"/>
        </w:rPr>
        <w:t>。</w:t>
      </w:r>
    </w:p>
    <w:p w:rsidR="00FA2CAB" w:rsidRPr="00B66441" w:rsidRDefault="00FA2CAB" w:rsidP="00FA2CAB">
      <w:pPr>
        <w:pStyle w:val="2"/>
        <w:numPr>
          <w:ilvl w:val="3"/>
          <w:numId w:val="7"/>
        </w:numPr>
        <w:tabs>
          <w:tab w:val="num" w:pos="709"/>
          <w:tab w:val="num" w:pos="6816"/>
        </w:tabs>
        <w:ind w:left="709"/>
        <w:jc w:val="center"/>
        <w:rPr>
          <w:rFonts w:ascii="宋体" w:eastAsia="宋体" w:hAnsi="宋体"/>
          <w:sz w:val="24"/>
          <w:szCs w:val="24"/>
        </w:rPr>
      </w:pPr>
      <w:r w:rsidRPr="00B66441">
        <w:rPr>
          <w:rFonts w:ascii="宋体" w:eastAsia="宋体" w:hAnsi="宋体" w:hint="eastAsia"/>
          <w:sz w:val="24"/>
          <w:szCs w:val="24"/>
        </w:rPr>
        <w:t>质疑与投诉</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投标人质疑</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按照《中华人民共和国政府采购法》及相关规定，若投标人认为采购文件、采购过程和中标结果使自己的合法权益受到损害的，可以在知道或者应知其权益受到损害之日起7个工作日内，以书面形式向采购中心或采购人提出质疑。</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质疑书应当包括以下主要内容：被质疑项目名称、项目编号、包号、中标公告发布时间、质疑事项、证据材料、法律依据（具体条款）、有效联系方式（包括手机、传真号码）等。</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质疑书必须有法定代表人签字或盖章，并加盖投标人公章。若授权代表签</w:t>
      </w:r>
      <w:r w:rsidRPr="00B66441">
        <w:rPr>
          <w:rFonts w:ascii="宋体" w:hAnsi="宋体" w:hint="eastAsia"/>
          <w:sz w:val="24"/>
          <w:szCs w:val="24"/>
        </w:rPr>
        <w:lastRenderedPageBreak/>
        <w:t>章，必须附法定代表人针对当次质疑的特别授权，且公章不得以合同章或其他印章代替。</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有下列情形之一的，属于无效质疑，采购中心可不予受理：</w:t>
      </w:r>
    </w:p>
    <w:p w:rsidR="00FA2CAB" w:rsidRPr="00B66441" w:rsidRDefault="00FA2CAB" w:rsidP="00FA2CAB">
      <w:pPr>
        <w:pStyle w:val="1"/>
        <w:numPr>
          <w:ilvl w:val="0"/>
          <w:numId w:val="10"/>
        </w:numPr>
        <w:snapToGrid w:val="0"/>
        <w:spacing w:line="360" w:lineRule="auto"/>
        <w:ind w:left="1308"/>
        <w:rPr>
          <w:sz w:val="24"/>
          <w:szCs w:val="24"/>
        </w:rPr>
      </w:pPr>
      <w:r w:rsidRPr="00B66441">
        <w:rPr>
          <w:rFonts w:hint="eastAsia"/>
          <w:sz w:val="24"/>
          <w:szCs w:val="24"/>
        </w:rPr>
        <w:t>未在法定期限内提出质疑的；</w:t>
      </w:r>
    </w:p>
    <w:p w:rsidR="00FA2CAB" w:rsidRPr="00B66441" w:rsidRDefault="00FA2CAB" w:rsidP="00FA2CAB">
      <w:pPr>
        <w:pStyle w:val="1"/>
        <w:numPr>
          <w:ilvl w:val="0"/>
          <w:numId w:val="10"/>
        </w:numPr>
        <w:snapToGrid w:val="0"/>
        <w:spacing w:line="360" w:lineRule="auto"/>
        <w:ind w:left="1308"/>
        <w:rPr>
          <w:sz w:val="24"/>
          <w:szCs w:val="24"/>
        </w:rPr>
      </w:pPr>
      <w:r w:rsidRPr="00B66441">
        <w:rPr>
          <w:rFonts w:hint="eastAsia"/>
          <w:sz w:val="24"/>
          <w:szCs w:val="24"/>
        </w:rPr>
        <w:t>质疑未以书面形式提出，或质疑书内容不符合本须知21.2条要求的；</w:t>
      </w:r>
    </w:p>
    <w:p w:rsidR="00FA2CAB" w:rsidRPr="00B66441" w:rsidRDefault="00FA2CAB" w:rsidP="00FA2CAB">
      <w:pPr>
        <w:pStyle w:val="1"/>
        <w:numPr>
          <w:ilvl w:val="0"/>
          <w:numId w:val="10"/>
        </w:numPr>
        <w:snapToGrid w:val="0"/>
        <w:spacing w:line="360" w:lineRule="auto"/>
        <w:ind w:left="1308"/>
        <w:rPr>
          <w:sz w:val="24"/>
          <w:szCs w:val="24"/>
        </w:rPr>
      </w:pPr>
      <w:r w:rsidRPr="00B66441">
        <w:rPr>
          <w:rFonts w:hint="eastAsia"/>
          <w:sz w:val="24"/>
          <w:szCs w:val="24"/>
        </w:rPr>
        <w:t>质疑书没有法定代表人本人签章，或未提供法定代表人签章的特别授权，或未加盖单位公章的；</w:t>
      </w:r>
    </w:p>
    <w:p w:rsidR="00FA2CAB" w:rsidRPr="00B66441" w:rsidRDefault="00FA2CAB" w:rsidP="00FA2CAB">
      <w:pPr>
        <w:pStyle w:val="1"/>
        <w:numPr>
          <w:ilvl w:val="0"/>
          <w:numId w:val="10"/>
        </w:numPr>
        <w:snapToGrid w:val="0"/>
        <w:spacing w:line="360" w:lineRule="auto"/>
        <w:ind w:left="1308"/>
        <w:rPr>
          <w:sz w:val="24"/>
          <w:szCs w:val="24"/>
        </w:rPr>
      </w:pPr>
      <w:r w:rsidRPr="00B66441">
        <w:rPr>
          <w:rFonts w:hint="eastAsia"/>
          <w:sz w:val="24"/>
          <w:szCs w:val="24"/>
        </w:rPr>
        <w:t>其它不符合受理条件的情形。</w:t>
      </w:r>
    </w:p>
    <w:p w:rsidR="00FA2CAB" w:rsidRPr="00B66441" w:rsidRDefault="00FA2CAB" w:rsidP="00FA2CAB">
      <w:pPr>
        <w:numPr>
          <w:ilvl w:val="1"/>
          <w:numId w:val="9"/>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采购人或采购中心将在收到书面质疑后7个工作日内作出答复，并以书面形式通知质疑投标人和其他有关投标人，但答复的内容不涉及商业秘密。</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投标人投诉</w:t>
      </w:r>
    </w:p>
    <w:p w:rsidR="00FA2CAB" w:rsidRPr="00B66441" w:rsidRDefault="00FA2CAB" w:rsidP="00FA2CAB">
      <w:pPr>
        <w:pStyle w:val="a8"/>
        <w:spacing w:line="360" w:lineRule="auto"/>
        <w:ind w:left="420" w:firstLineChars="0" w:firstLine="0"/>
      </w:pPr>
      <w:r w:rsidRPr="00B66441">
        <w:rPr>
          <w:rFonts w:hint="eastAsia"/>
        </w:rPr>
        <w:t>质疑投标人对采购人或采购中心的答复不满意以及采购人或采购中心未在规定的时间内做出答复的，可以在答复期满后15个工作日内向财政部投诉。</w:t>
      </w:r>
    </w:p>
    <w:p w:rsidR="00FA2CAB" w:rsidRPr="00B66441" w:rsidRDefault="00FA2CAB" w:rsidP="00FA2CAB">
      <w:pPr>
        <w:pStyle w:val="2"/>
        <w:numPr>
          <w:ilvl w:val="3"/>
          <w:numId w:val="7"/>
        </w:numPr>
        <w:tabs>
          <w:tab w:val="num" w:pos="709"/>
          <w:tab w:val="num" w:pos="6816"/>
        </w:tabs>
        <w:ind w:left="709"/>
        <w:jc w:val="center"/>
        <w:rPr>
          <w:rFonts w:ascii="宋体" w:eastAsia="宋体" w:hAnsi="宋体"/>
          <w:sz w:val="24"/>
          <w:szCs w:val="24"/>
        </w:rPr>
      </w:pPr>
      <w:r w:rsidRPr="00B66441">
        <w:rPr>
          <w:rFonts w:ascii="宋体" w:eastAsia="宋体" w:hAnsi="宋体" w:hint="eastAsia"/>
          <w:sz w:val="24"/>
          <w:szCs w:val="24"/>
        </w:rPr>
        <w:t>其他事项</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废标</w:t>
      </w:r>
    </w:p>
    <w:p w:rsidR="00FA2CAB" w:rsidRPr="00B66441" w:rsidRDefault="00FA2CAB" w:rsidP="00FA2CAB">
      <w:pPr>
        <w:snapToGrid w:val="0"/>
        <w:spacing w:line="360" w:lineRule="auto"/>
        <w:ind w:leftChars="299" w:left="628"/>
        <w:rPr>
          <w:rFonts w:ascii="宋体" w:hAnsi="宋体"/>
          <w:sz w:val="24"/>
          <w:szCs w:val="24"/>
        </w:rPr>
      </w:pPr>
      <w:r w:rsidRPr="00B66441">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履约保证金</w:t>
      </w:r>
    </w:p>
    <w:p w:rsidR="00FA2CAB" w:rsidRPr="00B66441" w:rsidRDefault="00FA2CAB" w:rsidP="00FA2CAB">
      <w:pPr>
        <w:snapToGrid w:val="0"/>
        <w:spacing w:line="360" w:lineRule="auto"/>
        <w:ind w:leftChars="291" w:left="611"/>
        <w:jc w:val="left"/>
        <w:rPr>
          <w:rFonts w:ascii="宋体" w:hAnsi="宋体"/>
          <w:sz w:val="24"/>
          <w:szCs w:val="24"/>
        </w:rPr>
      </w:pPr>
      <w:r w:rsidRPr="00B66441">
        <w:rPr>
          <w:rFonts w:ascii="宋体" w:hAnsi="宋体" w:hint="eastAsia"/>
          <w:sz w:val="24"/>
          <w:szCs w:val="24"/>
        </w:rPr>
        <w:t>按照合同约定执行。</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履约监管</w:t>
      </w:r>
    </w:p>
    <w:p w:rsidR="00FA2CAB" w:rsidRPr="00B66441" w:rsidRDefault="00FA2CAB" w:rsidP="00FA2CAB">
      <w:pPr>
        <w:snapToGrid w:val="0"/>
        <w:spacing w:line="360" w:lineRule="auto"/>
        <w:ind w:leftChars="299" w:left="628"/>
        <w:rPr>
          <w:rFonts w:ascii="宋体" w:hAnsi="宋体"/>
          <w:b/>
          <w:sz w:val="24"/>
          <w:szCs w:val="24"/>
        </w:rPr>
      </w:pPr>
      <w:r w:rsidRPr="00B66441">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中标服务费</w:t>
      </w:r>
    </w:p>
    <w:p w:rsidR="00FA2CAB" w:rsidRPr="00B66441" w:rsidRDefault="00FA2CAB" w:rsidP="00FA2CAB">
      <w:pPr>
        <w:snapToGrid w:val="0"/>
        <w:spacing w:line="360" w:lineRule="auto"/>
        <w:ind w:leftChars="228" w:left="585" w:hangingChars="44" w:hanging="106"/>
        <w:rPr>
          <w:rFonts w:ascii="宋体" w:hAnsi="宋体"/>
          <w:sz w:val="24"/>
          <w:szCs w:val="24"/>
        </w:rPr>
      </w:pPr>
      <w:r w:rsidRPr="00B66441">
        <w:rPr>
          <w:rFonts w:ascii="宋体" w:hAnsi="宋体" w:hint="eastAsia"/>
          <w:sz w:val="24"/>
          <w:szCs w:val="24"/>
        </w:rPr>
        <w:t xml:space="preserve"> 本次招标不收取中标服务费，请投标人在报价时充分考虑这一因素。</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信用担保</w:t>
      </w:r>
    </w:p>
    <w:p w:rsidR="00FA2CAB" w:rsidRPr="00B66441" w:rsidRDefault="00FA2CAB" w:rsidP="00FA2CAB">
      <w:pPr>
        <w:pStyle w:val="30"/>
        <w:spacing w:line="360" w:lineRule="auto"/>
        <w:ind w:leftChars="270" w:left="567" w:firstLine="480"/>
      </w:pPr>
      <w:r w:rsidRPr="00B66441">
        <w:rPr>
          <w:rFonts w:hint="eastAsia"/>
        </w:rPr>
        <w:t>根据《财政部关于开展政府采购信用担保试点工作的通知》</w:t>
      </w:r>
      <w:r w:rsidRPr="00B66441">
        <w:rPr>
          <w:rFonts w:ascii="楷体_GB2312" w:eastAsia="楷体_GB2312" w:hint="eastAsia"/>
        </w:rPr>
        <w:t>（财库[2011]124号）</w:t>
      </w:r>
      <w:r w:rsidRPr="00B66441">
        <w:rPr>
          <w:rFonts w:hint="eastAsia"/>
        </w:rPr>
        <w:t>，</w:t>
      </w:r>
      <w:r w:rsidRPr="00B66441">
        <w:rPr>
          <w:rFonts w:ascii="Times New Roman" w:hint="eastAsia"/>
        </w:rPr>
        <w:t>明确中国投资担保有限公司作为中央本级试点专业担保机构</w:t>
      </w:r>
      <w:r w:rsidRPr="00B66441">
        <w:rPr>
          <w:rFonts w:hint="eastAsia"/>
        </w:rPr>
        <w:t>，投标人可以自愿选择是否采用该公司提供的投标担保、履约担保和融资担保服务。</w:t>
      </w:r>
      <w:r w:rsidRPr="00B66441">
        <w:rPr>
          <w:rFonts w:ascii="Times New Roman" w:hint="eastAsia"/>
        </w:rPr>
        <w:t>中国投资担保有限公司联系电话：</w:t>
      </w:r>
      <w:r w:rsidRPr="00B66441">
        <w:rPr>
          <w:rFonts w:ascii="Times New Roman"/>
        </w:rPr>
        <w:t>010- 88822589 / 2656</w:t>
      </w:r>
      <w:r w:rsidRPr="00B66441">
        <w:rPr>
          <w:rFonts w:ascii="Times New Roman" w:hint="eastAsia"/>
        </w:rPr>
        <w:t>，地址：北京市海淀区西三环北路</w:t>
      </w:r>
      <w:r w:rsidRPr="00B66441">
        <w:rPr>
          <w:rFonts w:ascii="Times New Roman"/>
        </w:rPr>
        <w:t>100</w:t>
      </w:r>
      <w:r w:rsidRPr="00B66441">
        <w:rPr>
          <w:rFonts w:ascii="Times New Roman" w:hint="eastAsia"/>
        </w:rPr>
        <w:t>号光耀东方写字楼</w:t>
      </w:r>
      <w:r w:rsidRPr="00B66441">
        <w:rPr>
          <w:rFonts w:ascii="Times New Roman"/>
        </w:rPr>
        <w:t>19F</w:t>
      </w:r>
      <w:r w:rsidRPr="00B66441">
        <w:rPr>
          <w:rFonts w:ascii="Times New Roman" w:hint="eastAsia"/>
        </w:rPr>
        <w:t>，邮编：</w:t>
      </w:r>
      <w:r w:rsidRPr="00B66441">
        <w:rPr>
          <w:rFonts w:ascii="Times New Roman"/>
        </w:rPr>
        <w:t>100048</w:t>
      </w:r>
      <w:r w:rsidRPr="00B66441">
        <w:rPr>
          <w:rFonts w:ascii="Times New Roman" w:hint="eastAsia"/>
        </w:rPr>
        <w:t>，网址：</w:t>
      </w:r>
      <w:hyperlink r:id="rId11" w:history="1">
        <w:r w:rsidRPr="00B66441">
          <w:rPr>
            <w:rStyle w:val="a7"/>
          </w:rPr>
          <w:t>http://www.guaranty.com.cn</w:t>
        </w:r>
      </w:hyperlink>
      <w:r w:rsidRPr="00B66441">
        <w:rPr>
          <w:rFonts w:ascii="Times New Roman" w:hint="eastAsia"/>
        </w:rPr>
        <w:t>。</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数字认证证书办理</w:t>
      </w:r>
    </w:p>
    <w:p w:rsidR="00FA2CAB" w:rsidRPr="00B66441" w:rsidRDefault="00FA2CAB" w:rsidP="00FA2CAB">
      <w:pPr>
        <w:pStyle w:val="30"/>
        <w:spacing w:line="360" w:lineRule="auto"/>
        <w:ind w:leftChars="270" w:left="567" w:firstLine="480"/>
      </w:pPr>
      <w:r w:rsidRPr="00B66441">
        <w:rPr>
          <w:rFonts w:hint="eastAsia"/>
        </w:rPr>
        <w:t>申请办理数字证书的方式详见：</w:t>
      </w:r>
      <w:hyperlink r:id="rId12" w:history="1">
        <w:r w:rsidRPr="00B66441">
          <w:rPr>
            <w:rStyle w:val="a7"/>
            <w:rFonts w:hint="eastAsia"/>
          </w:rPr>
          <w:t>http://help.bjca.org.cn/support/client/zzcg-ccgp/index.htm</w:t>
        </w:r>
      </w:hyperlink>
      <w:r w:rsidRPr="00B66441">
        <w:rPr>
          <w:rFonts w:hint="eastAsia"/>
        </w:rPr>
        <w:t>。</w:t>
      </w:r>
    </w:p>
    <w:p w:rsidR="00FA2CAB" w:rsidRPr="00B66441" w:rsidRDefault="00FA2CAB" w:rsidP="00FA2CAB">
      <w:pPr>
        <w:numPr>
          <w:ilvl w:val="0"/>
          <w:numId w:val="9"/>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其他</w:t>
      </w:r>
    </w:p>
    <w:p w:rsidR="00FA2CAB" w:rsidRPr="00B66441" w:rsidRDefault="00FA2CAB" w:rsidP="00FA2CAB">
      <w:pPr>
        <w:rPr>
          <w:rFonts w:ascii="Times New Roman" w:hAnsi="Times New Roman"/>
          <w:sz w:val="24"/>
          <w:szCs w:val="24"/>
        </w:rPr>
      </w:pPr>
      <w:r w:rsidRPr="00B66441">
        <w:rPr>
          <w:rFonts w:ascii="宋体" w:hAnsi="宋体" w:hint="eastAsia"/>
          <w:sz w:val="24"/>
          <w:szCs w:val="24"/>
        </w:rPr>
        <w:t xml:space="preserve">     本部分未涉及的事项请参见招标文件其他部分。</w:t>
      </w:r>
    </w:p>
    <w:p w:rsidR="00FA2CAB" w:rsidRDefault="00FA2CAB" w:rsidP="00FA2CAB"/>
    <w:p w:rsidR="00FA2CAB" w:rsidRDefault="00FA2CAB" w:rsidP="00FA2CAB">
      <w:pPr>
        <w:widowControl/>
        <w:jc w:val="left"/>
      </w:pPr>
      <w:r>
        <w:br w:type="page"/>
      </w:r>
    </w:p>
    <w:p w:rsidR="00FA2CAB" w:rsidRDefault="00FA2CAB" w:rsidP="00FA2CAB">
      <w:pPr>
        <w:jc w:val="center"/>
        <w:rPr>
          <w:rFonts w:ascii="黑体" w:eastAsia="黑体" w:hAnsi="黑体" w:cs="Times New Roman"/>
          <w:b/>
          <w:bCs/>
          <w:kern w:val="0"/>
          <w:sz w:val="28"/>
          <w:szCs w:val="24"/>
        </w:rPr>
      </w:pPr>
      <w:r>
        <w:rPr>
          <w:rFonts w:ascii="黑体" w:eastAsia="黑体" w:hAnsi="黑体" w:cs="Times New Roman"/>
          <w:b/>
          <w:bCs/>
          <w:kern w:val="0"/>
          <w:sz w:val="28"/>
          <w:szCs w:val="24"/>
        </w:rPr>
        <w:lastRenderedPageBreak/>
        <w:t>第二部分 合同条款及格式</w:t>
      </w:r>
    </w:p>
    <w:p w:rsidR="00FA2CAB" w:rsidRPr="00896ACF" w:rsidRDefault="00FA2CAB" w:rsidP="00FA2CAB">
      <w:pPr>
        <w:rPr>
          <w:rFonts w:ascii="黑体" w:eastAsia="黑体" w:hAnsi="黑体" w:cs="Times New Roman"/>
          <w:b/>
          <w:bCs/>
          <w:kern w:val="0"/>
          <w:sz w:val="28"/>
          <w:szCs w:val="24"/>
        </w:rPr>
      </w:pPr>
    </w:p>
    <w:p w:rsidR="00FA2CAB" w:rsidRDefault="00FA2CAB" w:rsidP="00FA2CAB">
      <w:pPr>
        <w:rPr>
          <w:rFonts w:ascii="宋体" w:eastAsia="宋体" w:hAnsi="宋体" w:cs="Times New Roman"/>
          <w:b/>
          <w:bCs/>
          <w:kern w:val="0"/>
          <w:sz w:val="24"/>
          <w:szCs w:val="24"/>
        </w:rPr>
      </w:pPr>
      <w:r>
        <w:rPr>
          <w:rFonts w:ascii="宋体" w:eastAsia="宋体" w:hAnsi="宋体" w:cs="Times New Roman" w:hint="eastAsia"/>
          <w:b/>
          <w:bCs/>
          <w:kern w:val="0"/>
          <w:sz w:val="24"/>
          <w:szCs w:val="24"/>
        </w:rPr>
        <w:t>合同条款</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本合同对下列术语定义为：</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“合同条款”系指本合同条款。</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“甲方”系指购买货物和服务的采购人。</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“乙方”系指提供货物和服务的中标人。</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“天”指日历天数。</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适用性</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本合同条款适用于没有被本合同其他组成部分所取代的范围。</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标准</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使用合同文件和资料</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未经甲方事先书面同意，乙方不得将由甲方或甲方委托的第三方提供的有</w:t>
      </w:r>
      <w:r>
        <w:rPr>
          <w:rFonts w:ascii="宋体" w:eastAsia="宋体" w:hAnsi="宋体" w:cs="Times New Roman" w:hint="eastAsia"/>
          <w:kern w:val="0"/>
          <w:sz w:val="24"/>
          <w:szCs w:val="24"/>
        </w:rPr>
        <w:lastRenderedPageBreak/>
        <w:t>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权利保护</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履约保证金</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履约保证金应采用人民币，并采用下述方式之一提交：</w:t>
      </w:r>
    </w:p>
    <w:p w:rsidR="00FA2CAB" w:rsidRDefault="00FA2CAB" w:rsidP="00FA2CAB">
      <w:pPr>
        <w:numPr>
          <w:ilvl w:val="0"/>
          <w:numId w:val="13"/>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银行保函</w:t>
      </w:r>
    </w:p>
    <w:p w:rsidR="00FA2CAB" w:rsidRDefault="00FA2CAB" w:rsidP="00FA2CAB">
      <w:pPr>
        <w:snapToGrid w:val="0"/>
        <w:spacing w:line="360" w:lineRule="auto"/>
        <w:ind w:leftChars="300" w:left="630"/>
        <w:rPr>
          <w:rFonts w:ascii="宋体" w:eastAsia="宋体" w:hAnsi="宋体" w:cs="Times New Roman"/>
          <w:sz w:val="24"/>
          <w:szCs w:val="24"/>
        </w:rPr>
      </w:pPr>
      <w:r>
        <w:rPr>
          <w:rFonts w:ascii="宋体" w:eastAsia="宋体" w:hAnsi="宋体" w:cs="Times New Roman" w:hint="eastAsia"/>
          <w:sz w:val="24"/>
          <w:szCs w:val="24"/>
        </w:rPr>
        <w:t xml:space="preserve">由甲方可接受的在中华人民共和国境内注册和营业的银行总行或省、直辖市级分行出具，其格式采用招标文件提供的格式或其他甲方可接受的格式； </w:t>
      </w:r>
    </w:p>
    <w:p w:rsidR="00FA2CAB" w:rsidRDefault="00FA2CAB" w:rsidP="00FA2CAB">
      <w:pPr>
        <w:numPr>
          <w:ilvl w:val="0"/>
          <w:numId w:val="13"/>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银行汇票或支票；</w:t>
      </w:r>
    </w:p>
    <w:p w:rsidR="00FA2CAB" w:rsidRDefault="00FA2CAB" w:rsidP="00FA2CAB">
      <w:pPr>
        <w:numPr>
          <w:ilvl w:val="0"/>
          <w:numId w:val="13"/>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lastRenderedPageBreak/>
        <w:t>中国投资担保有限公司政府采购履约担保函。</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检验、测试与安装、调试和验收</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依据合同条款第7条的约定进行检测验收后，并不证明该产品无任何质量瑕疵，且不因此免除乙方在本合同项下的保证义务或其他义务。</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场地环境</w:t>
      </w:r>
    </w:p>
    <w:p w:rsidR="00FA2CAB" w:rsidRDefault="00FA2CAB" w:rsidP="00FA2CAB">
      <w:pPr>
        <w:numPr>
          <w:ilvl w:val="0"/>
          <w:numId w:val="14"/>
        </w:numPr>
        <w:tabs>
          <w:tab w:val="num" w:pos="1050"/>
        </w:tabs>
        <w:snapToGrid w:val="0"/>
        <w:spacing w:line="360" w:lineRule="auto"/>
        <w:ind w:left="1050" w:hanging="735"/>
        <w:rPr>
          <w:rFonts w:ascii="宋体" w:eastAsia="宋体" w:hAnsi="宋体" w:cs="Times New Roman"/>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FA2CAB" w:rsidRDefault="00FA2CAB" w:rsidP="00FA2CAB">
      <w:pPr>
        <w:numPr>
          <w:ilvl w:val="0"/>
          <w:numId w:val="14"/>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对于所有货物，乙方的货物安装工程师在到现场安装之前，应针对货物安装前对安装现场的具体要求与甲方进行协商确定。</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安装调试</w:t>
      </w:r>
    </w:p>
    <w:p w:rsidR="00FA2CAB" w:rsidRDefault="00FA2CAB" w:rsidP="00FA2CAB">
      <w:pPr>
        <w:numPr>
          <w:ilvl w:val="0"/>
          <w:numId w:val="15"/>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lastRenderedPageBreak/>
        <w:t>乙方应按照甲方的工期要求，负责在货物到达交货地点后，在甲方规定的期限内和指定的现场将货物安装、调试、试运行完毕。</w:t>
      </w:r>
    </w:p>
    <w:p w:rsidR="00FA2CAB" w:rsidRDefault="00FA2CAB" w:rsidP="00FA2CAB">
      <w:pPr>
        <w:numPr>
          <w:ilvl w:val="0"/>
          <w:numId w:val="15"/>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FA2CAB" w:rsidRDefault="00FA2CAB" w:rsidP="00FA2CAB">
      <w:pPr>
        <w:numPr>
          <w:ilvl w:val="0"/>
          <w:numId w:val="15"/>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最终验收</w:t>
      </w:r>
    </w:p>
    <w:p w:rsidR="00FA2CAB" w:rsidRDefault="00FA2CAB" w:rsidP="00FA2CAB">
      <w:pPr>
        <w:numPr>
          <w:ilvl w:val="0"/>
          <w:numId w:val="16"/>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FA2CAB" w:rsidRDefault="00FA2CAB" w:rsidP="00FA2CAB">
      <w:pPr>
        <w:numPr>
          <w:ilvl w:val="0"/>
          <w:numId w:val="16"/>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包装要求</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装运标记</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FA2CAB" w:rsidRDefault="00FA2CAB" w:rsidP="00FA2CAB">
      <w:pPr>
        <w:numPr>
          <w:ilvl w:val="0"/>
          <w:numId w:val="17"/>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收货人</w:t>
      </w:r>
    </w:p>
    <w:p w:rsidR="00FA2CAB" w:rsidRDefault="00FA2CAB" w:rsidP="00FA2CAB">
      <w:pPr>
        <w:numPr>
          <w:ilvl w:val="0"/>
          <w:numId w:val="17"/>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合同号</w:t>
      </w:r>
    </w:p>
    <w:p w:rsidR="00FA2CAB" w:rsidRDefault="00FA2CAB" w:rsidP="00FA2CAB">
      <w:pPr>
        <w:numPr>
          <w:ilvl w:val="0"/>
          <w:numId w:val="17"/>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lastRenderedPageBreak/>
        <w:t>发货标记</w:t>
      </w:r>
    </w:p>
    <w:p w:rsidR="00FA2CAB" w:rsidRDefault="00FA2CAB" w:rsidP="00FA2CAB">
      <w:pPr>
        <w:numPr>
          <w:ilvl w:val="0"/>
          <w:numId w:val="17"/>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收货人编号</w:t>
      </w:r>
    </w:p>
    <w:p w:rsidR="00FA2CAB" w:rsidRDefault="00FA2CAB" w:rsidP="00FA2CAB">
      <w:pPr>
        <w:numPr>
          <w:ilvl w:val="0"/>
          <w:numId w:val="17"/>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目的地 </w:t>
      </w:r>
    </w:p>
    <w:p w:rsidR="00FA2CAB" w:rsidRDefault="00FA2CAB" w:rsidP="00FA2CAB">
      <w:pPr>
        <w:numPr>
          <w:ilvl w:val="0"/>
          <w:numId w:val="17"/>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货物名称、品目号和箱号</w:t>
      </w:r>
    </w:p>
    <w:p w:rsidR="00FA2CAB" w:rsidRDefault="00FA2CAB" w:rsidP="00FA2CAB">
      <w:pPr>
        <w:numPr>
          <w:ilvl w:val="0"/>
          <w:numId w:val="17"/>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毛重／净重（用公斤表示）</w:t>
      </w:r>
    </w:p>
    <w:p w:rsidR="00FA2CAB" w:rsidRDefault="00FA2CAB" w:rsidP="00FA2CAB">
      <w:pPr>
        <w:numPr>
          <w:ilvl w:val="0"/>
          <w:numId w:val="17"/>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尺寸（以长×宽×高用厘米表示）</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运输和保险</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 xml:space="preserve">伴随服务 </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FA2CAB" w:rsidRDefault="00FA2CAB" w:rsidP="00FA2CAB">
      <w:pPr>
        <w:numPr>
          <w:ilvl w:val="0"/>
          <w:numId w:val="1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实施或监督所供货物的安装和/或试运行；</w:t>
      </w:r>
    </w:p>
    <w:p w:rsidR="00FA2CAB" w:rsidRDefault="00FA2CAB" w:rsidP="00FA2CAB">
      <w:pPr>
        <w:numPr>
          <w:ilvl w:val="0"/>
          <w:numId w:val="1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提供货物安装和/或维修所需的工具；</w:t>
      </w:r>
    </w:p>
    <w:p w:rsidR="00FA2CAB" w:rsidRDefault="00FA2CAB" w:rsidP="00FA2CAB">
      <w:pPr>
        <w:numPr>
          <w:ilvl w:val="0"/>
          <w:numId w:val="1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为所供货物的每一适当的单台设备提供详细的操作和维护手册；</w:t>
      </w:r>
    </w:p>
    <w:p w:rsidR="00FA2CAB" w:rsidRDefault="00FA2CAB" w:rsidP="00FA2CAB">
      <w:pPr>
        <w:numPr>
          <w:ilvl w:val="0"/>
          <w:numId w:val="1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FA2CAB" w:rsidRDefault="00FA2CAB" w:rsidP="00FA2CAB">
      <w:pPr>
        <w:numPr>
          <w:ilvl w:val="0"/>
          <w:numId w:val="1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在乙方或制造厂和/或在项目现场就所供货物的安装、试运行、运行、维护和/或修理对甲方人员进行培训。</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乙方应提供本项目招标文件中规定的所有服务。为履行要求的伴随服务的</w:t>
      </w:r>
      <w:r>
        <w:rPr>
          <w:rFonts w:ascii="宋体" w:eastAsia="宋体" w:hAnsi="宋体" w:cs="Times New Roman" w:hint="eastAsia"/>
          <w:kern w:val="0"/>
          <w:sz w:val="24"/>
          <w:szCs w:val="24"/>
        </w:rPr>
        <w:lastRenderedPageBreak/>
        <w:t>报价或双方商定的费用已经包括在合同价中。</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备品备件</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保证</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本保证应持续有效。质量保证期及免费维修保养服务期限按本项目招标文件、投标文件规定执行</w:t>
      </w:r>
      <w:r>
        <w:rPr>
          <w:rFonts w:ascii="宋体" w:eastAsia="宋体" w:hAnsi="宋体" w:cs="Times New Roman" w:hint="eastAsia"/>
          <w:b/>
          <w:kern w:val="0"/>
          <w:sz w:val="24"/>
          <w:szCs w:val="24"/>
        </w:rPr>
        <w:t>。</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甲方应尽快以书面形式通知乙方保证期内所发现的质量问题。</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索赔</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w:t>
      </w:r>
      <w:r>
        <w:rPr>
          <w:rFonts w:ascii="宋体" w:eastAsia="宋体" w:hAnsi="宋体" w:cs="Times New Roman" w:hint="eastAsia"/>
          <w:kern w:val="0"/>
          <w:sz w:val="24"/>
          <w:szCs w:val="24"/>
        </w:rPr>
        <w:lastRenderedPageBreak/>
        <w:t>解决索赔事宜：</w:t>
      </w:r>
    </w:p>
    <w:p w:rsidR="00FA2CAB" w:rsidRDefault="00FA2CAB" w:rsidP="00FA2CAB">
      <w:pPr>
        <w:numPr>
          <w:ilvl w:val="0"/>
          <w:numId w:val="19"/>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FA2CAB" w:rsidRDefault="00FA2CAB" w:rsidP="00FA2CAB">
      <w:pPr>
        <w:numPr>
          <w:ilvl w:val="0"/>
          <w:numId w:val="19"/>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根据货物的偏差情况、损坏程度以及甲方所遭受损失的金额，降低货物的价格；</w:t>
      </w:r>
    </w:p>
    <w:p w:rsidR="00FA2CAB" w:rsidRDefault="00FA2CAB" w:rsidP="00FA2CAB">
      <w:pPr>
        <w:numPr>
          <w:ilvl w:val="0"/>
          <w:numId w:val="19"/>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本合同以人民币付款。</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FA2CAB" w:rsidRDefault="00FA2CAB" w:rsidP="00FA2CAB">
      <w:pPr>
        <w:numPr>
          <w:ilvl w:val="0"/>
          <w:numId w:val="2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发票；</w:t>
      </w:r>
    </w:p>
    <w:p w:rsidR="00FA2CAB" w:rsidRDefault="00FA2CAB" w:rsidP="00FA2CAB">
      <w:pPr>
        <w:numPr>
          <w:ilvl w:val="0"/>
          <w:numId w:val="2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全部工程技术资料；</w:t>
      </w:r>
    </w:p>
    <w:p w:rsidR="00FA2CAB" w:rsidRDefault="00FA2CAB" w:rsidP="00FA2CAB">
      <w:pPr>
        <w:numPr>
          <w:ilvl w:val="0"/>
          <w:numId w:val="2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制造厂家出具的质量检验证书和数量证明书；</w:t>
      </w:r>
    </w:p>
    <w:p w:rsidR="00FA2CAB" w:rsidRDefault="00FA2CAB" w:rsidP="00FA2CAB">
      <w:pPr>
        <w:numPr>
          <w:ilvl w:val="0"/>
          <w:numId w:val="2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由买卖双方签字的验收证书。</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甲方付款方式和条件：</w:t>
      </w:r>
    </w:p>
    <w:p w:rsidR="00FA2CAB" w:rsidRDefault="00FA2CAB" w:rsidP="00FA2CAB">
      <w:pPr>
        <w:snapToGrid w:val="0"/>
        <w:spacing w:line="360" w:lineRule="auto"/>
        <w:rPr>
          <w:rFonts w:ascii="Calibri" w:eastAsia="宋体" w:hAnsi="Calibri" w:cs="Times New Roman"/>
          <w:sz w:val="24"/>
          <w:szCs w:val="24"/>
        </w:rPr>
      </w:pPr>
      <w:r>
        <w:rPr>
          <w:rFonts w:ascii="Calibri" w:eastAsia="宋体" w:hAnsi="Calibri" w:cs="Times New Roman" w:hint="eastAsia"/>
          <w:sz w:val="24"/>
          <w:szCs w:val="24"/>
        </w:rPr>
        <w:t>甲方将按照本项目招标文件规定的时间和方式向乙方支付合同价款。</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乙方在本合同项下提交货物和履行服务的价格在合同中给出。</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合同修改</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color w:val="000000"/>
          <w:kern w:val="0"/>
          <w:sz w:val="24"/>
          <w:szCs w:val="24"/>
        </w:rPr>
        <w:lastRenderedPageBreak/>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转让和分包</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乙方履约延误</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乙方应按照招标文件中规定的交货时间交货和提供服务。</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延期交付违约金</w:t>
      </w:r>
    </w:p>
    <w:p w:rsidR="00FA2CAB" w:rsidRDefault="00FA2CAB" w:rsidP="00FA2CAB">
      <w:pPr>
        <w:tabs>
          <w:tab w:val="left" w:pos="420"/>
        </w:tabs>
        <w:adjustRightInd w:val="0"/>
        <w:snapToGrid w:val="0"/>
        <w:spacing w:line="360" w:lineRule="auto"/>
        <w:ind w:leftChars="300" w:left="630"/>
        <w:rPr>
          <w:rFonts w:ascii="宋体" w:eastAsia="宋体" w:hAnsi="宋体" w:cs="Times New Roman"/>
          <w:bCs/>
          <w:kern w:val="0"/>
          <w:sz w:val="24"/>
          <w:szCs w:val="24"/>
        </w:rPr>
      </w:pPr>
      <w:r>
        <w:rPr>
          <w:rFonts w:ascii="宋体" w:eastAsia="宋体" w:hAnsi="宋体" w:cs="Times New Roman"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每延误一天的，乙方应当按迟交货物或服务的费用的百分之零点零肆(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lastRenderedPageBreak/>
        <w:t>违约解除合同</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FA2CAB" w:rsidRDefault="00FA2CAB" w:rsidP="00FA2CAB">
      <w:pPr>
        <w:numPr>
          <w:ilvl w:val="0"/>
          <w:numId w:val="21"/>
        </w:numPr>
        <w:tabs>
          <w:tab w:val="num" w:pos="1365"/>
        </w:tabs>
        <w:snapToGrid w:val="0"/>
        <w:spacing w:line="360" w:lineRule="auto"/>
        <w:ind w:left="1365" w:hanging="735"/>
        <w:rPr>
          <w:rFonts w:ascii="宋体" w:eastAsia="宋体" w:hAnsi="宋体" w:cs="Times New Roman"/>
          <w:kern w:val="0"/>
          <w:sz w:val="24"/>
          <w:szCs w:val="24"/>
        </w:rPr>
      </w:pPr>
      <w:r>
        <w:rPr>
          <w:rFonts w:ascii="宋体" w:eastAsia="宋体" w:hAnsi="宋体" w:cs="Times New Roman" w:hint="eastAsia"/>
          <w:kern w:val="0"/>
          <w:sz w:val="24"/>
          <w:szCs w:val="24"/>
        </w:rPr>
        <w:t>乙方延期交付达到约定的合同解除情形。</w:t>
      </w:r>
    </w:p>
    <w:p w:rsidR="00FA2CAB" w:rsidRDefault="00FA2CAB" w:rsidP="00FA2CAB">
      <w:pPr>
        <w:numPr>
          <w:ilvl w:val="0"/>
          <w:numId w:val="21"/>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FA2CAB" w:rsidRDefault="00FA2CAB" w:rsidP="00FA2CAB">
      <w:pPr>
        <w:numPr>
          <w:ilvl w:val="0"/>
          <w:numId w:val="21"/>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FA2CAB" w:rsidRDefault="00FA2CAB" w:rsidP="00FA2CAB">
      <w:pPr>
        <w:numPr>
          <w:ilvl w:val="1"/>
          <w:numId w:val="21"/>
        </w:numPr>
        <w:tabs>
          <w:tab w:val="clear" w:pos="394"/>
          <w:tab w:val="num" w:pos="1470"/>
        </w:tabs>
        <w:snapToGrid w:val="0"/>
        <w:spacing w:line="360" w:lineRule="auto"/>
        <w:ind w:left="1575"/>
        <w:rPr>
          <w:rFonts w:ascii="宋体" w:eastAsia="宋体" w:hAnsi="宋体" w:cs="Times New Roman"/>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FA2CAB" w:rsidRDefault="00FA2CAB" w:rsidP="00FA2CAB">
      <w:pPr>
        <w:numPr>
          <w:ilvl w:val="1"/>
          <w:numId w:val="21"/>
        </w:numPr>
        <w:tabs>
          <w:tab w:val="clear" w:pos="394"/>
          <w:tab w:val="num" w:pos="1470"/>
        </w:tabs>
        <w:snapToGrid w:val="0"/>
        <w:spacing w:line="360" w:lineRule="auto"/>
        <w:ind w:left="1575"/>
        <w:rPr>
          <w:rFonts w:ascii="Times New Roman" w:eastAsia="宋体" w:hAnsi="Times New Roman" w:cs="Times New Roman"/>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因破产解除合同</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乙方只提供了部分货物且该部分货物可以满足甲方采购货物最终要实现的目的的，甲方仅就该部分货物支付相应的货物，并有权不支付乙方未履行合同义务部</w:t>
      </w:r>
      <w:r>
        <w:rPr>
          <w:rFonts w:ascii="宋体" w:eastAsia="宋体" w:hAnsi="宋体" w:cs="Times New Roman" w:hint="eastAsia"/>
          <w:kern w:val="0"/>
          <w:sz w:val="24"/>
          <w:szCs w:val="24"/>
        </w:rPr>
        <w:lastRenderedPageBreak/>
        <w:t>分相对应的合同价款。该合同将不损害或影响甲方已经采取或将要采取的任何行动或补救措施的权利。</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争议的解决</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合同语言</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适用法律</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本合同应按照中华人民共和国的现行法律进行解释。</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通知</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FA2CAB" w:rsidRDefault="00FA2CAB" w:rsidP="00FA2CAB">
      <w:pPr>
        <w:numPr>
          <w:ilvl w:val="1"/>
          <w:numId w:val="12"/>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税款</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FA2CAB" w:rsidRDefault="00FA2CAB" w:rsidP="00FA2CAB">
      <w:pPr>
        <w:numPr>
          <w:ilvl w:val="0"/>
          <w:numId w:val="12"/>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合同生效及其他</w:t>
      </w:r>
    </w:p>
    <w:p w:rsidR="00FA2CAB" w:rsidRDefault="00FA2CAB" w:rsidP="00FA2CAB">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FA2CAB" w:rsidRDefault="00FA2CAB" w:rsidP="00FA2CAB">
      <w:pPr>
        <w:numPr>
          <w:ilvl w:val="0"/>
          <w:numId w:val="11"/>
        </w:numPr>
        <w:tabs>
          <w:tab w:val="num" w:pos="851"/>
        </w:tabs>
        <w:spacing w:before="260" w:after="260"/>
        <w:ind w:hanging="1980"/>
        <w:jc w:val="center"/>
        <w:outlineLvl w:val="1"/>
        <w:rPr>
          <w:rFonts w:ascii="宋体" w:eastAsia="宋体" w:hAnsi="宋体" w:cs="Times New Roman"/>
          <w:b/>
          <w:bCs/>
          <w:kern w:val="0"/>
          <w:sz w:val="24"/>
          <w:szCs w:val="24"/>
        </w:rPr>
      </w:pPr>
      <w:r>
        <w:rPr>
          <w:rFonts w:ascii="华文细黑" w:eastAsia="华文细黑" w:hAnsi="Arial" w:cs="Times New Roman" w:hint="eastAsia"/>
          <w:b/>
          <w:bCs/>
          <w:kern w:val="0"/>
          <w:sz w:val="24"/>
          <w:szCs w:val="24"/>
        </w:rPr>
        <w:br w:type="page"/>
      </w:r>
      <w:r>
        <w:rPr>
          <w:rFonts w:ascii="宋体" w:eastAsia="宋体" w:hAnsi="宋体" w:cs="Times New Roman" w:hint="eastAsia"/>
          <w:b/>
          <w:bCs/>
          <w:kern w:val="0"/>
          <w:sz w:val="24"/>
          <w:szCs w:val="24"/>
        </w:rPr>
        <w:lastRenderedPageBreak/>
        <w:t>合同格式</w:t>
      </w:r>
    </w:p>
    <w:p w:rsidR="00FA2CAB" w:rsidRDefault="00FA2CAB" w:rsidP="00FA2CAB">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FA2CAB" w:rsidRDefault="00FA2CAB" w:rsidP="00FA2CAB">
      <w:pPr>
        <w:numPr>
          <w:ilvl w:val="0"/>
          <w:numId w:val="22"/>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合同文件</w:t>
      </w:r>
    </w:p>
    <w:p w:rsidR="00FA2CAB" w:rsidRDefault="00FA2CAB" w:rsidP="00FA2CAB">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本合同所附下列文件是构成本合同不可分割的部分：</w:t>
      </w:r>
    </w:p>
    <w:p w:rsidR="00FA2CAB" w:rsidRDefault="00FA2CAB" w:rsidP="00FA2CAB">
      <w:pPr>
        <w:numPr>
          <w:ilvl w:val="0"/>
          <w:numId w:val="23"/>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合同条款及附表</w:t>
      </w:r>
    </w:p>
    <w:p w:rsidR="00FA2CAB" w:rsidRDefault="00FA2CAB" w:rsidP="00FA2CAB">
      <w:pPr>
        <w:numPr>
          <w:ilvl w:val="0"/>
          <w:numId w:val="23"/>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投标人提交的投标声明函和报价表</w:t>
      </w:r>
    </w:p>
    <w:p w:rsidR="00FA2CAB" w:rsidRDefault="00FA2CAB" w:rsidP="00FA2CAB">
      <w:pPr>
        <w:numPr>
          <w:ilvl w:val="0"/>
          <w:numId w:val="23"/>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技术规格（包括图纸，如果有的话）</w:t>
      </w:r>
    </w:p>
    <w:p w:rsidR="00FA2CAB" w:rsidRDefault="00FA2CAB" w:rsidP="00FA2CAB">
      <w:pPr>
        <w:numPr>
          <w:ilvl w:val="0"/>
          <w:numId w:val="23"/>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澄清函及有关文件</w:t>
      </w:r>
    </w:p>
    <w:p w:rsidR="00FA2CAB" w:rsidRDefault="00FA2CAB" w:rsidP="00FA2CAB">
      <w:pPr>
        <w:numPr>
          <w:ilvl w:val="0"/>
          <w:numId w:val="23"/>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中标通知书</w:t>
      </w:r>
    </w:p>
    <w:p w:rsidR="00FA2CAB" w:rsidRDefault="00FA2CAB" w:rsidP="00FA2CAB">
      <w:pPr>
        <w:numPr>
          <w:ilvl w:val="0"/>
          <w:numId w:val="23"/>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招标文件</w:t>
      </w:r>
    </w:p>
    <w:p w:rsidR="00FA2CAB" w:rsidRDefault="00FA2CAB" w:rsidP="00FA2CAB">
      <w:pPr>
        <w:numPr>
          <w:ilvl w:val="0"/>
          <w:numId w:val="23"/>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投标文件</w:t>
      </w:r>
    </w:p>
    <w:p w:rsidR="00FA2CAB" w:rsidRDefault="00FA2CAB" w:rsidP="00FA2CAB">
      <w:pPr>
        <w:numPr>
          <w:ilvl w:val="0"/>
          <w:numId w:val="22"/>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合同范围和条件</w:t>
      </w:r>
    </w:p>
    <w:p w:rsidR="00FA2CAB" w:rsidRDefault="00FA2CAB" w:rsidP="00FA2CAB">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本合同的范围和条件应与上述合同文件的规定相一致。</w:t>
      </w:r>
    </w:p>
    <w:p w:rsidR="00FA2CAB" w:rsidRDefault="00FA2CAB" w:rsidP="00FA2CAB">
      <w:pPr>
        <w:numPr>
          <w:ilvl w:val="0"/>
          <w:numId w:val="22"/>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货物及数量</w:t>
      </w:r>
    </w:p>
    <w:p w:rsidR="00FA2CAB" w:rsidRDefault="00FA2CAB" w:rsidP="00FA2CAB">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本合同所提供的货物及数量详见招标文件和投标文件。</w:t>
      </w:r>
    </w:p>
    <w:p w:rsidR="00FA2CAB" w:rsidRDefault="00FA2CAB" w:rsidP="00FA2CAB">
      <w:pPr>
        <w:numPr>
          <w:ilvl w:val="0"/>
          <w:numId w:val="22"/>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合同金额</w:t>
      </w:r>
    </w:p>
    <w:p w:rsidR="00FA2CAB" w:rsidRDefault="00FA2CAB" w:rsidP="00FA2CAB">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FA2CAB" w:rsidRDefault="00FA2CAB" w:rsidP="00FA2CAB">
      <w:pPr>
        <w:numPr>
          <w:ilvl w:val="0"/>
          <w:numId w:val="22"/>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付款条件</w:t>
      </w:r>
    </w:p>
    <w:p w:rsidR="00FA2CAB" w:rsidRDefault="00FA2CAB" w:rsidP="00FA2CAB">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本合同货物的付款条件在合同条款中有明确规定。</w:t>
      </w:r>
    </w:p>
    <w:p w:rsidR="00FA2CAB" w:rsidRDefault="00FA2CAB" w:rsidP="00FA2CAB">
      <w:pPr>
        <w:numPr>
          <w:ilvl w:val="0"/>
          <w:numId w:val="22"/>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交货时间和交货地点</w:t>
      </w:r>
    </w:p>
    <w:p w:rsidR="00FA2CAB" w:rsidRDefault="00FA2CAB" w:rsidP="00FA2CAB">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本合同货物的交付时间和交货地点在本项目招标文件中有明确规定。</w:t>
      </w:r>
    </w:p>
    <w:p w:rsidR="00FA2CAB" w:rsidRDefault="00FA2CAB" w:rsidP="00FA2CAB">
      <w:pPr>
        <w:numPr>
          <w:ilvl w:val="0"/>
          <w:numId w:val="22"/>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w:t>
      </w:r>
    </w:p>
    <w:p w:rsidR="00FA2CAB" w:rsidRDefault="00FA2CAB" w:rsidP="00FA2CAB">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FA2CAB" w:rsidRDefault="00FA2CAB" w:rsidP="00FA2CAB">
      <w:pPr>
        <w:numPr>
          <w:ilvl w:val="0"/>
          <w:numId w:val="22"/>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其它</w:t>
      </w:r>
    </w:p>
    <w:p w:rsidR="00FA2CAB" w:rsidRDefault="00FA2CAB" w:rsidP="00FA2CAB">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FA2CAB" w:rsidRDefault="00FA2CAB" w:rsidP="00FA2CAB">
      <w:pPr>
        <w:snapToGrid w:val="0"/>
        <w:spacing w:line="360" w:lineRule="auto"/>
        <w:rPr>
          <w:rFonts w:ascii="宋体" w:eastAsia="宋体" w:hAnsi="宋体" w:cs="Times New Roman"/>
          <w:sz w:val="24"/>
          <w:szCs w:val="24"/>
        </w:rPr>
      </w:pPr>
    </w:p>
    <w:p w:rsidR="00FA2CAB" w:rsidRDefault="00FA2CAB" w:rsidP="00FA2CAB">
      <w:pPr>
        <w:snapToGrid w:val="0"/>
        <w:spacing w:line="360" w:lineRule="auto"/>
        <w:rPr>
          <w:rFonts w:ascii="宋体" w:eastAsia="宋体" w:hAnsi="宋体" w:cs="Times New Roman"/>
          <w:sz w:val="24"/>
          <w:szCs w:val="24"/>
        </w:rPr>
      </w:pPr>
    </w:p>
    <w:p w:rsidR="00FA2CAB" w:rsidRDefault="00FA2CAB" w:rsidP="00FA2CAB">
      <w:pPr>
        <w:snapToGrid w:val="0"/>
        <w:spacing w:line="360" w:lineRule="auto"/>
        <w:rPr>
          <w:rFonts w:ascii="宋体" w:eastAsia="宋体" w:hAnsi="宋体" w:cs="Times New Roman"/>
          <w:sz w:val="24"/>
          <w:szCs w:val="24"/>
        </w:rPr>
      </w:pPr>
    </w:p>
    <w:p w:rsidR="00FA2CAB" w:rsidRDefault="00FA2CAB" w:rsidP="00FA2CAB">
      <w:pPr>
        <w:snapToGrid w:val="0"/>
        <w:spacing w:line="360" w:lineRule="auto"/>
        <w:rPr>
          <w:rFonts w:ascii="宋体" w:eastAsia="宋体" w:hAnsi="宋体" w:cs="Times New Roman"/>
          <w:sz w:val="24"/>
          <w:szCs w:val="24"/>
        </w:rPr>
      </w:pPr>
    </w:p>
    <w:p w:rsidR="00FA2CAB" w:rsidRDefault="00FA2CAB" w:rsidP="00FA2CAB">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甲方名称（盖章）                    乙方名称（盖章）</w:t>
      </w:r>
    </w:p>
    <w:p w:rsidR="00FA2CAB" w:rsidRDefault="00FA2CAB" w:rsidP="00FA2CAB">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甲方代表签字：                      乙方代表签字：</w:t>
      </w:r>
    </w:p>
    <w:p w:rsidR="00FA2CAB" w:rsidRDefault="00FA2CAB" w:rsidP="00FA2CAB">
      <w:pPr>
        <w:snapToGrid w:val="0"/>
        <w:spacing w:line="360" w:lineRule="auto"/>
        <w:rPr>
          <w:rFonts w:ascii="宋体" w:eastAsia="宋体" w:hAnsi="宋体" w:cs="Times New Roman"/>
          <w:sz w:val="24"/>
          <w:szCs w:val="24"/>
        </w:rPr>
      </w:pPr>
    </w:p>
    <w:p w:rsidR="00FA2CAB" w:rsidRDefault="00FA2CAB" w:rsidP="00FA2CAB">
      <w:pPr>
        <w:snapToGrid w:val="0"/>
        <w:spacing w:line="360" w:lineRule="auto"/>
        <w:rPr>
          <w:rFonts w:ascii="Times New Roman" w:eastAsia="宋体" w:hAnsi="Times New Roman" w:cs="Times New Roman"/>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FA2CAB" w:rsidRDefault="00FA2CAB" w:rsidP="00FA2CAB">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FA2CAB" w:rsidRDefault="00FA2CAB" w:rsidP="00FA2CAB">
      <w:pPr>
        <w:snapToGrid w:val="0"/>
        <w:spacing w:beforeLines="50" w:before="156" w:line="360" w:lineRule="auto"/>
        <w:ind w:firstLineChars="1900" w:firstLine="4560"/>
        <w:rPr>
          <w:rFonts w:ascii="宋体" w:eastAsia="宋体" w:hAnsi="宋体" w:cs="Times New Roman"/>
          <w:sz w:val="24"/>
          <w:szCs w:val="24"/>
          <w:u w:val="single"/>
        </w:rPr>
      </w:pPr>
      <w:r>
        <w:rPr>
          <w:rFonts w:ascii="宋体" w:eastAsia="宋体" w:hAnsi="宋体" w:cs="Times New Roman" w:hint="eastAsia"/>
          <w:sz w:val="24"/>
          <w:szCs w:val="24"/>
        </w:rPr>
        <w:t>开具日期：</w:t>
      </w:r>
    </w:p>
    <w:p w:rsidR="00FA2CAB" w:rsidRDefault="00FA2CAB" w:rsidP="00FA2CAB">
      <w:pPr>
        <w:snapToGrid w:val="0"/>
        <w:spacing w:line="360" w:lineRule="auto"/>
        <w:ind w:left="420"/>
        <w:rPr>
          <w:rFonts w:ascii="宋体" w:eastAsia="宋体" w:hAnsi="宋体" w:cs="Times New Roman"/>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FA2CAB" w:rsidRDefault="00FA2CAB" w:rsidP="00FA2CAB">
      <w:pPr>
        <w:snapToGrid w:val="0"/>
        <w:spacing w:line="360" w:lineRule="auto"/>
        <w:ind w:left="420"/>
        <w:rPr>
          <w:rFonts w:ascii="宋体" w:eastAsia="宋体" w:hAnsi="宋体" w:cs="Times New Roman"/>
          <w:sz w:val="24"/>
          <w:szCs w:val="24"/>
        </w:rPr>
      </w:pPr>
      <w:r>
        <w:rPr>
          <w:rFonts w:ascii="宋体" w:eastAsia="宋体" w:hAnsi="宋体" w:cs="Times New Roman" w:hint="eastAsia"/>
          <w:sz w:val="24"/>
          <w:szCs w:val="24"/>
        </w:rPr>
        <w:t>号合同履约保函</w:t>
      </w:r>
    </w:p>
    <w:p w:rsidR="00FA2CAB" w:rsidRDefault="00FA2CAB" w:rsidP="00FA2CAB">
      <w:pPr>
        <w:snapToGrid w:val="0"/>
        <w:spacing w:line="360" w:lineRule="auto"/>
        <w:ind w:left="420" w:firstLine="435"/>
        <w:rPr>
          <w:rFonts w:ascii="宋体" w:eastAsia="宋体" w:hAnsi="宋体" w:cs="Times New Roman"/>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FA2CAB" w:rsidRDefault="00FA2CAB" w:rsidP="00FA2CAB">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FA2CAB" w:rsidRDefault="00FA2CAB" w:rsidP="00FA2CAB">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FA2CAB" w:rsidRDefault="00FA2CAB" w:rsidP="00FA2CAB">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FA2CAB" w:rsidRDefault="00FA2CAB" w:rsidP="00FA2CAB">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FA2CAB" w:rsidRDefault="00FA2CAB" w:rsidP="00FA2CAB">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本保函在贵方与乙方签订的合同全部履行完毕前（含质量保证期）完全有效。</w:t>
      </w:r>
    </w:p>
    <w:p w:rsidR="00FA2CAB" w:rsidRDefault="00FA2CAB" w:rsidP="00FA2CAB">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rPr>
        <w:t>谨启</w:t>
      </w:r>
    </w:p>
    <w:p w:rsidR="00FA2CAB" w:rsidRDefault="00FA2CAB" w:rsidP="00FA2CAB">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出具保函银行名称</w:t>
      </w:r>
    </w:p>
    <w:p w:rsidR="00FA2CAB" w:rsidRDefault="00FA2CAB" w:rsidP="00FA2CAB">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签字人姓名和职务</w:t>
      </w:r>
    </w:p>
    <w:p w:rsidR="00FA2CAB" w:rsidRDefault="00FA2CAB" w:rsidP="00FA2CAB">
      <w:pPr>
        <w:snapToGrid w:val="0"/>
        <w:spacing w:line="360" w:lineRule="auto"/>
        <w:ind w:leftChars="171" w:left="359"/>
        <w:rPr>
          <w:rFonts w:ascii="宋体" w:eastAsia="宋体" w:hAnsi="宋体" w:cs="Times New Roman"/>
          <w:sz w:val="24"/>
          <w:szCs w:val="24"/>
        </w:rPr>
      </w:pPr>
      <w:r>
        <w:rPr>
          <w:rFonts w:ascii="宋体" w:eastAsia="宋体" w:hAnsi="宋体" w:cs="Times New Roman" w:hint="eastAsia"/>
          <w:sz w:val="24"/>
          <w:szCs w:val="24"/>
        </w:rPr>
        <w:t>签 字 人  签  名</w:t>
      </w:r>
    </w:p>
    <w:p w:rsidR="00FA2CAB" w:rsidRPr="000E7117" w:rsidRDefault="00FA2CAB" w:rsidP="00FA2CAB">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p>
    <w:p w:rsidR="00FA2CAB" w:rsidRPr="00A20F00" w:rsidRDefault="00FA2CAB" w:rsidP="00FA2CAB"/>
    <w:p w:rsidR="001B18C0" w:rsidRDefault="001B18C0">
      <w:bookmarkStart w:id="2" w:name="_GoBack"/>
      <w:bookmarkEnd w:id="2"/>
    </w:p>
    <w:sectPr w:rsidR="001B18C0" w:rsidSect="00250A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E0D" w:rsidRDefault="00D74E0D" w:rsidP="00FA2CAB">
      <w:r>
        <w:separator/>
      </w:r>
    </w:p>
  </w:endnote>
  <w:endnote w:type="continuationSeparator" w:id="0">
    <w:p w:rsidR="00D74E0D" w:rsidRDefault="00D74E0D" w:rsidP="00FA2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CAB" w:rsidRDefault="00FA2CAB" w:rsidP="00916E0A">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A2CAB" w:rsidRDefault="00FA2CA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CAB" w:rsidRDefault="00FA2CAB" w:rsidP="00916E0A">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60</w:t>
    </w:r>
    <w:r>
      <w:rPr>
        <w:rStyle w:val="a9"/>
      </w:rPr>
      <w:fldChar w:fldCharType="end"/>
    </w:r>
  </w:p>
  <w:p w:rsidR="00FA2CAB" w:rsidRDefault="00FA2CA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E0D" w:rsidRDefault="00D74E0D" w:rsidP="00FA2CAB">
      <w:r>
        <w:separator/>
      </w:r>
    </w:p>
  </w:footnote>
  <w:footnote w:type="continuationSeparator" w:id="0">
    <w:p w:rsidR="00D74E0D" w:rsidRDefault="00D74E0D" w:rsidP="00FA2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CAB" w:rsidRDefault="00FA2CAB">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20pt;margin-top:300pt;width:400pt;height:33.35pt;rotation:315;z-index:251659264;mso-position-horizontal:absolute;mso-position-horizontal-relative:margin;mso-position-vertical:absolute;mso-position-vertical-relative:margin" fillcolor="silver" stroked="f">
          <v:fill opacity=".5"/>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:ZC-AZB18086</w:t>
    </w:r>
    <w:r>
      <w:rPr>
        <w:rFonts w:hint="eastAsia"/>
      </w:rPr>
      <w:tab/>
    </w:r>
    <w:r>
      <w:rPr>
        <w:rFonts w:hint="eastAsia"/>
      </w:rPr>
      <w:tab/>
    </w:r>
    <w:r>
      <w:rPr>
        <w:rFonts w:hint="eastAsia"/>
      </w:rPr>
      <w:t>项目名称</w:t>
    </w:r>
    <w:r>
      <w:rPr>
        <w:rFonts w:hint="eastAsia"/>
      </w:rPr>
      <w:t>:</w:t>
    </w:r>
    <w:r>
      <w:rPr>
        <w:rFonts w:hint="eastAsia"/>
      </w:rPr>
      <w:t>中联部外网终端和打印设备升级改造采购项目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EA4"/>
    <w:multiLevelType w:val="hybridMultilevel"/>
    <w:tmpl w:val="B52276E0"/>
    <w:lvl w:ilvl="0" w:tplc="F2ECC8D0">
      <w:start w:val="1"/>
      <w:numFmt w:val="chineseCountingThousand"/>
      <w:lvlText w:val="第%1部分"/>
      <w:lvlJc w:val="left"/>
      <w:pPr>
        <w:tabs>
          <w:tab w:val="num" w:pos="1980"/>
        </w:tabs>
        <w:ind w:left="1980" w:hanging="420"/>
      </w:pPr>
      <w:rPr>
        <w:rFonts w:cs="Times New Roman"/>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FD7AF9BA">
      <w:start w:val="1"/>
      <w:numFmt w:val="japaneseCounting"/>
      <w:lvlText w:val="%3、"/>
      <w:lvlJc w:val="left"/>
      <w:pPr>
        <w:tabs>
          <w:tab w:val="num" w:pos="1130"/>
        </w:tabs>
        <w:ind w:left="1130" w:hanging="420"/>
      </w:pPr>
      <w:rPr>
        <w:rFonts w:ascii="宋体" w:eastAsia="宋体" w:hAnsi="宋体" w:cs="Times New Roman"/>
        <w:b w:val="0"/>
        <w:i w:val="0"/>
        <w:color w:val="000000"/>
        <w:sz w:val="24"/>
        <w:szCs w:val="24"/>
        <w:lang w:val="en-US"/>
      </w:rPr>
    </w:lvl>
    <w:lvl w:ilvl="3" w:tplc="B4F6B452">
      <w:start w:val="1"/>
      <w:numFmt w:val="japaneseCounting"/>
      <w:lvlText w:val="%4、"/>
      <w:lvlJc w:val="left"/>
      <w:pPr>
        <w:tabs>
          <w:tab w:val="num" w:pos="1980"/>
        </w:tabs>
        <w:ind w:left="1980" w:hanging="720"/>
      </w:pPr>
      <w:rPr>
        <w:rFonts w:cs="Times New Roman"/>
      </w:rPr>
    </w:lvl>
    <w:lvl w:ilvl="4" w:tplc="60BCAA24">
      <w:start w:val="1"/>
      <w:numFmt w:val="decimal"/>
      <w:lvlText w:val="%5、"/>
      <w:lvlJc w:val="left"/>
      <w:pPr>
        <w:ind w:left="204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85F4D6B"/>
    <w:multiLevelType w:val="hybridMultilevel"/>
    <w:tmpl w:val="EC5C31AC"/>
    <w:lvl w:ilvl="0" w:tplc="B1208948">
      <w:start w:val="1"/>
      <w:numFmt w:val="chineseCountingThousand"/>
      <w:lvlText w:val="%1、"/>
      <w:lvlJc w:val="left"/>
      <w:pPr>
        <w:tabs>
          <w:tab w:val="num" w:pos="939"/>
        </w:tabs>
        <w:ind w:left="939" w:hanging="420"/>
      </w:pPr>
      <w:rPr>
        <w:rFonts w:cs="Times New Roman"/>
        <w:color w:val="auto"/>
        <w:sz w:val="24"/>
        <w:szCs w:val="24"/>
      </w:rPr>
    </w:lvl>
    <w:lvl w:ilvl="1" w:tplc="04090019">
      <w:start w:val="1"/>
      <w:numFmt w:val="lowerLetter"/>
      <w:lvlText w:val="%2)"/>
      <w:lvlJc w:val="left"/>
      <w:pPr>
        <w:tabs>
          <w:tab w:val="num" w:pos="840"/>
        </w:tabs>
        <w:ind w:left="840" w:hanging="420"/>
      </w:pPr>
      <w:rPr>
        <w:rFonts w:cs="Times New Roman"/>
      </w:rPr>
    </w:lvl>
    <w:lvl w:ilvl="2" w:tplc="FDC28E94">
      <w:start w:val="6"/>
      <w:numFmt w:val="decimal"/>
      <w:lvlText w:val="%3、"/>
      <w:lvlJc w:val="left"/>
      <w:pPr>
        <w:tabs>
          <w:tab w:val="num" w:pos="1920"/>
        </w:tabs>
        <w:ind w:left="1920" w:hanging="10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3">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4">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1">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A6A280F"/>
    <w:multiLevelType w:val="hybridMultilevel"/>
    <w:tmpl w:val="61BA89A0"/>
    <w:lvl w:ilvl="0" w:tplc="51A6C71E">
      <w:start w:val="1"/>
      <w:numFmt w:val="decimal"/>
      <w:lvlText w:val="（%1）"/>
      <w:lvlJc w:val="left"/>
      <w:pPr>
        <w:tabs>
          <w:tab w:val="num" w:pos="1140"/>
        </w:tabs>
        <w:ind w:left="1140" w:hanging="720"/>
      </w:pPr>
      <w:rPr>
        <w:rFonts w:cs="Times New Roman"/>
      </w:rPr>
    </w:lvl>
    <w:lvl w:ilvl="1" w:tplc="1C4AAD78">
      <w:start w:val="1"/>
      <w:numFmt w:val="japaneseCounting"/>
      <w:lvlText w:val="（%2）"/>
      <w:lvlJc w:val="left"/>
      <w:pPr>
        <w:tabs>
          <w:tab w:val="num" w:pos="1430"/>
        </w:tabs>
        <w:ind w:left="1430" w:hanging="72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265"/>
    <w:rsid w:val="001B18C0"/>
    <w:rsid w:val="005A6265"/>
    <w:rsid w:val="00D74E0D"/>
    <w:rsid w:val="00FA2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A2CAB"/>
    <w:pPr>
      <w:widowControl w:val="0"/>
      <w:jc w:val="both"/>
    </w:pPr>
  </w:style>
  <w:style w:type="paragraph" w:styleId="10">
    <w:name w:val="heading 1"/>
    <w:basedOn w:val="a0"/>
    <w:next w:val="a0"/>
    <w:link w:val="1Char"/>
    <w:qFormat/>
    <w:rsid w:val="00FA2CAB"/>
    <w:pPr>
      <w:keepNext/>
      <w:keepLines/>
      <w:widowControl/>
      <w:numPr>
        <w:numId w:val="5"/>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FA2CAB"/>
    <w:pPr>
      <w:numPr>
        <w:ilvl w:val="1"/>
        <w:numId w:val="5"/>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FA2CAB"/>
    <w:pPr>
      <w:keepNext/>
      <w:keepLines/>
      <w:widowControl/>
      <w:numPr>
        <w:ilvl w:val="2"/>
        <w:numId w:val="5"/>
      </w:numPr>
      <w:spacing w:before="260" w:after="260" w:line="410"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FA2CAB"/>
    <w:pPr>
      <w:keepNext/>
      <w:keepLines/>
      <w:widowControl/>
      <w:numPr>
        <w:ilvl w:val="3"/>
        <w:numId w:val="5"/>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FA2CAB"/>
    <w:pPr>
      <w:keepNext/>
      <w:keepLines/>
      <w:widowControl/>
      <w:numPr>
        <w:ilvl w:val="4"/>
        <w:numId w:val="5"/>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FA2CAB"/>
    <w:pPr>
      <w:keepNext/>
      <w:keepLines/>
      <w:widowControl/>
      <w:numPr>
        <w:ilvl w:val="5"/>
        <w:numId w:val="5"/>
      </w:numPr>
      <w:spacing w:before="240" w:after="64" w:line="314"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FA2CAB"/>
    <w:pPr>
      <w:keepNext/>
      <w:keepLines/>
      <w:widowControl/>
      <w:numPr>
        <w:ilvl w:val="6"/>
        <w:numId w:val="5"/>
      </w:numPr>
      <w:spacing w:before="240" w:after="64" w:line="314"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FA2CAB"/>
    <w:pPr>
      <w:keepNext/>
      <w:keepLines/>
      <w:widowControl/>
      <w:numPr>
        <w:ilvl w:val="7"/>
        <w:numId w:val="5"/>
      </w:numPr>
      <w:spacing w:before="240" w:after="64" w:line="314"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FA2CAB"/>
    <w:pPr>
      <w:keepNext/>
      <w:keepLines/>
      <w:widowControl/>
      <w:numPr>
        <w:ilvl w:val="8"/>
        <w:numId w:val="5"/>
      </w:numPr>
      <w:spacing w:before="240" w:after="64" w:line="314"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FA2C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FA2CAB"/>
    <w:rPr>
      <w:sz w:val="18"/>
      <w:szCs w:val="18"/>
    </w:rPr>
  </w:style>
  <w:style w:type="paragraph" w:styleId="a5">
    <w:name w:val="footer"/>
    <w:basedOn w:val="a0"/>
    <w:link w:val="Char0"/>
    <w:uiPriority w:val="99"/>
    <w:unhideWhenUsed/>
    <w:rsid w:val="00FA2CAB"/>
    <w:pPr>
      <w:tabs>
        <w:tab w:val="center" w:pos="4153"/>
        <w:tab w:val="right" w:pos="8306"/>
      </w:tabs>
      <w:snapToGrid w:val="0"/>
      <w:jc w:val="left"/>
    </w:pPr>
    <w:rPr>
      <w:sz w:val="18"/>
      <w:szCs w:val="18"/>
    </w:rPr>
  </w:style>
  <w:style w:type="character" w:customStyle="1" w:styleId="Char0">
    <w:name w:val="页脚 Char"/>
    <w:basedOn w:val="a1"/>
    <w:link w:val="a5"/>
    <w:uiPriority w:val="99"/>
    <w:rsid w:val="00FA2CAB"/>
    <w:rPr>
      <w:sz w:val="18"/>
      <w:szCs w:val="18"/>
    </w:rPr>
  </w:style>
  <w:style w:type="character" w:customStyle="1" w:styleId="1Char">
    <w:name w:val="标题 1 Char"/>
    <w:basedOn w:val="a1"/>
    <w:link w:val="10"/>
    <w:rsid w:val="00FA2CAB"/>
    <w:rPr>
      <w:rFonts w:ascii="华文细黑" w:eastAsia="华文细黑" w:hAnsi="Times New Roman" w:cs="Times New Roman"/>
      <w:b/>
      <w:bCs/>
      <w:kern w:val="0"/>
      <w:sz w:val="52"/>
      <w:szCs w:val="44"/>
    </w:rPr>
  </w:style>
  <w:style w:type="character" w:customStyle="1" w:styleId="2Char">
    <w:name w:val="标题 2 Char"/>
    <w:basedOn w:val="a1"/>
    <w:link w:val="2"/>
    <w:semiHidden/>
    <w:rsid w:val="00FA2CAB"/>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FA2CAB"/>
    <w:rPr>
      <w:rFonts w:ascii="Times New Roman" w:eastAsia="华文细黑" w:hAnsi="Times New Roman" w:cs="Times New Roman"/>
      <w:bCs/>
      <w:kern w:val="0"/>
      <w:sz w:val="36"/>
      <w:szCs w:val="32"/>
    </w:rPr>
  </w:style>
  <w:style w:type="character" w:customStyle="1" w:styleId="4Char">
    <w:name w:val="标题 4 Char"/>
    <w:basedOn w:val="a1"/>
    <w:link w:val="4"/>
    <w:semiHidden/>
    <w:rsid w:val="00FA2CAB"/>
    <w:rPr>
      <w:rFonts w:ascii="Arial" w:eastAsia="黑体" w:hAnsi="Arial" w:cs="Times New Roman"/>
      <w:b/>
      <w:bCs/>
      <w:kern w:val="0"/>
      <w:sz w:val="28"/>
      <w:szCs w:val="28"/>
    </w:rPr>
  </w:style>
  <w:style w:type="character" w:customStyle="1" w:styleId="5Char">
    <w:name w:val="标题 5 Char"/>
    <w:basedOn w:val="a1"/>
    <w:link w:val="5"/>
    <w:semiHidden/>
    <w:rsid w:val="00FA2CAB"/>
    <w:rPr>
      <w:rFonts w:ascii="Times New Roman" w:eastAsia="宋体" w:hAnsi="Times New Roman" w:cs="Times New Roman"/>
      <w:b/>
      <w:bCs/>
      <w:kern w:val="0"/>
      <w:sz w:val="28"/>
      <w:szCs w:val="28"/>
    </w:rPr>
  </w:style>
  <w:style w:type="character" w:customStyle="1" w:styleId="6Char">
    <w:name w:val="标题 6 Char"/>
    <w:basedOn w:val="a1"/>
    <w:link w:val="6"/>
    <w:semiHidden/>
    <w:rsid w:val="00FA2CAB"/>
    <w:rPr>
      <w:rFonts w:ascii="Arial" w:eastAsia="黑体" w:hAnsi="Arial" w:cs="Times New Roman"/>
      <w:b/>
      <w:bCs/>
      <w:kern w:val="0"/>
      <w:sz w:val="24"/>
      <w:szCs w:val="24"/>
    </w:rPr>
  </w:style>
  <w:style w:type="character" w:customStyle="1" w:styleId="7Char">
    <w:name w:val="标题 7 Char"/>
    <w:basedOn w:val="a1"/>
    <w:link w:val="7"/>
    <w:semiHidden/>
    <w:rsid w:val="00FA2CAB"/>
    <w:rPr>
      <w:rFonts w:ascii="Times New Roman" w:eastAsia="宋体" w:hAnsi="Times New Roman" w:cs="Times New Roman"/>
      <w:b/>
      <w:bCs/>
      <w:kern w:val="0"/>
      <w:sz w:val="24"/>
      <w:szCs w:val="24"/>
    </w:rPr>
  </w:style>
  <w:style w:type="character" w:customStyle="1" w:styleId="8Char">
    <w:name w:val="标题 8 Char"/>
    <w:basedOn w:val="a1"/>
    <w:link w:val="8"/>
    <w:semiHidden/>
    <w:rsid w:val="00FA2CAB"/>
    <w:rPr>
      <w:rFonts w:ascii="Arial" w:eastAsia="黑体" w:hAnsi="Arial" w:cs="Times New Roman"/>
      <w:kern w:val="0"/>
      <w:sz w:val="24"/>
      <w:szCs w:val="24"/>
    </w:rPr>
  </w:style>
  <w:style w:type="character" w:customStyle="1" w:styleId="9Char">
    <w:name w:val="标题 9 Char"/>
    <w:basedOn w:val="a1"/>
    <w:link w:val="9"/>
    <w:semiHidden/>
    <w:rsid w:val="00FA2CAB"/>
    <w:rPr>
      <w:rFonts w:ascii="Arial" w:eastAsia="黑体" w:hAnsi="Arial" w:cs="Times New Roman"/>
      <w:kern w:val="0"/>
      <w:szCs w:val="21"/>
    </w:rPr>
  </w:style>
  <w:style w:type="table" w:styleId="a6">
    <w:name w:val="Table Grid"/>
    <w:basedOn w:val="a2"/>
    <w:uiPriority w:val="59"/>
    <w:rsid w:val="00FA2C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semiHidden/>
    <w:unhideWhenUsed/>
    <w:rsid w:val="00FA2CAB"/>
    <w:rPr>
      <w:color w:val="0000FF"/>
      <w:u w:val="single"/>
    </w:rPr>
  </w:style>
  <w:style w:type="paragraph" w:styleId="a8">
    <w:name w:val="Body Text Indent"/>
    <w:basedOn w:val="a0"/>
    <w:link w:val="Char1"/>
    <w:semiHidden/>
    <w:unhideWhenUsed/>
    <w:rsid w:val="00FA2CAB"/>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FA2CAB"/>
    <w:rPr>
      <w:rFonts w:ascii="宋体" w:eastAsia="宋体" w:hAnsi="宋体" w:cs="Times New Roman"/>
      <w:sz w:val="24"/>
      <w:szCs w:val="24"/>
    </w:rPr>
  </w:style>
  <w:style w:type="paragraph" w:styleId="20">
    <w:name w:val="Body Text Indent 2"/>
    <w:basedOn w:val="a0"/>
    <w:link w:val="2Char0"/>
    <w:semiHidden/>
    <w:unhideWhenUsed/>
    <w:rsid w:val="00FA2CAB"/>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FA2CAB"/>
    <w:rPr>
      <w:rFonts w:ascii="宋体" w:eastAsia="宋体" w:hAnsi="宋体" w:cs="Times New Roman"/>
      <w:sz w:val="24"/>
      <w:szCs w:val="24"/>
    </w:rPr>
  </w:style>
  <w:style w:type="paragraph" w:styleId="30">
    <w:name w:val="Body Text Indent 3"/>
    <w:basedOn w:val="a0"/>
    <w:link w:val="3Char0"/>
    <w:semiHidden/>
    <w:unhideWhenUsed/>
    <w:rsid w:val="00FA2CAB"/>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FA2CAB"/>
    <w:rPr>
      <w:rFonts w:ascii="宋体" w:eastAsia="宋体" w:hAnsi="宋体" w:cs="Times New Roman"/>
      <w:sz w:val="24"/>
      <w:szCs w:val="24"/>
    </w:rPr>
  </w:style>
  <w:style w:type="paragraph" w:customStyle="1" w:styleId="1">
    <w:name w:val="样式1"/>
    <w:basedOn w:val="a0"/>
    <w:rsid w:val="00FA2CAB"/>
    <w:pPr>
      <w:numPr>
        <w:numId w:val="6"/>
      </w:numPr>
      <w:adjustRightInd w:val="0"/>
    </w:pPr>
    <w:rPr>
      <w:rFonts w:ascii="宋体" w:eastAsia="宋体" w:hAnsi="宋体" w:cs="Times New Roman"/>
      <w:kern w:val="0"/>
      <w:szCs w:val="21"/>
    </w:rPr>
  </w:style>
  <w:style w:type="paragraph" w:customStyle="1" w:styleId="a">
    <w:name w:val="招标文件目录"/>
    <w:basedOn w:val="2"/>
    <w:qFormat/>
    <w:rsid w:val="00FA2CAB"/>
    <w:pPr>
      <w:numPr>
        <w:ilvl w:val="3"/>
        <w:numId w:val="7"/>
      </w:numPr>
      <w:tabs>
        <w:tab w:val="clear" w:pos="4265"/>
        <w:tab w:val="num" w:pos="709"/>
        <w:tab w:val="num" w:pos="4832"/>
      </w:tabs>
      <w:ind w:left="709"/>
      <w:jc w:val="center"/>
    </w:pPr>
    <w:rPr>
      <w:rFonts w:ascii="宋体" w:eastAsia="宋体" w:hAnsi="宋体"/>
      <w:sz w:val="32"/>
    </w:rPr>
  </w:style>
  <w:style w:type="character" w:styleId="a9">
    <w:name w:val="page number"/>
    <w:basedOn w:val="a1"/>
    <w:uiPriority w:val="99"/>
    <w:semiHidden/>
    <w:unhideWhenUsed/>
    <w:rsid w:val="00FA2C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A2CAB"/>
    <w:pPr>
      <w:widowControl w:val="0"/>
      <w:jc w:val="both"/>
    </w:pPr>
  </w:style>
  <w:style w:type="paragraph" w:styleId="10">
    <w:name w:val="heading 1"/>
    <w:basedOn w:val="a0"/>
    <w:next w:val="a0"/>
    <w:link w:val="1Char"/>
    <w:qFormat/>
    <w:rsid w:val="00FA2CAB"/>
    <w:pPr>
      <w:keepNext/>
      <w:keepLines/>
      <w:widowControl/>
      <w:numPr>
        <w:numId w:val="5"/>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FA2CAB"/>
    <w:pPr>
      <w:numPr>
        <w:ilvl w:val="1"/>
        <w:numId w:val="5"/>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FA2CAB"/>
    <w:pPr>
      <w:keepNext/>
      <w:keepLines/>
      <w:widowControl/>
      <w:numPr>
        <w:ilvl w:val="2"/>
        <w:numId w:val="5"/>
      </w:numPr>
      <w:spacing w:before="260" w:after="260" w:line="410"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FA2CAB"/>
    <w:pPr>
      <w:keepNext/>
      <w:keepLines/>
      <w:widowControl/>
      <w:numPr>
        <w:ilvl w:val="3"/>
        <w:numId w:val="5"/>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FA2CAB"/>
    <w:pPr>
      <w:keepNext/>
      <w:keepLines/>
      <w:widowControl/>
      <w:numPr>
        <w:ilvl w:val="4"/>
        <w:numId w:val="5"/>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FA2CAB"/>
    <w:pPr>
      <w:keepNext/>
      <w:keepLines/>
      <w:widowControl/>
      <w:numPr>
        <w:ilvl w:val="5"/>
        <w:numId w:val="5"/>
      </w:numPr>
      <w:spacing w:before="240" w:after="64" w:line="314"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FA2CAB"/>
    <w:pPr>
      <w:keepNext/>
      <w:keepLines/>
      <w:widowControl/>
      <w:numPr>
        <w:ilvl w:val="6"/>
        <w:numId w:val="5"/>
      </w:numPr>
      <w:spacing w:before="240" w:after="64" w:line="314"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FA2CAB"/>
    <w:pPr>
      <w:keepNext/>
      <w:keepLines/>
      <w:widowControl/>
      <w:numPr>
        <w:ilvl w:val="7"/>
        <w:numId w:val="5"/>
      </w:numPr>
      <w:spacing w:before="240" w:after="64" w:line="314"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FA2CAB"/>
    <w:pPr>
      <w:keepNext/>
      <w:keepLines/>
      <w:widowControl/>
      <w:numPr>
        <w:ilvl w:val="8"/>
        <w:numId w:val="5"/>
      </w:numPr>
      <w:spacing w:before="240" w:after="64" w:line="314"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FA2C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FA2CAB"/>
    <w:rPr>
      <w:sz w:val="18"/>
      <w:szCs w:val="18"/>
    </w:rPr>
  </w:style>
  <w:style w:type="paragraph" w:styleId="a5">
    <w:name w:val="footer"/>
    <w:basedOn w:val="a0"/>
    <w:link w:val="Char0"/>
    <w:uiPriority w:val="99"/>
    <w:unhideWhenUsed/>
    <w:rsid w:val="00FA2CAB"/>
    <w:pPr>
      <w:tabs>
        <w:tab w:val="center" w:pos="4153"/>
        <w:tab w:val="right" w:pos="8306"/>
      </w:tabs>
      <w:snapToGrid w:val="0"/>
      <w:jc w:val="left"/>
    </w:pPr>
    <w:rPr>
      <w:sz w:val="18"/>
      <w:szCs w:val="18"/>
    </w:rPr>
  </w:style>
  <w:style w:type="character" w:customStyle="1" w:styleId="Char0">
    <w:name w:val="页脚 Char"/>
    <w:basedOn w:val="a1"/>
    <w:link w:val="a5"/>
    <w:uiPriority w:val="99"/>
    <w:rsid w:val="00FA2CAB"/>
    <w:rPr>
      <w:sz w:val="18"/>
      <w:szCs w:val="18"/>
    </w:rPr>
  </w:style>
  <w:style w:type="character" w:customStyle="1" w:styleId="1Char">
    <w:name w:val="标题 1 Char"/>
    <w:basedOn w:val="a1"/>
    <w:link w:val="10"/>
    <w:rsid w:val="00FA2CAB"/>
    <w:rPr>
      <w:rFonts w:ascii="华文细黑" w:eastAsia="华文细黑" w:hAnsi="Times New Roman" w:cs="Times New Roman"/>
      <w:b/>
      <w:bCs/>
      <w:kern w:val="0"/>
      <w:sz w:val="52"/>
      <w:szCs w:val="44"/>
    </w:rPr>
  </w:style>
  <w:style w:type="character" w:customStyle="1" w:styleId="2Char">
    <w:name w:val="标题 2 Char"/>
    <w:basedOn w:val="a1"/>
    <w:link w:val="2"/>
    <w:semiHidden/>
    <w:rsid w:val="00FA2CAB"/>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FA2CAB"/>
    <w:rPr>
      <w:rFonts w:ascii="Times New Roman" w:eastAsia="华文细黑" w:hAnsi="Times New Roman" w:cs="Times New Roman"/>
      <w:bCs/>
      <w:kern w:val="0"/>
      <w:sz w:val="36"/>
      <w:szCs w:val="32"/>
    </w:rPr>
  </w:style>
  <w:style w:type="character" w:customStyle="1" w:styleId="4Char">
    <w:name w:val="标题 4 Char"/>
    <w:basedOn w:val="a1"/>
    <w:link w:val="4"/>
    <w:semiHidden/>
    <w:rsid w:val="00FA2CAB"/>
    <w:rPr>
      <w:rFonts w:ascii="Arial" w:eastAsia="黑体" w:hAnsi="Arial" w:cs="Times New Roman"/>
      <w:b/>
      <w:bCs/>
      <w:kern w:val="0"/>
      <w:sz w:val="28"/>
      <w:szCs w:val="28"/>
    </w:rPr>
  </w:style>
  <w:style w:type="character" w:customStyle="1" w:styleId="5Char">
    <w:name w:val="标题 5 Char"/>
    <w:basedOn w:val="a1"/>
    <w:link w:val="5"/>
    <w:semiHidden/>
    <w:rsid w:val="00FA2CAB"/>
    <w:rPr>
      <w:rFonts w:ascii="Times New Roman" w:eastAsia="宋体" w:hAnsi="Times New Roman" w:cs="Times New Roman"/>
      <w:b/>
      <w:bCs/>
      <w:kern w:val="0"/>
      <w:sz w:val="28"/>
      <w:szCs w:val="28"/>
    </w:rPr>
  </w:style>
  <w:style w:type="character" w:customStyle="1" w:styleId="6Char">
    <w:name w:val="标题 6 Char"/>
    <w:basedOn w:val="a1"/>
    <w:link w:val="6"/>
    <w:semiHidden/>
    <w:rsid w:val="00FA2CAB"/>
    <w:rPr>
      <w:rFonts w:ascii="Arial" w:eastAsia="黑体" w:hAnsi="Arial" w:cs="Times New Roman"/>
      <w:b/>
      <w:bCs/>
      <w:kern w:val="0"/>
      <w:sz w:val="24"/>
      <w:szCs w:val="24"/>
    </w:rPr>
  </w:style>
  <w:style w:type="character" w:customStyle="1" w:styleId="7Char">
    <w:name w:val="标题 7 Char"/>
    <w:basedOn w:val="a1"/>
    <w:link w:val="7"/>
    <w:semiHidden/>
    <w:rsid w:val="00FA2CAB"/>
    <w:rPr>
      <w:rFonts w:ascii="Times New Roman" w:eastAsia="宋体" w:hAnsi="Times New Roman" w:cs="Times New Roman"/>
      <w:b/>
      <w:bCs/>
      <w:kern w:val="0"/>
      <w:sz w:val="24"/>
      <w:szCs w:val="24"/>
    </w:rPr>
  </w:style>
  <w:style w:type="character" w:customStyle="1" w:styleId="8Char">
    <w:name w:val="标题 8 Char"/>
    <w:basedOn w:val="a1"/>
    <w:link w:val="8"/>
    <w:semiHidden/>
    <w:rsid w:val="00FA2CAB"/>
    <w:rPr>
      <w:rFonts w:ascii="Arial" w:eastAsia="黑体" w:hAnsi="Arial" w:cs="Times New Roman"/>
      <w:kern w:val="0"/>
      <w:sz w:val="24"/>
      <w:szCs w:val="24"/>
    </w:rPr>
  </w:style>
  <w:style w:type="character" w:customStyle="1" w:styleId="9Char">
    <w:name w:val="标题 9 Char"/>
    <w:basedOn w:val="a1"/>
    <w:link w:val="9"/>
    <w:semiHidden/>
    <w:rsid w:val="00FA2CAB"/>
    <w:rPr>
      <w:rFonts w:ascii="Arial" w:eastAsia="黑体" w:hAnsi="Arial" w:cs="Times New Roman"/>
      <w:kern w:val="0"/>
      <w:szCs w:val="21"/>
    </w:rPr>
  </w:style>
  <w:style w:type="table" w:styleId="a6">
    <w:name w:val="Table Grid"/>
    <w:basedOn w:val="a2"/>
    <w:uiPriority w:val="59"/>
    <w:rsid w:val="00FA2C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semiHidden/>
    <w:unhideWhenUsed/>
    <w:rsid w:val="00FA2CAB"/>
    <w:rPr>
      <w:color w:val="0000FF"/>
      <w:u w:val="single"/>
    </w:rPr>
  </w:style>
  <w:style w:type="paragraph" w:styleId="a8">
    <w:name w:val="Body Text Indent"/>
    <w:basedOn w:val="a0"/>
    <w:link w:val="Char1"/>
    <w:semiHidden/>
    <w:unhideWhenUsed/>
    <w:rsid w:val="00FA2CAB"/>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FA2CAB"/>
    <w:rPr>
      <w:rFonts w:ascii="宋体" w:eastAsia="宋体" w:hAnsi="宋体" w:cs="Times New Roman"/>
      <w:sz w:val="24"/>
      <w:szCs w:val="24"/>
    </w:rPr>
  </w:style>
  <w:style w:type="paragraph" w:styleId="20">
    <w:name w:val="Body Text Indent 2"/>
    <w:basedOn w:val="a0"/>
    <w:link w:val="2Char0"/>
    <w:semiHidden/>
    <w:unhideWhenUsed/>
    <w:rsid w:val="00FA2CAB"/>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FA2CAB"/>
    <w:rPr>
      <w:rFonts w:ascii="宋体" w:eastAsia="宋体" w:hAnsi="宋体" w:cs="Times New Roman"/>
      <w:sz w:val="24"/>
      <w:szCs w:val="24"/>
    </w:rPr>
  </w:style>
  <w:style w:type="paragraph" w:styleId="30">
    <w:name w:val="Body Text Indent 3"/>
    <w:basedOn w:val="a0"/>
    <w:link w:val="3Char0"/>
    <w:semiHidden/>
    <w:unhideWhenUsed/>
    <w:rsid w:val="00FA2CAB"/>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FA2CAB"/>
    <w:rPr>
      <w:rFonts w:ascii="宋体" w:eastAsia="宋体" w:hAnsi="宋体" w:cs="Times New Roman"/>
      <w:sz w:val="24"/>
      <w:szCs w:val="24"/>
    </w:rPr>
  </w:style>
  <w:style w:type="paragraph" w:customStyle="1" w:styleId="1">
    <w:name w:val="样式1"/>
    <w:basedOn w:val="a0"/>
    <w:rsid w:val="00FA2CAB"/>
    <w:pPr>
      <w:numPr>
        <w:numId w:val="6"/>
      </w:numPr>
      <w:adjustRightInd w:val="0"/>
    </w:pPr>
    <w:rPr>
      <w:rFonts w:ascii="宋体" w:eastAsia="宋体" w:hAnsi="宋体" w:cs="Times New Roman"/>
      <w:kern w:val="0"/>
      <w:szCs w:val="21"/>
    </w:rPr>
  </w:style>
  <w:style w:type="paragraph" w:customStyle="1" w:styleId="a">
    <w:name w:val="招标文件目录"/>
    <w:basedOn w:val="2"/>
    <w:qFormat/>
    <w:rsid w:val="00FA2CAB"/>
    <w:pPr>
      <w:numPr>
        <w:ilvl w:val="3"/>
        <w:numId w:val="7"/>
      </w:numPr>
      <w:tabs>
        <w:tab w:val="clear" w:pos="4265"/>
        <w:tab w:val="num" w:pos="709"/>
        <w:tab w:val="num" w:pos="4832"/>
      </w:tabs>
      <w:ind w:left="709"/>
      <w:jc w:val="center"/>
    </w:pPr>
    <w:rPr>
      <w:rFonts w:ascii="宋体" w:eastAsia="宋体" w:hAnsi="宋体"/>
      <w:sz w:val="32"/>
    </w:rPr>
  </w:style>
  <w:style w:type="character" w:styleId="a9">
    <w:name w:val="page number"/>
    <w:basedOn w:val="a1"/>
    <w:uiPriority w:val="99"/>
    <w:semiHidden/>
    <w:unhideWhenUsed/>
    <w:rsid w:val="00FA2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63</Pages>
  <Words>3690</Words>
  <Characters>21039</Characters>
  <Application>Microsoft Office Word</Application>
  <DocSecurity>0</DocSecurity>
  <Lines>175</Lines>
  <Paragraphs>49</Paragraphs>
  <ScaleCrop>false</ScaleCrop>
  <Company/>
  <LinksUpToDate>false</LinksUpToDate>
  <CharactersWithSpaces>24680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2</cp:revision>
  <dcterms:created xsi:type="dcterms:W3CDTF">2018-08-30T07:42:00Z</dcterms:created>
  <dcterms:modified xsi:type="dcterms:W3CDTF">2018-08-30T07:42:00Z</dcterms:modified>
</cp:coreProperties>
</file>